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fbe2" w14:textId="d12f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акредиттеу құжаттарының нысандарын және акредиттеу алдындағы, акредиттеуден кейінгі шарттардың үлгілік нысандарын бекіту туралы" Қазақстан Республикасы Индустрия және сауда министрінің 2008 жылғы 29 қазандағы № 430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 маусымдағы № 462 бұйрығы. Қазақстан Республикасының Әділет министрлігінде 2016 жылы 11 шілдеде № 13900 болып тіркелді</w:t>
      </w:r>
    </w:p>
    <w:p>
      <w:pPr>
        <w:spacing w:after="0"/>
        <w:ind w:left="0"/>
        <w:jc w:val="both"/>
      </w:pPr>
      <w:bookmarkStart w:name="z1" w:id="0"/>
      <w:r>
        <w:rPr>
          <w:rFonts w:ascii="Times New Roman"/>
          <w:b w:val="false"/>
          <w:i w:val="false"/>
          <w:color w:val="000000"/>
          <w:sz w:val="28"/>
        </w:rPr>
        <w:t>
      «Сәйкестікті бағалау саласындағы аккредиттеу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16-бабының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«Сәйкестікті бағалау саласындағы аккредиттеу құжаттарының нысандарын және аккредиттеу алдындағы, аккредиттеуден кейінгі шарттардың типтік нысандарын бекіту туралы» Қазақстан Республикасы Индустрия және сауда министрінің 2008 жылғы 29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5356 болып тіркелген, «Заң газеті» газетінде 2008 жылғы 3 желтоқсанда № 184 (1584)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бұйрыққа 1, 2, 3, 4, 5 және 6-қосымшалар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 осы бұйрыққа 7, 8 және 9-қосымшаларға сәйкес 6-1, 6-2 және 6-3-қосымшалармен толықтырылсын;</w:t>
      </w:r>
      <w:r>
        <w:br/>
      </w:r>
      <w:r>
        <w:rPr>
          <w:rFonts w:ascii="Times New Roman"/>
          <w:b w:val="false"/>
          <w:i w:val="false"/>
          <w:color w:val="000000"/>
          <w:sz w:val="28"/>
        </w:rPr>
        <w:t>
      көрсетілген бұйрыққа 7, 8, 9 және 10-қосымшалар осы бұйрыққа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бұйрыққа 11, 12, және 13-қосымшалар осы бұйрыққа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оны мемлекеттік тіркегеннен кейін күнтізбелік он күн ішінде мерзімді баспа басылымдарына оның көшірмесін баспа және электрондық түрде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1-қосымша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(аккредиттеу жөніндегі органның атауы)</w:t>
      </w:r>
    </w:p>
    <w:p>
      <w:pPr>
        <w:spacing w:after="0"/>
        <w:ind w:left="0"/>
        <w:jc w:val="left"/>
      </w:pPr>
      <w:r>
        <w:rPr>
          <w:rFonts w:ascii="Times New Roman"/>
          <w:b/>
          <w:i w:val="false"/>
          <w:color w:val="000000"/>
        </w:rPr>
        <w:t xml:space="preserve"> Аккредиттеуге өтінім</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(өтініш берушінің немесе оның құрылымдық бөлімшесінің атауы)</w:t>
      </w:r>
      <w:r>
        <w:br/>
      </w:r>
      <w:r>
        <w:rPr>
          <w:rFonts w:ascii="Times New Roman"/>
          <w:b w:val="false"/>
          <w:i w:val="false"/>
          <w:color w:val="000000"/>
          <w:sz w:val="28"/>
        </w:rPr>
        <w:t>
Қазақстан Республикасының аккредиттеу жүйесінде _____________________</w:t>
      </w:r>
      <w:r>
        <w:br/>
      </w:r>
      <w:r>
        <w:rPr>
          <w:rFonts w:ascii="Times New Roman"/>
          <w:b w:val="false"/>
          <w:i w:val="false"/>
          <w:color w:val="000000"/>
          <w:sz w:val="28"/>
        </w:rPr>
        <w:t>
                      (сәйкестікті бағалау саласындағы қызмет бағыты)</w:t>
      </w:r>
      <w:r>
        <w:br/>
      </w:r>
      <w:r>
        <w:rPr>
          <w:rFonts w:ascii="Times New Roman"/>
          <w:b w:val="false"/>
          <w:i w:val="false"/>
          <w:color w:val="000000"/>
          <w:sz w:val="28"/>
        </w:rPr>
        <w:t>
_____________________________ талаптарына сай мәлімделген аккредиттеу</w:t>
      </w:r>
      <w:r>
        <w:br/>
      </w:r>
      <w:r>
        <w:rPr>
          <w:rFonts w:ascii="Times New Roman"/>
          <w:b w:val="false"/>
          <w:i w:val="false"/>
          <w:color w:val="000000"/>
          <w:sz w:val="28"/>
        </w:rPr>
        <w:t>
(нормативтік құжаттың атауы)</w:t>
      </w:r>
      <w:r>
        <w:br/>
      </w:r>
      <w:r>
        <w:rPr>
          <w:rFonts w:ascii="Times New Roman"/>
          <w:b w:val="false"/>
          <w:i w:val="false"/>
          <w:color w:val="000000"/>
          <w:sz w:val="28"/>
        </w:rPr>
        <w:t>
саласына сәйкес аккредиттеуді (қайта аккредиттеуді) сұраймыз.</w:t>
      </w:r>
      <w:r>
        <w:br/>
      </w:r>
      <w:r>
        <w:rPr>
          <w:rFonts w:ascii="Times New Roman"/>
          <w:b w:val="false"/>
          <w:i w:val="false"/>
          <w:color w:val="000000"/>
          <w:sz w:val="28"/>
        </w:rPr>
        <w:t>
      Аккредиттеу (қайта аккредиттеуді) рәсімін өткізгенде және</w:t>
      </w:r>
      <w:r>
        <w:br/>
      </w:r>
      <w:r>
        <w:rPr>
          <w:rFonts w:ascii="Times New Roman"/>
          <w:b w:val="false"/>
          <w:i w:val="false"/>
          <w:color w:val="000000"/>
          <w:sz w:val="28"/>
        </w:rPr>
        <w:t>
аккредиттеу аттестатының қолданысы кезеңінде аккредиттеу сұралатын</w:t>
      </w:r>
      <w:r>
        <w:br/>
      </w:r>
      <w:r>
        <w:rPr>
          <w:rFonts w:ascii="Times New Roman"/>
          <w:b w:val="false"/>
          <w:i w:val="false"/>
          <w:color w:val="000000"/>
          <w:sz w:val="28"/>
        </w:rPr>
        <w:t>
немесе ұсынылатын салаларда аккредиттеу жөніндегі орган белгілеген</w:t>
      </w:r>
      <w:r>
        <w:br/>
      </w:r>
      <w:r>
        <w:rPr>
          <w:rFonts w:ascii="Times New Roman"/>
          <w:b w:val="false"/>
          <w:i w:val="false"/>
          <w:color w:val="000000"/>
          <w:sz w:val="28"/>
        </w:rPr>
        <w:t>
аккредиттеуге қойылатын талаптарды орындауға және оған сәйкес келуге</w:t>
      </w:r>
      <w:r>
        <w:br/>
      </w:r>
      <w:r>
        <w:rPr>
          <w:rFonts w:ascii="Times New Roman"/>
          <w:b w:val="false"/>
          <w:i w:val="false"/>
          <w:color w:val="000000"/>
          <w:sz w:val="28"/>
        </w:rPr>
        <w:t>
міндеттенеміз.</w:t>
      </w:r>
      <w:r>
        <w:br/>
      </w:r>
      <w:r>
        <w:rPr>
          <w:rFonts w:ascii="Times New Roman"/>
          <w:b w:val="false"/>
          <w:i w:val="false"/>
          <w:color w:val="000000"/>
          <w:sz w:val="28"/>
        </w:rPr>
        <w:t>
      2. Өтініш берушінің заңды мәртебесі:</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басшысының тегі, аты және әкесінің аты (бар болған жағдайда)</w:t>
      </w:r>
      <w:r>
        <w:br/>
      </w:r>
      <w:r>
        <w:rPr>
          <w:rFonts w:ascii="Times New Roman"/>
          <w:b w:val="false"/>
          <w:i w:val="false"/>
          <w:color w:val="000000"/>
          <w:sz w:val="28"/>
        </w:rPr>
        <w:t>
және лауазымы:_______________________________________________________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есептік шоты:_______________________________________________</w:t>
      </w:r>
      <w:r>
        <w:br/>
      </w:r>
      <w:r>
        <w:rPr>
          <w:rFonts w:ascii="Times New Roman"/>
          <w:b w:val="false"/>
          <w:i w:val="false"/>
          <w:color w:val="000000"/>
          <w:sz w:val="28"/>
        </w:rPr>
        <w:t>
      6) банктік сәйкестендіру коды (БСК):___________________________</w:t>
      </w:r>
      <w:r>
        <w:br/>
      </w:r>
      <w:r>
        <w:rPr>
          <w:rFonts w:ascii="Times New Roman"/>
          <w:b w:val="false"/>
          <w:i w:val="false"/>
          <w:color w:val="000000"/>
          <w:sz w:val="28"/>
        </w:rPr>
        <w:t>
      7) телефон және факс:__________________________________________</w:t>
      </w:r>
      <w:r>
        <w:br/>
      </w:r>
      <w:r>
        <w:rPr>
          <w:rFonts w:ascii="Times New Roman"/>
          <w:b w:val="false"/>
          <w:i w:val="false"/>
          <w:color w:val="000000"/>
          <w:sz w:val="28"/>
        </w:rPr>
        <w:t>
      8) веб-сайт:___________________________________________________</w:t>
      </w:r>
      <w:r>
        <w:br/>
      </w:r>
      <w:r>
        <w:rPr>
          <w:rFonts w:ascii="Times New Roman"/>
          <w:b w:val="false"/>
          <w:i w:val="false"/>
          <w:color w:val="000000"/>
          <w:sz w:val="28"/>
        </w:rPr>
        <w:t>
      9) электрондық поштасының мекенжайы: __________________________</w:t>
      </w:r>
      <w:r>
        <w:br/>
      </w:r>
      <w:r>
        <w:rPr>
          <w:rFonts w:ascii="Times New Roman"/>
          <w:b w:val="false"/>
          <w:i w:val="false"/>
          <w:color w:val="000000"/>
          <w:sz w:val="28"/>
        </w:rPr>
        <w:t>
      3. Өтініш берушінің құрылымдық бөлімшесінің заңды мәртебесі</w:t>
      </w:r>
      <w:r>
        <w:br/>
      </w:r>
      <w:r>
        <w:rPr>
          <w:rFonts w:ascii="Times New Roman"/>
          <w:b w:val="false"/>
          <w:i w:val="false"/>
          <w:color w:val="000000"/>
          <w:sz w:val="28"/>
        </w:rPr>
        <w:t>
(құрылымдық бөлімшесінің аккредиттеуге өтінім берген жағдайда):</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басшысының тегі, аты және әкесінің аты (бар болған жағдайда)</w:t>
      </w:r>
      <w:r>
        <w:br/>
      </w:r>
      <w:r>
        <w:rPr>
          <w:rFonts w:ascii="Times New Roman"/>
          <w:b w:val="false"/>
          <w:i w:val="false"/>
          <w:color w:val="000000"/>
          <w:sz w:val="28"/>
        </w:rPr>
        <w:t>
және лауазымы:_______________________________________________________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есептік шоты:_______________________________________________</w:t>
      </w:r>
      <w:r>
        <w:br/>
      </w:r>
      <w:r>
        <w:rPr>
          <w:rFonts w:ascii="Times New Roman"/>
          <w:b w:val="false"/>
          <w:i w:val="false"/>
          <w:color w:val="000000"/>
          <w:sz w:val="28"/>
        </w:rPr>
        <w:t>
      6) банктік сәйкестендіру коды (БСК): __________________________</w:t>
      </w:r>
      <w:r>
        <w:br/>
      </w:r>
      <w:r>
        <w:rPr>
          <w:rFonts w:ascii="Times New Roman"/>
          <w:b w:val="false"/>
          <w:i w:val="false"/>
          <w:color w:val="000000"/>
          <w:sz w:val="28"/>
        </w:rPr>
        <w:t>
      7) телефон және факс:__________________________________________</w:t>
      </w:r>
      <w:r>
        <w:br/>
      </w:r>
      <w:r>
        <w:rPr>
          <w:rFonts w:ascii="Times New Roman"/>
          <w:b w:val="false"/>
          <w:i w:val="false"/>
          <w:color w:val="000000"/>
          <w:sz w:val="28"/>
        </w:rPr>
        <w:t>
      8) веб-сайт:___________________________________________________</w:t>
      </w:r>
      <w:r>
        <w:br/>
      </w:r>
      <w:r>
        <w:rPr>
          <w:rFonts w:ascii="Times New Roman"/>
          <w:b w:val="false"/>
          <w:i w:val="false"/>
          <w:color w:val="000000"/>
          <w:sz w:val="28"/>
        </w:rPr>
        <w:t>
      9) электрондық поштасысының мекенжайы 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(аккредиттеу жөніндегі органмен байланысқа жауапты қызметкердің</w:t>
      </w:r>
      <w:r>
        <w:br/>
      </w:r>
      <w:r>
        <w:rPr>
          <w:rFonts w:ascii="Times New Roman"/>
          <w:b w:val="false"/>
          <w:i w:val="false"/>
          <w:color w:val="000000"/>
          <w:sz w:val="28"/>
        </w:rPr>
        <w:t>
тегі, аты, әкесінің аты (бар болған жағдайда), телефоны, электрондық</w:t>
      </w:r>
      <w:r>
        <w:br/>
      </w:r>
      <w:r>
        <w:rPr>
          <w:rFonts w:ascii="Times New Roman"/>
          <w:b w:val="false"/>
          <w:i w:val="false"/>
          <w:color w:val="000000"/>
          <w:sz w:val="28"/>
        </w:rPr>
        <w:t>
поштасының мекенжайы)</w:t>
      </w:r>
      <w:r>
        <w:br/>
      </w:r>
      <w:r>
        <w:rPr>
          <w:rFonts w:ascii="Times New Roman"/>
          <w:b w:val="false"/>
          <w:i w:val="false"/>
          <w:color w:val="000000"/>
          <w:sz w:val="28"/>
        </w:rPr>
        <w:t>
      5. Аккредиттеу аттестатының нөмірі мен жарамдылық мерзімі</w:t>
      </w:r>
      <w:r>
        <w:br/>
      </w:r>
      <w:r>
        <w:rPr>
          <w:rFonts w:ascii="Times New Roman"/>
          <w:b w:val="false"/>
          <w:i w:val="false"/>
          <w:color w:val="000000"/>
          <w:sz w:val="28"/>
        </w:rPr>
        <w:t>
(қайта аккредиттеу және (немесе) аккредиттеудің шетелдік жүйесінде</w:t>
      </w:r>
      <w:r>
        <w:br/>
      </w:r>
      <w:r>
        <w:rPr>
          <w:rFonts w:ascii="Times New Roman"/>
          <w:b w:val="false"/>
          <w:i w:val="false"/>
          <w:color w:val="000000"/>
          <w:sz w:val="28"/>
        </w:rPr>
        <w:t>
аккредиттеу орын алған жағдайда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Қосымша: ___________________________________________________</w:t>
      </w:r>
      <w:r>
        <w:br/>
      </w:r>
      <w:r>
        <w:rPr>
          <w:rFonts w:ascii="Times New Roman"/>
          <w:b w:val="false"/>
          <w:i w:val="false"/>
          <w:color w:val="000000"/>
          <w:sz w:val="28"/>
        </w:rPr>
        <w:t>
               (құжаттың атауы, электронды және қағаз тасығыштардағы</w:t>
      </w:r>
      <w:r>
        <w:br/>
      </w:r>
      <w:r>
        <w:rPr>
          <w:rFonts w:ascii="Times New Roman"/>
          <w:b w:val="false"/>
          <w:i w:val="false"/>
          <w:color w:val="000000"/>
          <w:sz w:val="28"/>
        </w:rPr>
        <w:t>
парақтарының саны жеке көрсетіледі)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(өтінім берушінің атауы, лауазымы, өтінім берушінің бірінші</w:t>
      </w:r>
      <w:r>
        <w:br/>
      </w:r>
      <w:r>
        <w:rPr>
          <w:rFonts w:ascii="Times New Roman"/>
          <w:b w:val="false"/>
          <w:i w:val="false"/>
          <w:color w:val="000000"/>
          <w:sz w:val="28"/>
        </w:rPr>
        <w:t>
басшысының тегі, аты және әкесінің аты (бар болған жағдайда) мен оның</w:t>
      </w:r>
      <w:r>
        <w:br/>
      </w:r>
      <w:r>
        <w:rPr>
          <w:rFonts w:ascii="Times New Roman"/>
          <w:b w:val="false"/>
          <w:i w:val="false"/>
          <w:color w:val="000000"/>
          <w:sz w:val="28"/>
        </w:rPr>
        <w:t>
қолы)</w:t>
      </w:r>
      <w:r>
        <w:br/>
      </w:r>
      <w:r>
        <w:rPr>
          <w:rFonts w:ascii="Times New Roman"/>
          <w:b w:val="false"/>
          <w:i w:val="false"/>
          <w:color w:val="000000"/>
          <w:sz w:val="28"/>
        </w:rPr>
        <w:t>
      М.О. (бар болған жағдайда)</w:t>
      </w:r>
      <w:r>
        <w:br/>
      </w:r>
      <w:r>
        <w:rPr>
          <w:rFonts w:ascii="Times New Roman"/>
          <w:b w:val="false"/>
          <w:i w:val="false"/>
          <w:color w:val="000000"/>
          <w:sz w:val="28"/>
        </w:rPr>
        <w:t>
                                       ____ жыл «____» ______________</w:t>
      </w:r>
    </w:p>
    <w:p>
      <w:pPr>
        <w:spacing w:after="0"/>
        <w:ind w:left="0"/>
        <w:jc w:val="both"/>
      </w:pPr>
      <w:r>
        <w:rPr>
          <w:rFonts w:ascii="Times New Roman"/>
          <w:b w:val="false"/>
          <w:i w:val="false"/>
          <w:color w:val="000000"/>
          <w:sz w:val="28"/>
        </w:rPr>
        <w:t>      Ескерту: Өтінім өтініш берушімен мемлекеттік (қазақ) немесе</w:t>
      </w:r>
      <w:r>
        <w:br/>
      </w:r>
      <w:r>
        <w:rPr>
          <w:rFonts w:ascii="Times New Roman"/>
          <w:b w:val="false"/>
          <w:i w:val="false"/>
          <w:color w:val="000000"/>
          <w:sz w:val="28"/>
        </w:rPr>
        <w:t>
орыс тілінде беріледі.</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2-қосымша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Өнімнің, процестің, көрсетілетін қызметтің сәйкестігін растау</w:t>
      </w:r>
      <w:r>
        <w:br/>
      </w:r>
      <w:r>
        <w:rPr>
          <w:rFonts w:ascii="Times New Roman"/>
          <w:b/>
          <w:i w:val="false"/>
          <w:color w:val="000000"/>
        </w:rPr>
        <w:t>
жөніндегі органның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(сәйкестікті растау жөніндегі органның және (немесе) оның құрылымдық</w:t>
      </w:r>
      <w:r>
        <w:br/>
      </w:r>
      <w:r>
        <w:rPr>
          <w:rFonts w:ascii="Times New Roman"/>
          <w:b w:val="false"/>
          <w:i w:val="false"/>
          <w:color w:val="000000"/>
          <w:sz w:val="28"/>
        </w:rPr>
        <w:t>
         бөлімшесінің (лерінің) атауы және нақты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3319"/>
        <w:gridCol w:w="3753"/>
        <w:gridCol w:w="3609"/>
      </w:tblGrid>
      <w:tr>
        <w:trPr>
          <w:trHeight w:val="132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 объектісінің атауы (сәйкестікті растау схемасының нөмірі)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 бойынша өнім жіктеуішіндегі көрсетілетін қызметтер коды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одақтың сыртқы экономикалық қызметінің тауарлық номенклатурасының коды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Өнімге, процеске, көрсетілетін қызметке қойылатын талаптарды белгілейтін нормативтік-құқықтық актілерді белгілеу</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xml:space="preserve">
      1. Аккредиттеу саласының соңғы парағына сәйкестікті растау жөніндегі органның уәкілетті тұлғасының қолы қойылады және заңды тұлғаның мөрімен расталады. </w:t>
      </w:r>
      <w:r>
        <w:br/>
      </w:r>
      <w:r>
        <w:rPr>
          <w:rFonts w:ascii="Times New Roman"/>
          <w:b w:val="false"/>
          <w:i w:val="false"/>
          <w:color w:val="000000"/>
          <w:sz w:val="28"/>
        </w:rPr>
        <w:t xml:space="preserve">
      2. Аккредиттеу саласының әр парағы аккредиттеу жөніндегі органның мөрімен расталады. </w:t>
      </w:r>
      <w:r>
        <w:br/>
      </w:r>
      <w:r>
        <w:rPr>
          <w:rFonts w:ascii="Times New Roman"/>
          <w:b w:val="false"/>
          <w:i w:val="false"/>
          <w:color w:val="000000"/>
          <w:sz w:val="28"/>
        </w:rPr>
        <w:t>
      3. Сәйкестікті растау жөніндегі органның құрылымық бөлімшелері осы нысан бойынша аккредиттеу саласын ресімдейді.</w:t>
      </w:r>
      <w:r>
        <w:br/>
      </w:r>
      <w:r>
        <w:rPr>
          <w:rFonts w:ascii="Times New Roman"/>
          <w:b w:val="false"/>
          <w:i w:val="false"/>
          <w:color w:val="000000"/>
          <w:sz w:val="28"/>
        </w:rPr>
        <w:t xml:space="preserve">
      4. Экономикалық қызмет түрлері бойынша өнім жіктеуішінің коды көрсетілетін қызметтердің сәйкестігін растау бойынша орган үшін толтырылады. </w:t>
      </w:r>
      <w:r>
        <w:br/>
      </w:r>
      <w:r>
        <w:rPr>
          <w:rFonts w:ascii="Times New Roman"/>
          <w:b w:val="false"/>
          <w:i w:val="false"/>
          <w:color w:val="000000"/>
          <w:sz w:val="28"/>
        </w:rPr>
        <w:t xml:space="preserve">
      5. Еуразиялық экономикалық одақтың сыртқы экономикалық қызметінің тауарлық номенклатурасының коды көрсетілген топқа кіретін барлық өнімді өтініш беруші қамтамасыз еткен жағдайда кодтары 4 белгі деңгейінде көрсетіледі. </w:t>
      </w:r>
      <w:r>
        <w:br/>
      </w:r>
      <w:r>
        <w:rPr>
          <w:rFonts w:ascii="Times New Roman"/>
          <w:b w:val="false"/>
          <w:i w:val="false"/>
          <w:color w:val="000000"/>
          <w:sz w:val="28"/>
        </w:rPr>
        <w:t>
      6. Сәйкестікті бағалау объектілері Кеден Одағының техникалық регламенттеріне қолданысына түскен жағдайда, бұл объектілер аккредиттеу саласына толықтыру түрінде ресімделеді.</w:t>
      </w:r>
      <w:r>
        <w:br/>
      </w:r>
      <w:r>
        <w:rPr>
          <w:rFonts w:ascii="Times New Roman"/>
          <w:b w:val="false"/>
          <w:i w:val="false"/>
          <w:color w:val="000000"/>
          <w:sz w:val="28"/>
        </w:rPr>
        <w:t>
      7. Өтініш берушінің аккредиттелуінің электронды аясына өтініш берушінің электрондық цифрлық қолтаңбасымен қол қойылады.</w:t>
      </w:r>
    </w:p>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3-қосымша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3-қосымша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Менеджмент жүйесінің сәйкестігін растау жөніндегі органның</w:t>
      </w:r>
      <w:r>
        <w:br/>
      </w:r>
      <w:r>
        <w:rPr>
          <w:rFonts w:ascii="Times New Roman"/>
          <w:b/>
          <w:i w:val="false"/>
          <w:color w:val="000000"/>
        </w:rPr>
        <w:t>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(сәйкестікті растау жөніндегі органның және (немесе) оның құрылымдық</w:t>
      </w:r>
      <w:r>
        <w:br/>
      </w:r>
      <w:r>
        <w:rPr>
          <w:rFonts w:ascii="Times New Roman"/>
          <w:b w:val="false"/>
          <w:i w:val="false"/>
          <w:color w:val="000000"/>
          <w:sz w:val="28"/>
        </w:rPr>
        <w:t>
           бөлімше(лер) інің атауы және нақты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571"/>
        <w:gridCol w:w="2857"/>
        <w:gridCol w:w="3714"/>
        <w:gridCol w:w="2430"/>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жүйесінің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коды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жүйесінің қызмет саласы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сәйкестігін растау бойынша жүргізетін нормативтік- құжаттардың белгісі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бағалау кезінде қолданылатын нормативтік құжаттар белгісі</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xml:space="preserve">
      1. Аккредиттеу саласының соңғы парағында сәйкестікті растау </w:t>
      </w:r>
      <w:r>
        <w:br/>
      </w:r>
      <w:r>
        <w:rPr>
          <w:rFonts w:ascii="Times New Roman"/>
          <w:b w:val="false"/>
          <w:i w:val="false"/>
          <w:color w:val="000000"/>
          <w:sz w:val="28"/>
        </w:rPr>
        <w:t xml:space="preserve">
жөніндегі органның уәкілетті тұлғасының қолы қойылады және заңды </w:t>
      </w:r>
      <w:r>
        <w:br/>
      </w:r>
      <w:r>
        <w:rPr>
          <w:rFonts w:ascii="Times New Roman"/>
          <w:b w:val="false"/>
          <w:i w:val="false"/>
          <w:color w:val="000000"/>
          <w:sz w:val="28"/>
        </w:rPr>
        <w:t>
тұлғаның мөрімен расталады.</w:t>
      </w:r>
      <w:r>
        <w:br/>
      </w:r>
      <w:r>
        <w:rPr>
          <w:rFonts w:ascii="Times New Roman"/>
          <w:b w:val="false"/>
          <w:i w:val="false"/>
          <w:color w:val="000000"/>
          <w:sz w:val="28"/>
        </w:rPr>
        <w:t xml:space="preserve">
      2. Аккредиттеу саласының әр парағы аккредиттеу жөніндегі органның мөрімен расталады. </w:t>
      </w:r>
      <w:r>
        <w:br/>
      </w:r>
      <w:r>
        <w:rPr>
          <w:rFonts w:ascii="Times New Roman"/>
          <w:b w:val="false"/>
          <w:i w:val="false"/>
          <w:color w:val="000000"/>
          <w:sz w:val="28"/>
        </w:rPr>
        <w:t>
      3. Сәйкестікті растау жөніндегі органның құрылымдық бөлімшелері осы нысан бойынша аккредиттеу саласын ресімдейді.</w:t>
      </w:r>
      <w:r>
        <w:br/>
      </w:r>
      <w:r>
        <w:rPr>
          <w:rFonts w:ascii="Times New Roman"/>
          <w:b w:val="false"/>
          <w:i w:val="false"/>
          <w:color w:val="000000"/>
          <w:sz w:val="28"/>
        </w:rPr>
        <w:t xml:space="preserve">
      4. Экономикалық қызмет түрлерінің жалпы жіктеуішінің коды көрсетілген топқа кіретін барлық өнімді өтініш беруші қамтамасыз еткен жағдайда кодтары 4 белгі деңгейінде көрсетіледі. </w:t>
      </w:r>
      <w:r>
        <w:br/>
      </w:r>
      <w:r>
        <w:rPr>
          <w:rFonts w:ascii="Times New Roman"/>
          <w:b w:val="false"/>
          <w:i w:val="false"/>
          <w:color w:val="000000"/>
          <w:sz w:val="28"/>
        </w:rPr>
        <w:t xml:space="preserve">
      5. Менеджмент жүйесі қызметінің саласы экономикалық қызмет түрлерінің негізінде келтіріледі, оның жіктеуіші экономикалық қызмет түрлерінің жалпы жіктеуішімен анықталады. </w:t>
      </w:r>
      <w:r>
        <w:br/>
      </w:r>
      <w:r>
        <w:rPr>
          <w:rFonts w:ascii="Times New Roman"/>
          <w:b w:val="false"/>
          <w:i w:val="false"/>
          <w:color w:val="000000"/>
          <w:sz w:val="28"/>
        </w:rPr>
        <w:t>
      6. Өтінім берушіні аккредиттеудің электронды аясына өтінім берушінің электрондық цифрлық қолтаңбасымен қол қойылады.</w:t>
      </w:r>
    </w:p>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4-қосымша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4-қосымша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Қызметкерлер сәйкестігін растау жөніндегі органның</w:t>
      </w:r>
      <w:r>
        <w:br/>
      </w:r>
      <w:r>
        <w:rPr>
          <w:rFonts w:ascii="Times New Roman"/>
          <w:b/>
          <w:i w:val="false"/>
          <w:color w:val="000000"/>
        </w:rPr>
        <w:t>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(сәйкестікті растау жөніндегі органның және (немесе) оның құрылымдық</w:t>
      </w:r>
      <w:r>
        <w:br/>
      </w:r>
      <w:r>
        <w:rPr>
          <w:rFonts w:ascii="Times New Roman"/>
          <w:b w:val="false"/>
          <w:i w:val="false"/>
          <w:color w:val="000000"/>
          <w:sz w:val="28"/>
        </w:rPr>
        <w:t>
          бөлімше(лер)інің атауы және нақты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3043"/>
        <w:gridCol w:w="3533"/>
        <w:gridCol w:w="4648"/>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(объектінің) атауы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бағыты (түрі)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Қызметіне нормативтік құжаттар белгісі</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тәртібін және (немесе) тәсілін белгілейтін құжаттар белгісі</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Аккредиттеу саласының соңғы парағында сәйкестікті растау жөніндегі органның уәкілетті тұлғасының қолы қойылады және заңды тұлғаның мөрімен расталады. </w:t>
      </w:r>
      <w:r>
        <w:br/>
      </w:r>
      <w:r>
        <w:rPr>
          <w:rFonts w:ascii="Times New Roman"/>
          <w:b w:val="false"/>
          <w:i w:val="false"/>
          <w:color w:val="000000"/>
          <w:sz w:val="28"/>
        </w:rPr>
        <w:t xml:space="preserve">
      2. Аккредиттеу саласының әр парағы аккредиттеу жөніндегі органның мөрімен расталады. </w:t>
      </w:r>
      <w:r>
        <w:br/>
      </w:r>
      <w:r>
        <w:rPr>
          <w:rFonts w:ascii="Times New Roman"/>
          <w:b w:val="false"/>
          <w:i w:val="false"/>
          <w:color w:val="000000"/>
          <w:sz w:val="28"/>
        </w:rPr>
        <w:t>
      3. Сәйкестікті растау жөніндегі органның құрылымдық бөлімшелері осы нысан бойынша аккредиттеу саласын ресімдейді.</w:t>
      </w:r>
      <w:r>
        <w:br/>
      </w:r>
      <w:r>
        <w:rPr>
          <w:rFonts w:ascii="Times New Roman"/>
          <w:b w:val="false"/>
          <w:i w:val="false"/>
          <w:color w:val="000000"/>
          <w:sz w:val="28"/>
        </w:rPr>
        <w:t>
      4. Өтінім берушіні аккредиттеудің электронды аясына өтінім берушінің электрондық цифрлық қолтаңбасымен қол қойылады.</w:t>
      </w:r>
    </w:p>
    <w:bookmarkStart w:name="z1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5-қосымша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5-қосымша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Сынақ зертханасының (орталығының)</w:t>
      </w:r>
      <w:r>
        <w:br/>
      </w:r>
      <w:r>
        <w:rPr>
          <w:rFonts w:ascii="Times New Roman"/>
          <w:b/>
          <w:i w:val="false"/>
          <w:color w:val="000000"/>
        </w:rPr>
        <w:t>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(сынақ зертханасының (орталығының) және (немесе) оның құрылымдық</w:t>
      </w:r>
      <w:r>
        <w:br/>
      </w:r>
      <w:r>
        <w:rPr>
          <w:rFonts w:ascii="Times New Roman"/>
          <w:b w:val="false"/>
          <w:i w:val="false"/>
          <w:color w:val="000000"/>
          <w:sz w:val="28"/>
        </w:rPr>
        <w:t>
          бөлімшесінің (лерінің) атауы және нақты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571"/>
        <w:gridCol w:w="2571"/>
        <w:gridCol w:w="2572"/>
        <w:gridCol w:w="3144"/>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(объектінің) атауы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одақтың сыртқы экономикалық қызметінің тауарлық номенклатурасының коды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өнімге (объектіге) нормативтік-құжаттардың белгісі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(объектінің) анықтау сипаттамасы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(көрсеткіштерді) анықтау үшін сынау әдістеріне нормативтік құжаттар белгісі</w:t>
            </w:r>
          </w:p>
        </w:tc>
      </w:tr>
      <w:tr>
        <w:trPr>
          <w:trHeight w:val="375"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1. Аккредиттеу саласының соңғы парағына сынақ зертханасының уәкілетті тұлғасының қолы қойылады және заңды тұлғаның мөрімен расталады.</w:t>
      </w:r>
      <w:r>
        <w:br/>
      </w:r>
      <w:r>
        <w:rPr>
          <w:rFonts w:ascii="Times New Roman"/>
          <w:b w:val="false"/>
          <w:i w:val="false"/>
          <w:color w:val="000000"/>
          <w:sz w:val="28"/>
        </w:rPr>
        <w:t>
      2. Аккредиттеу саласының әр парағы аккредиттеу жөніндегі органның мөрімен расталады.</w:t>
      </w:r>
      <w:r>
        <w:br/>
      </w:r>
      <w:r>
        <w:rPr>
          <w:rFonts w:ascii="Times New Roman"/>
          <w:b w:val="false"/>
          <w:i w:val="false"/>
          <w:color w:val="000000"/>
          <w:sz w:val="28"/>
        </w:rPr>
        <w:t>
      3. Сәйкестікті бағалау объектілері Кеден Одағының техникалық регламенттеріне қолданысқа түскен жағдайда, бұл объектілер аккредиттеу саласына толықтыру ретінде ресімделеді.</w:t>
      </w:r>
      <w:r>
        <w:br/>
      </w:r>
      <w:r>
        <w:rPr>
          <w:rFonts w:ascii="Times New Roman"/>
          <w:b w:val="false"/>
          <w:i w:val="false"/>
          <w:color w:val="000000"/>
          <w:sz w:val="28"/>
        </w:rPr>
        <w:t xml:space="preserve">
      4. 3-баған зерттеу (сынау) объектісіне қойылатын талаптар белгілейтін нормативтік құқықтық актілер, нормативтік құжаттар сынау хаттамасында көрсетілген жағдайында толтырылады. </w:t>
      </w:r>
      <w:r>
        <w:br/>
      </w:r>
      <w:r>
        <w:rPr>
          <w:rFonts w:ascii="Times New Roman"/>
          <w:b w:val="false"/>
          <w:i w:val="false"/>
          <w:color w:val="000000"/>
          <w:sz w:val="28"/>
        </w:rPr>
        <w:t>
      5. Өтініш берушінің аккредиттелуінің электронды аясына өтініш берушінің электрондық цифрлық қолтаңбасымен қол қойылады.</w:t>
      </w:r>
    </w:p>
    <w:bookmarkStart w:name="z1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6-қосымша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6-қосымша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Салыстырып тексеру (калибрлеу) зертханасының (орталығының)</w:t>
      </w:r>
      <w:r>
        <w:br/>
      </w:r>
      <w:r>
        <w:rPr>
          <w:rFonts w:ascii="Times New Roman"/>
          <w:b/>
          <w:i w:val="false"/>
          <w:color w:val="000000"/>
        </w:rPr>
        <w:t>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(салыстырып-тексеру (калибрлеу) зертханасының (орталығының ) және</w:t>
      </w:r>
      <w:r>
        <w:br/>
      </w:r>
      <w:r>
        <w:rPr>
          <w:rFonts w:ascii="Times New Roman"/>
          <w:b w:val="false"/>
          <w:i w:val="false"/>
          <w:color w:val="000000"/>
          <w:sz w:val="28"/>
        </w:rPr>
        <w:t>
  оның құрылымдық бөлімшесінің (лерінің) атауы және нақты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3685"/>
        <w:gridCol w:w="2865"/>
        <w:gridCol w:w="2260"/>
        <w:gridCol w:w="3276"/>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түрінің коды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салыстырып тексеретін (калибрлейтін) топтың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сипаттама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ауқымы және (немесе) өлшем шегі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разряды, дәлділік класы, қателігі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Калибрлеу және өлшеу мүмкіндігі (СМС)</w:t>
            </w:r>
          </w:p>
        </w:tc>
      </w:tr>
      <w:tr>
        <w:trPr>
          <w:trHeight w:val="24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1. СМС (Calibration and Measurement Capability) – зертхана стандартты жағдайларда ала алатын U ең аз кеңейтілген белгісіздік.</w:t>
      </w:r>
      <w:r>
        <w:br/>
      </w:r>
      <w:r>
        <w:rPr>
          <w:rFonts w:ascii="Times New Roman"/>
          <w:b w:val="false"/>
          <w:i w:val="false"/>
          <w:color w:val="000000"/>
          <w:sz w:val="28"/>
        </w:rPr>
        <w:t>
      2. Аккредиттеу саласының соңғы парағына салыстырып-тексеру (калибрлеу) зертханасының (орталығының) уәкілетті тұлғасының қолы қойылады және заңды тұлғаның мөрімен расталады.</w:t>
      </w:r>
      <w:r>
        <w:br/>
      </w:r>
      <w:r>
        <w:rPr>
          <w:rFonts w:ascii="Times New Roman"/>
          <w:b w:val="false"/>
          <w:i w:val="false"/>
          <w:color w:val="000000"/>
          <w:sz w:val="28"/>
        </w:rPr>
        <w:t xml:space="preserve">
      3. Аккредиттеу саласының әр парағы аккредиттеу жөніндегі органның мөрімен расталады. </w:t>
      </w:r>
      <w:r>
        <w:br/>
      </w:r>
      <w:r>
        <w:rPr>
          <w:rFonts w:ascii="Times New Roman"/>
          <w:b w:val="false"/>
          <w:i w:val="false"/>
          <w:color w:val="000000"/>
          <w:sz w:val="28"/>
        </w:rPr>
        <w:t>
      4. Өтініш берушінің аккредиттелуінің электронды аясына өтініш берушінің электрондық цифрлық қолтаңбасымен қол қойылады.</w:t>
      </w:r>
    </w:p>
    <w:bookmarkStart w:name="z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7-қосымша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6-1-қосымша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Біліктілікті тексеру провайдерінің</w:t>
      </w:r>
      <w:r>
        <w:br/>
      </w:r>
      <w:r>
        <w:rPr>
          <w:rFonts w:ascii="Times New Roman"/>
          <w:b/>
          <w:i w:val="false"/>
          <w:color w:val="000000"/>
        </w:rPr>
        <w:t>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(біліктілікті тексеру провайдерінің және оның құрылымдық бөлімшесінің</w:t>
      </w:r>
      <w:r>
        <w:br/>
      </w:r>
      <w:r>
        <w:rPr>
          <w:rFonts w:ascii="Times New Roman"/>
          <w:b w:val="false"/>
          <w:i w:val="false"/>
          <w:color w:val="000000"/>
          <w:sz w:val="28"/>
        </w:rPr>
        <w:t>
               (лерінің) атауы және нақты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5734"/>
        <w:gridCol w:w="4476"/>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тексеру объектісінің атауы</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Сипаттамалары (көрсеткіштері, метрологиялық сипаттамалары)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тексеру схемасының түрлері</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xml:space="preserve">
      1. Аккредиттеу саласының парағына біліктілікті тексеру провайдерінің уәкілетті тұлғасының қолы қойылады және заңды тұлғаның мөрімен расталады. </w:t>
      </w:r>
      <w:r>
        <w:br/>
      </w:r>
      <w:r>
        <w:rPr>
          <w:rFonts w:ascii="Times New Roman"/>
          <w:b w:val="false"/>
          <w:i w:val="false"/>
          <w:color w:val="000000"/>
          <w:sz w:val="28"/>
        </w:rPr>
        <w:t xml:space="preserve">
      2. Аккредиттеу саласының әр парағы аккредиттеу жөніндегі органның мөрімен расталады. </w:t>
      </w:r>
      <w:r>
        <w:br/>
      </w:r>
      <w:r>
        <w:rPr>
          <w:rFonts w:ascii="Times New Roman"/>
          <w:b w:val="false"/>
          <w:i w:val="false"/>
          <w:color w:val="000000"/>
          <w:sz w:val="28"/>
        </w:rPr>
        <w:t xml:space="preserve">
      3. Өтініш берушінің аккредиттелуінің электронды аясына өтінім берушінің электрондық цифрлық қолтаңбасымен қол қойылады. </w:t>
      </w:r>
    </w:p>
    <w:bookmarkStart w:name="z2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8-қосымша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6-2-қосымша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Инспекциялық органның</w:t>
      </w:r>
      <w:r>
        <w:br/>
      </w:r>
      <w:r>
        <w:rPr>
          <w:rFonts w:ascii="Times New Roman"/>
          <w:b/>
          <w:i w:val="false"/>
          <w:color w:val="000000"/>
        </w:rPr>
        <w:t>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(инспекциялық органның және оның құрылымдық бөлімшесінің(лерінің)</w:t>
      </w:r>
      <w:r>
        <w:br/>
      </w:r>
      <w:r>
        <w:rPr>
          <w:rFonts w:ascii="Times New Roman"/>
          <w:b w:val="false"/>
          <w:i w:val="false"/>
          <w:color w:val="000000"/>
          <w:sz w:val="28"/>
        </w:rPr>
        <w:t>
                       атауы және нақты мекенжайы)</w:t>
      </w:r>
    </w:p>
    <w:p>
      <w:pPr>
        <w:spacing w:after="0"/>
        <w:ind w:left="0"/>
        <w:jc w:val="both"/>
      </w:pPr>
      <w:r>
        <w:rPr>
          <w:rFonts w:ascii="Times New Roman"/>
          <w:b w:val="false"/>
          <w:i w:val="false"/>
          <w:color w:val="000000"/>
          <w:sz w:val="28"/>
        </w:rPr>
        <w:t>Түрі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4482"/>
        <w:gridCol w:w="6142"/>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саласы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 түрі және диапазоны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әдістері және рәсімдері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xml:space="preserve">
      1. Аккредиттеу саласының парағына инспекция органының уәкілетті тұлғасының қолы қойылады және заңды тұлғаның мөрімен расталады. </w:t>
      </w:r>
      <w:r>
        <w:br/>
      </w:r>
      <w:r>
        <w:rPr>
          <w:rFonts w:ascii="Times New Roman"/>
          <w:b w:val="false"/>
          <w:i w:val="false"/>
          <w:color w:val="000000"/>
          <w:sz w:val="28"/>
        </w:rPr>
        <w:t xml:space="preserve">
      2. Аккредиттеу саласының әр парағы аккредиттеу жөніндегі органның мөрімен расталады. </w:t>
      </w:r>
      <w:r>
        <w:br/>
      </w:r>
      <w:r>
        <w:rPr>
          <w:rFonts w:ascii="Times New Roman"/>
          <w:b w:val="false"/>
          <w:i w:val="false"/>
          <w:color w:val="000000"/>
          <w:sz w:val="28"/>
        </w:rPr>
        <w:t>
      3. Өтініш берушінің аккредиттелуінің электронды аясына өтініш берушінің электрондық цифрлық қолтаңбасымен қол қойылады.</w:t>
      </w:r>
    </w:p>
    <w:bookmarkStart w:name="z2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9-қосымша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6-3-қосымша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(аккредиттеу жөніндегі орган басшысының лауазымы,   </w:t>
      </w:r>
      <w:r>
        <w:br/>
      </w:r>
      <w:r>
        <w:rPr>
          <w:rFonts w:ascii="Times New Roman"/>
          <w:b w:val="false"/>
          <w:i w:val="false"/>
          <w:color w:val="000000"/>
          <w:sz w:val="28"/>
        </w:rPr>
        <w:t>
қолы, тегі, аты және әкесінің аты (бар болған жағдайда)</w:t>
      </w:r>
      <w:r>
        <w:br/>
      </w:r>
      <w:r>
        <w:rPr>
          <w:rFonts w:ascii="Times New Roman"/>
          <w:b w:val="false"/>
          <w:i w:val="false"/>
          <w:color w:val="000000"/>
          <w:sz w:val="28"/>
        </w:rPr>
        <w:t xml:space="preserve">
20___ жыл «____» __________              </w:t>
      </w:r>
    </w:p>
    <w:p>
      <w:pPr>
        <w:spacing w:after="0"/>
        <w:ind w:left="0"/>
        <w:jc w:val="both"/>
      </w:pPr>
      <w:r>
        <w:rPr>
          <w:rFonts w:ascii="Times New Roman"/>
          <w:b w:val="false"/>
          <w:i w:val="false"/>
          <w:color w:val="000000"/>
          <w:sz w:val="28"/>
        </w:rPr>
        <w:t xml:space="preserve">20___ жылғы «____» __________ № ____         </w:t>
      </w:r>
      <w:r>
        <w:br/>
      </w:r>
      <w:r>
        <w:rPr>
          <w:rFonts w:ascii="Times New Roman"/>
          <w:b w:val="false"/>
          <w:i w:val="false"/>
          <w:color w:val="000000"/>
          <w:sz w:val="28"/>
        </w:rPr>
        <w:t xml:space="preserve">
аккредиттеу аттестатына қосымша ___ бетте       </w:t>
      </w:r>
    </w:p>
    <w:p>
      <w:pPr>
        <w:spacing w:after="0"/>
        <w:ind w:left="0"/>
        <w:jc w:val="left"/>
      </w:pPr>
      <w:r>
        <w:rPr>
          <w:rFonts w:ascii="Times New Roman"/>
          <w:b/>
          <w:i w:val="false"/>
          <w:color w:val="000000"/>
        </w:rPr>
        <w:t xml:space="preserve"> Медициналық зертхананың (орталықтың)</w:t>
      </w:r>
      <w:r>
        <w:br/>
      </w:r>
      <w:r>
        <w:rPr>
          <w:rFonts w:ascii="Times New Roman"/>
          <w:b/>
          <w:i w:val="false"/>
          <w:color w:val="000000"/>
        </w:rPr>
        <w:t>
аккредиттеу саласы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 зертхананың (орталықтың) және оның құрылымдық</w:t>
      </w:r>
      <w:r>
        <w:br/>
      </w:r>
      <w:r>
        <w:rPr>
          <w:rFonts w:ascii="Times New Roman"/>
          <w:b w:val="false"/>
          <w:i w:val="false"/>
          <w:color w:val="000000"/>
          <w:sz w:val="28"/>
        </w:rPr>
        <w:t>
         бөлімшесінің(лерінің) атауы және нақты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3883"/>
        <w:gridCol w:w="3038"/>
        <w:gridCol w:w="4085"/>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сараптама объектісінің (биологиялық материалдың) атауы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Зерттеу/сараптама объектісінің (биологиялық материалдың) анықталатын сипаттамалары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сараптама әдістері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Сипаттамаларды анықтау үшін зерттеу/сараптама әдістеріне құжаттарды белгілеу</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1. Аккредиттеу саласының соңғы парағына медициналық зертхананың (орталықтың) уәкілетті тұлғасының қолы қойылады және заңды тұлғаның мөрімен расталады.</w:t>
      </w:r>
      <w:r>
        <w:br/>
      </w:r>
      <w:r>
        <w:rPr>
          <w:rFonts w:ascii="Times New Roman"/>
          <w:b w:val="false"/>
          <w:i w:val="false"/>
          <w:color w:val="000000"/>
          <w:sz w:val="28"/>
        </w:rPr>
        <w:t xml:space="preserve">
      2. Аккредиттеу саласының әр парағы аккредиттеу жөніндегі органның мөрімен расталады. </w:t>
      </w:r>
      <w:r>
        <w:br/>
      </w:r>
      <w:r>
        <w:rPr>
          <w:rFonts w:ascii="Times New Roman"/>
          <w:b w:val="false"/>
          <w:i w:val="false"/>
          <w:color w:val="000000"/>
          <w:sz w:val="28"/>
        </w:rPr>
        <w:t>
      3. Өтініш берушінің аккредиттелуінің электронды аясына өтініш берушінің электрондық цифрлық қолтаңбасымен қол қойылады.</w:t>
      </w:r>
    </w:p>
    <w:bookmarkStart w:name="z2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10-қосымша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7-қосымша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Сынақ зертханасының (орталығының) немесе оның </w:t>
      </w:r>
      <w:r>
        <w:br/>
      </w:r>
      <w:r>
        <w:rPr>
          <w:rFonts w:ascii="Times New Roman"/>
          <w:b w:val="false"/>
          <w:i w:val="false"/>
          <w:color w:val="000000"/>
          <w:sz w:val="28"/>
        </w:rPr>
        <w:t xml:space="preserve">
құрылымдық бөлімшесінің басшысы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(басшысының қолы, тегі, аты және       </w:t>
      </w:r>
      <w:r>
        <w:br/>
      </w:r>
      <w:r>
        <w:rPr>
          <w:rFonts w:ascii="Times New Roman"/>
          <w:b w:val="false"/>
          <w:i w:val="false"/>
          <w:color w:val="000000"/>
          <w:sz w:val="28"/>
        </w:rPr>
        <w:t xml:space="preserve">
әкесінің аты (бар болған жағдайда)     </w:t>
      </w:r>
    </w:p>
    <w:p>
      <w:pPr>
        <w:spacing w:after="0"/>
        <w:ind w:left="0"/>
        <w:jc w:val="both"/>
      </w:pPr>
      <w:r>
        <w:rPr>
          <w:rFonts w:ascii="Times New Roman"/>
          <w:b w:val="false"/>
          <w:i w:val="false"/>
          <w:color w:val="000000"/>
          <w:sz w:val="28"/>
        </w:rPr>
        <w:t xml:space="preserve">20 ___жыл «____» _____________        </w:t>
      </w:r>
    </w:p>
    <w:p>
      <w:pPr>
        <w:spacing w:after="0"/>
        <w:ind w:left="0"/>
        <w:jc w:val="left"/>
      </w:pPr>
      <w:r>
        <w:rPr>
          <w:rFonts w:ascii="Times New Roman"/>
          <w:b/>
          <w:i w:val="false"/>
          <w:color w:val="000000"/>
        </w:rPr>
        <w:t xml:space="preserve"> Сынақ зертханасының (орталығының)</w:t>
      </w:r>
      <w:r>
        <w:br/>
      </w:r>
      <w:r>
        <w:rPr>
          <w:rFonts w:ascii="Times New Roman"/>
          <w:b/>
          <w:i w:val="false"/>
          <w:color w:val="000000"/>
        </w:rPr>
        <w:t>
паспорты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(сынақ зертханасының (орталығының) және (немесе) оның құрылымдық</w:t>
      </w:r>
      <w:r>
        <w:br/>
      </w:r>
      <w:r>
        <w:rPr>
          <w:rFonts w:ascii="Times New Roman"/>
          <w:b w:val="false"/>
          <w:i w:val="false"/>
          <w:color w:val="000000"/>
          <w:sz w:val="28"/>
        </w:rPr>
        <w:t>
           бөлімшесінің (лерінің) (орталығының) атауы)</w:t>
      </w:r>
    </w:p>
    <w:p>
      <w:pPr>
        <w:spacing w:after="0"/>
        <w:ind w:left="0"/>
        <w:jc w:val="both"/>
      </w:pPr>
      <w:r>
        <w:rPr>
          <w:rFonts w:ascii="Times New Roman"/>
          <w:b w:val="false"/>
          <w:i w:val="false"/>
          <w:color w:val="000000"/>
          <w:sz w:val="28"/>
        </w:rPr>
        <w:t>      1. Сынақ зертханасының (орталықтың) заңды мәртебесі:</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 мекенжайы ____________________________________________</w:t>
      </w:r>
      <w:r>
        <w:br/>
      </w:r>
      <w:r>
        <w:rPr>
          <w:rFonts w:ascii="Times New Roman"/>
          <w:b w:val="false"/>
          <w:i w:val="false"/>
          <w:color w:val="000000"/>
          <w:sz w:val="28"/>
        </w:rPr>
        <w:t>
      5) басшысының тегі, аты, және әкесінің аты (бар болған</w:t>
      </w:r>
      <w:r>
        <w:br/>
      </w:r>
      <w:r>
        <w:rPr>
          <w:rFonts w:ascii="Times New Roman"/>
          <w:b w:val="false"/>
          <w:i w:val="false"/>
          <w:color w:val="000000"/>
          <w:sz w:val="28"/>
        </w:rPr>
        <w:t>
жағдайда) және лауазымы:_____________________________________________</w:t>
      </w:r>
      <w:r>
        <w:br/>
      </w:r>
      <w:r>
        <w:rPr>
          <w:rFonts w:ascii="Times New Roman"/>
          <w:b w:val="false"/>
          <w:i w:val="false"/>
          <w:color w:val="000000"/>
          <w:sz w:val="28"/>
        </w:rPr>
        <w:t>
      6) телефон және факс:__________________________________________</w:t>
      </w:r>
      <w:r>
        <w:br/>
      </w:r>
      <w:r>
        <w:rPr>
          <w:rFonts w:ascii="Times New Roman"/>
          <w:b w:val="false"/>
          <w:i w:val="false"/>
          <w:color w:val="000000"/>
          <w:sz w:val="28"/>
        </w:rPr>
        <w:t>
      7) электрондық поштасының мекенжайы ___________________________</w:t>
      </w:r>
      <w:r>
        <w:br/>
      </w:r>
      <w:r>
        <w:rPr>
          <w:rFonts w:ascii="Times New Roman"/>
          <w:b w:val="false"/>
          <w:i w:val="false"/>
          <w:color w:val="000000"/>
          <w:sz w:val="28"/>
        </w:rPr>
        <w:t>
      2. Сынақ зертханасының (орталықтың), құрылымдық бөлімшесінің</w:t>
      </w:r>
      <w:r>
        <w:br/>
      </w:r>
      <w:r>
        <w:rPr>
          <w:rFonts w:ascii="Times New Roman"/>
          <w:b w:val="false"/>
          <w:i w:val="false"/>
          <w:color w:val="000000"/>
          <w:sz w:val="28"/>
        </w:rPr>
        <w:t>
заңды мәртебесі (құрылымдық бөлімше аккредиттеуге өтінім берген</w:t>
      </w:r>
      <w:r>
        <w:br/>
      </w:r>
      <w:r>
        <w:rPr>
          <w:rFonts w:ascii="Times New Roman"/>
          <w:b w:val="false"/>
          <w:i w:val="false"/>
          <w:color w:val="000000"/>
          <w:sz w:val="28"/>
        </w:rPr>
        <w:t>
жағдайда): __________________________________________________________</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 мекенжайы ____________________________________________</w:t>
      </w:r>
      <w:r>
        <w:br/>
      </w:r>
      <w:r>
        <w:rPr>
          <w:rFonts w:ascii="Times New Roman"/>
          <w:b w:val="false"/>
          <w:i w:val="false"/>
          <w:color w:val="000000"/>
          <w:sz w:val="28"/>
        </w:rPr>
        <w:t>
      5) басшысының тегі, аты және әкесінің аты (бар болған жағдайда)</w:t>
      </w:r>
      <w:r>
        <w:br/>
      </w:r>
      <w:r>
        <w:rPr>
          <w:rFonts w:ascii="Times New Roman"/>
          <w:b w:val="false"/>
          <w:i w:val="false"/>
          <w:color w:val="000000"/>
          <w:sz w:val="28"/>
        </w:rPr>
        <w:t>
және лауазымы: __ 6) телефон және факс:______________________________</w:t>
      </w:r>
      <w:r>
        <w:br/>
      </w:r>
      <w:r>
        <w:rPr>
          <w:rFonts w:ascii="Times New Roman"/>
          <w:b w:val="false"/>
          <w:i w:val="false"/>
          <w:color w:val="000000"/>
          <w:sz w:val="28"/>
        </w:rPr>
        <w:t>
      7) электрондық поштасының мекенжайы ___________________________</w:t>
      </w:r>
    </w:p>
    <w:p>
      <w:pPr>
        <w:spacing w:after="0"/>
        <w:ind w:left="0"/>
        <w:jc w:val="both"/>
      </w:pPr>
      <w:r>
        <w:rPr>
          <w:rFonts w:ascii="Times New Roman"/>
          <w:b w:val="false"/>
          <w:i w:val="false"/>
          <w:color w:val="000000"/>
          <w:sz w:val="28"/>
        </w:rPr>
        <w:t>      Паспорт 6 кестені қамтиды</w:t>
      </w:r>
      <w:r>
        <w:br/>
      </w:r>
      <w:r>
        <w:rPr>
          <w:rFonts w:ascii="Times New Roman"/>
          <w:b w:val="false"/>
          <w:i w:val="false"/>
          <w:color w:val="000000"/>
          <w:sz w:val="28"/>
        </w:rPr>
        <w:t>
      1-кесте. Зертхананы (орталық) және (немесе) оның құрылымдық бөлімшесін сынақ жабдықтарымен (бұдан әрі – СЖ)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3050"/>
        <w:gridCol w:w="1664"/>
        <w:gridCol w:w="2173"/>
        <w:gridCol w:w="2459"/>
        <w:gridCol w:w="2277"/>
      </w:tblGrid>
      <w:tr>
        <w:trPr>
          <w:trHeight w:val="1185"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сипатталар (көрсеткіштер)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жабдықтарының атауы, түрі (маркасы) дайындаушы зауыт, зауыт және түгендеу нөмірі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негізгі техникалық сипаттамалары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пайдалануға енгізілген жылы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аттестаттау жөніндегі құжатының күні және нөмірі, кезеңділігі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негіздемесі және нақты мекенжайы*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*зертхана (орталық) және (немесе) оның құрылымдық бөлімшесі меншік иесі болып табылмайтын СЖ үшін.</w:t>
      </w:r>
    </w:p>
    <w:p>
      <w:pPr>
        <w:spacing w:after="0"/>
        <w:ind w:left="0"/>
        <w:jc w:val="both"/>
      </w:pPr>
      <w:r>
        <w:rPr>
          <w:rFonts w:ascii="Times New Roman"/>
          <w:b w:val="false"/>
          <w:i w:val="false"/>
          <w:color w:val="000000"/>
          <w:sz w:val="28"/>
        </w:rPr>
        <w:t>      2-кесте. Зертханаға (орталыққа) және оның құрылымдық бөлімшесіне өнімді сынау үшін өлшеу құралдары туралы (ӨҚ)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2018"/>
        <w:gridCol w:w="2138"/>
        <w:gridCol w:w="1757"/>
        <w:gridCol w:w="2058"/>
        <w:gridCol w:w="1096"/>
        <w:gridCol w:w="1477"/>
        <w:gridCol w:w="1398"/>
      </w:tblGrid>
      <w:tr>
        <w:trPr>
          <w:trHeight w:val="1305"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анықталатын сипаттамаларының (параметрлердің) атауы, СЖ мақсаты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атауы, түрі, (маркасы) дайындаушы зауыт, зауыт және түгендеу нөмірі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метрологиялық сипаттамалар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пайдалануға енгізілген жылы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немесе аттестатта туралы сертифика (куәлік) нөмірі, күні, кезеңділігі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өлшем бірлігін қамтамасыз ету мемлекеттік жүйесіндегі нөмірі*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негіздемесі және нақты мекенжайы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1998 жылдың 31 желтоқсанына кейін шығарылған және әкелінген СЖ үшін;</w:t>
      </w:r>
      <w:r>
        <w:br/>
      </w:r>
      <w:r>
        <w:rPr>
          <w:rFonts w:ascii="Times New Roman"/>
          <w:b w:val="false"/>
          <w:i w:val="false"/>
          <w:color w:val="000000"/>
          <w:sz w:val="28"/>
        </w:rPr>
        <w:t>
      ** зертхана (орталық) және (немесе) оның құрылымдық бөлімшесі меншік иесі болып табылмайтын СЖ үшін.</w:t>
      </w:r>
    </w:p>
    <w:p>
      <w:pPr>
        <w:spacing w:after="0"/>
        <w:ind w:left="0"/>
        <w:jc w:val="both"/>
      </w:pPr>
      <w:r>
        <w:rPr>
          <w:rFonts w:ascii="Times New Roman"/>
          <w:b w:val="false"/>
          <w:i w:val="false"/>
          <w:color w:val="000000"/>
          <w:sz w:val="28"/>
        </w:rPr>
        <w:t>      3-кесте. Зертхананың (орталықтың) және (немесе) оның құрылымдық бөлімшесінің талдамалы бақылау кезінде заттар мен материалдардың құрамы мен қасиеттерінің стандарттық үлгілерімен (ары қарай – СҮ) жабдықталуы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750"/>
        <w:gridCol w:w="1020"/>
        <w:gridCol w:w="1020"/>
        <w:gridCol w:w="1604"/>
        <w:gridCol w:w="1313"/>
        <w:gridCol w:w="1313"/>
        <w:gridCol w:w="1750"/>
        <w:gridCol w:w="876"/>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СҮ мақсаты (аспаптарды градуирлеу, өлшеу нәтижелері дұрыстығын бақылау, басқа санатты үлгілерді аттестаттау)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 қолдану тәртібі белгіленген нормативтік құжаттың белгісі және атауы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 атауы</w:t>
            </w:r>
            <w:r>
              <w:br/>
            </w:r>
            <w:r>
              <w:rPr>
                <w:rFonts w:ascii="Times New Roman"/>
                <w:b w:val="false"/>
                <w:i w:val="false"/>
                <w:color w:val="000000"/>
                <w:sz w:val="20"/>
              </w:rPr>
              <w:t>
және нөмірі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 кім және қашан бекітті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 түрін бекіту туралы сертификат (куәлік)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 аттестатталған сипаттамалары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 аттестатталған сипаттамаларды белгілеу қателігі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 данасының жарамдылық мерзімі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xml:space="preserve">
      1. 4-бағанда СҮ бекіту деңгейі көрсетіледі (мемлекетаралық, мемлекеттік, салалық кәсіпорындар). Кәсіпорынның СҮ үшін ұйым басшысымен қашан бекітілгенін көрсетеді. </w:t>
      </w:r>
      <w:r>
        <w:br/>
      </w:r>
      <w:r>
        <w:rPr>
          <w:rFonts w:ascii="Times New Roman"/>
          <w:b w:val="false"/>
          <w:i w:val="false"/>
          <w:color w:val="000000"/>
          <w:sz w:val="28"/>
        </w:rPr>
        <w:t>
      2. 9-бағанға мемлекеттік деңгейде СҮ тіркеу туралы мәліметтер енгізіледі.</w:t>
      </w:r>
    </w:p>
    <w:p>
      <w:pPr>
        <w:spacing w:after="0"/>
        <w:ind w:left="0"/>
        <w:jc w:val="both"/>
      </w:pPr>
      <w:r>
        <w:rPr>
          <w:rFonts w:ascii="Times New Roman"/>
          <w:b w:val="false"/>
          <w:i w:val="false"/>
          <w:color w:val="000000"/>
          <w:sz w:val="28"/>
        </w:rPr>
        <w:t>      4-кесте. Сынақ кезінде қолданылатын нормативтік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6"/>
        <w:gridCol w:w="3711"/>
        <w:gridCol w:w="6293"/>
      </w:tblGrid>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және қашан бекітті, № және бекіту күні, енгізілген күні</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5-кесте. Зертханалардың (орталықтың) және (немесе) оның құрылымдық бөлімшесінің персоналы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142"/>
        <w:gridCol w:w="3000"/>
        <w:gridCol w:w="2571"/>
        <w:gridCol w:w="2572"/>
        <w:gridCol w:w="1715"/>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бойынша білімі, зертханадығы (орталықтағы) мамандығы бойынша еңбек өтілі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функциялары және (немесе) жүргізілетін сынақ түрі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хаттамасының нөмірі және күні, кезеңділігі.</w:t>
            </w:r>
            <w:r>
              <w:br/>
            </w:r>
            <w:r>
              <w:rPr>
                <w:rFonts w:ascii="Times New Roman"/>
                <w:b w:val="false"/>
                <w:i w:val="false"/>
                <w:color w:val="000000"/>
                <w:sz w:val="20"/>
              </w:rPr>
              <w:t>
Біліктілігін арттыру туралы мәлімет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Ескерту: кестеде зертхана (орталық) қызметкерлерінен басқа сынаққа қатысқан басқа бөлімшелер қызметкерлерін көрсету керек, (ол туралы 6-бағанда белгі қойылады)</w:t>
      </w:r>
    </w:p>
    <w:p>
      <w:pPr>
        <w:spacing w:after="0"/>
        <w:ind w:left="0"/>
        <w:jc w:val="both"/>
      </w:pPr>
      <w:r>
        <w:rPr>
          <w:rFonts w:ascii="Times New Roman"/>
          <w:b w:val="false"/>
          <w:i w:val="false"/>
          <w:color w:val="000000"/>
          <w:sz w:val="28"/>
        </w:rPr>
        <w:t>      6-кесте. Зертханалардың (орталықтардың) өндірістік үй-жайларының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1166"/>
        <w:gridCol w:w="729"/>
        <w:gridCol w:w="1020"/>
        <w:gridCol w:w="1604"/>
        <w:gridCol w:w="1166"/>
        <w:gridCol w:w="1167"/>
        <w:gridCol w:w="2188"/>
        <w:gridCol w:w="1313"/>
        <w:gridCol w:w="1022"/>
      </w:tblGrid>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мақсаты (оның ішінде жүргізілетін сынақ түрлері)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немесе бейімделген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rPr>
                <w:rFonts w:ascii="Times New Roman"/>
                <w:b w:val="false"/>
                <w:i w:val="false"/>
                <w:color w:val="000000"/>
                <w:vertAlign w:val="superscript"/>
              </w:rPr>
              <w:t>0</w:t>
            </w:r>
            <w:r>
              <w:rPr>
                <w:rFonts w:ascii="Times New Roman"/>
                <w:b w:val="false"/>
                <w:i w:val="false"/>
                <w:color w:val="000000"/>
                <w:sz w:val="20"/>
              </w:rPr>
              <w:t xml:space="preserve"> 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жарық тандырылуы, лк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Газдалу де ңгейі, мг/м </w:t>
            </w:r>
            <w:r>
              <w:rPr>
                <w:rFonts w:ascii="Times New Roman"/>
                <w:b w:val="false"/>
                <w:i w:val="false"/>
                <w:color w:val="000000"/>
                <w:vertAlign w:val="superscript"/>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 дБ</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жабдықтың болуы (желдету, кедергілерден қорғау және т.б.)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қабылдау және сақтау шарттары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(нақты мекен-жайы)</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Ескертпе: Уәкілетті ұйымның мамандарымен орындалған өндірістік факторлар деңгейін өлшеу хаттамасы негізінде толтырылады. Нысанға объектінің халықтың эпидемиологиялық әл-ауқаты саласындағы нормативтік құқықтық актілердің және гигиеналық нормативтердің жоғары эпидемиологиялық маңыздылығына сәйкестігі туралы санитариялық қорытынды көшірмесі қоса беріледі.</w:t>
      </w:r>
    </w:p>
    <w:bookmarkStart w:name="z2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11-қосымша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8-қосымша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Салыстырып тексеру зертханасының (орталығының) </w:t>
      </w:r>
      <w:r>
        <w:br/>
      </w:r>
      <w:r>
        <w:rPr>
          <w:rFonts w:ascii="Times New Roman"/>
          <w:b w:val="false"/>
          <w:i w:val="false"/>
          <w:color w:val="000000"/>
          <w:sz w:val="28"/>
        </w:rPr>
        <w:t xml:space="preserve">
немесе оның құрылымдық бөлімшесінің басшысы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(басшысының қолы, тегі, аты және       </w:t>
      </w:r>
      <w:r>
        <w:br/>
      </w:r>
      <w:r>
        <w:rPr>
          <w:rFonts w:ascii="Times New Roman"/>
          <w:b w:val="false"/>
          <w:i w:val="false"/>
          <w:color w:val="000000"/>
          <w:sz w:val="28"/>
        </w:rPr>
        <w:t xml:space="preserve">
әкесінің аты (бар болған жағдайда)     </w:t>
      </w:r>
    </w:p>
    <w:p>
      <w:pPr>
        <w:spacing w:after="0"/>
        <w:ind w:left="0"/>
        <w:jc w:val="both"/>
      </w:pPr>
      <w:r>
        <w:rPr>
          <w:rFonts w:ascii="Times New Roman"/>
          <w:b w:val="false"/>
          <w:i w:val="false"/>
          <w:color w:val="000000"/>
          <w:sz w:val="28"/>
        </w:rPr>
        <w:t xml:space="preserve">20 ___жыл «____» _____________        </w:t>
      </w:r>
    </w:p>
    <w:p>
      <w:pPr>
        <w:spacing w:after="0"/>
        <w:ind w:left="0"/>
        <w:jc w:val="left"/>
      </w:pPr>
      <w:r>
        <w:rPr>
          <w:rFonts w:ascii="Times New Roman"/>
          <w:b/>
          <w:i w:val="false"/>
          <w:color w:val="000000"/>
        </w:rPr>
        <w:t xml:space="preserve"> Салыстырып тексеру зертханасының (орталығының)</w:t>
      </w:r>
      <w:r>
        <w:br/>
      </w:r>
      <w:r>
        <w:rPr>
          <w:rFonts w:ascii="Times New Roman"/>
          <w:b/>
          <w:i w:val="false"/>
          <w:color w:val="000000"/>
        </w:rPr>
        <w:t>
паспорты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(Салыстырып-тексеру зертханасының (орталығының) және (немесе)</w:t>
      </w:r>
      <w:r>
        <w:br/>
      </w:r>
      <w:r>
        <w:rPr>
          <w:rFonts w:ascii="Times New Roman"/>
          <w:b w:val="false"/>
          <w:i w:val="false"/>
          <w:color w:val="000000"/>
          <w:sz w:val="28"/>
        </w:rPr>
        <w:t>
            оның құрылымдық бөлімшесінің (лерінің) атауы</w:t>
      </w:r>
    </w:p>
    <w:p>
      <w:pPr>
        <w:spacing w:after="0"/>
        <w:ind w:left="0"/>
        <w:jc w:val="both"/>
      </w:pPr>
      <w:r>
        <w:rPr>
          <w:rFonts w:ascii="Times New Roman"/>
          <w:b w:val="false"/>
          <w:i w:val="false"/>
          <w:color w:val="000000"/>
          <w:sz w:val="28"/>
        </w:rPr>
        <w:t>      1. Салыстырып тексеру зертханасының (орталығының) құқықтық</w:t>
      </w:r>
      <w:r>
        <w:br/>
      </w:r>
      <w:r>
        <w:rPr>
          <w:rFonts w:ascii="Times New Roman"/>
          <w:b w:val="false"/>
          <w:i w:val="false"/>
          <w:color w:val="000000"/>
          <w:sz w:val="28"/>
        </w:rPr>
        <w:t>
мәртебесі:</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пошталық мекенжайы _________________________________________</w:t>
      </w:r>
      <w:r>
        <w:br/>
      </w:r>
      <w:r>
        <w:rPr>
          <w:rFonts w:ascii="Times New Roman"/>
          <w:b w:val="false"/>
          <w:i w:val="false"/>
          <w:color w:val="000000"/>
          <w:sz w:val="28"/>
        </w:rPr>
        <w:t>
      5) басшысының тегі, аты және әкесінің аты (бар болған жағдайда</w:t>
      </w:r>
      <w:r>
        <w:br/>
      </w:r>
      <w:r>
        <w:rPr>
          <w:rFonts w:ascii="Times New Roman"/>
          <w:b w:val="false"/>
          <w:i w:val="false"/>
          <w:color w:val="000000"/>
          <w:sz w:val="28"/>
        </w:rPr>
        <w:t>
және лауазымы:_______________________________________________________</w:t>
      </w:r>
      <w:r>
        <w:br/>
      </w:r>
      <w:r>
        <w:rPr>
          <w:rFonts w:ascii="Times New Roman"/>
          <w:b w:val="false"/>
          <w:i w:val="false"/>
          <w:color w:val="000000"/>
          <w:sz w:val="28"/>
        </w:rPr>
        <w:t>
      6) телефон және факс:__________________________________________</w:t>
      </w:r>
      <w:r>
        <w:br/>
      </w:r>
      <w:r>
        <w:rPr>
          <w:rFonts w:ascii="Times New Roman"/>
          <w:b w:val="false"/>
          <w:i w:val="false"/>
          <w:color w:val="000000"/>
          <w:sz w:val="28"/>
        </w:rPr>
        <w:t>
      7) электрондық поштасының мекенжайы ___________________________</w:t>
      </w:r>
      <w:r>
        <w:br/>
      </w:r>
      <w:r>
        <w:rPr>
          <w:rFonts w:ascii="Times New Roman"/>
          <w:b w:val="false"/>
          <w:i w:val="false"/>
          <w:color w:val="000000"/>
          <w:sz w:val="28"/>
        </w:rPr>
        <w:t>
      2. Салыстырып тексеру зертханасының (орталығының) заңды</w:t>
      </w:r>
      <w:r>
        <w:br/>
      </w:r>
      <w:r>
        <w:rPr>
          <w:rFonts w:ascii="Times New Roman"/>
          <w:b w:val="false"/>
          <w:i w:val="false"/>
          <w:color w:val="000000"/>
          <w:sz w:val="28"/>
        </w:rPr>
        <w:t>
мәртебесі (құрылымдық бөлімшенің аккредиттеуге өтініш берген</w:t>
      </w:r>
      <w:r>
        <w:br/>
      </w:r>
      <w:r>
        <w:rPr>
          <w:rFonts w:ascii="Times New Roman"/>
          <w:b w:val="false"/>
          <w:i w:val="false"/>
          <w:color w:val="000000"/>
          <w:sz w:val="28"/>
        </w:rPr>
        <w:t>
жағдайда):</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пошталық мекенжайы _________________________________________</w:t>
      </w:r>
      <w:r>
        <w:br/>
      </w:r>
      <w:r>
        <w:rPr>
          <w:rFonts w:ascii="Times New Roman"/>
          <w:b w:val="false"/>
          <w:i w:val="false"/>
          <w:color w:val="000000"/>
          <w:sz w:val="28"/>
        </w:rPr>
        <w:t>
      5) басшысының тегі, аты, әкесінің аты (бар болған жағдайда)</w:t>
      </w:r>
      <w:r>
        <w:br/>
      </w:r>
      <w:r>
        <w:rPr>
          <w:rFonts w:ascii="Times New Roman"/>
          <w:b w:val="false"/>
          <w:i w:val="false"/>
          <w:color w:val="000000"/>
          <w:sz w:val="28"/>
        </w:rPr>
        <w:t>
және лауазымы:_______________________________________________________</w:t>
      </w:r>
      <w:r>
        <w:br/>
      </w:r>
      <w:r>
        <w:rPr>
          <w:rFonts w:ascii="Times New Roman"/>
          <w:b w:val="false"/>
          <w:i w:val="false"/>
          <w:color w:val="000000"/>
          <w:sz w:val="28"/>
        </w:rPr>
        <w:t>
      6) телефон және факс:__________________________________________</w:t>
      </w:r>
      <w:r>
        <w:br/>
      </w:r>
      <w:r>
        <w:rPr>
          <w:rFonts w:ascii="Times New Roman"/>
          <w:b w:val="false"/>
          <w:i w:val="false"/>
          <w:color w:val="000000"/>
          <w:sz w:val="28"/>
        </w:rPr>
        <w:t>
      7) электрондық поштасының мекенжайы ___________________________</w:t>
      </w:r>
      <w:r>
        <w:br/>
      </w:r>
      <w:r>
        <w:rPr>
          <w:rFonts w:ascii="Times New Roman"/>
          <w:b w:val="false"/>
          <w:i w:val="false"/>
          <w:color w:val="000000"/>
          <w:sz w:val="28"/>
        </w:rPr>
        <w:t>
      3. Метрологиялық қызмет басшысының аты, тегі, әкесінің аты (бар</w:t>
      </w:r>
      <w:r>
        <w:br/>
      </w:r>
      <w:r>
        <w:rPr>
          <w:rFonts w:ascii="Times New Roman"/>
          <w:b w:val="false"/>
          <w:i w:val="false"/>
          <w:color w:val="000000"/>
          <w:sz w:val="28"/>
        </w:rPr>
        <w:t>
болған жағдайда) және лауазымы ______________________________________</w:t>
      </w:r>
    </w:p>
    <w:p>
      <w:pPr>
        <w:spacing w:after="0"/>
        <w:ind w:left="0"/>
        <w:jc w:val="both"/>
      </w:pPr>
      <w:r>
        <w:rPr>
          <w:rFonts w:ascii="Times New Roman"/>
          <w:b w:val="false"/>
          <w:i w:val="false"/>
          <w:color w:val="000000"/>
          <w:sz w:val="28"/>
        </w:rPr>
        <w:t>      Паспорт 7 кестені қамтиды</w:t>
      </w:r>
      <w:r>
        <w:br/>
      </w:r>
      <w:r>
        <w:rPr>
          <w:rFonts w:ascii="Times New Roman"/>
          <w:b w:val="false"/>
          <w:i w:val="false"/>
          <w:color w:val="000000"/>
          <w:sz w:val="28"/>
        </w:rPr>
        <w:t>
      1-кесте. Қызмет саласы (өлшем құралдарының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9790"/>
      </w:tblGrid>
      <w:tr>
        <w:trPr>
          <w:trHeight w:val="87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түрі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Салыстырып-тексеретін өлшем топтың атауы</w:t>
            </w:r>
          </w:p>
        </w:tc>
      </w:tr>
      <w:tr>
        <w:trPr>
          <w:trHeight w:val="13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Ескертулер: 1-кестені аккредиттеу саласына сәйкес зертхананың метрологиялық қамтамасыз етілуі жағдайы кезңінде қолданысқа енгізілген, оған өзгерістер және (немесе) толықтырулар енгізілген нормативтік құжаттар және (немесе) жаңа нормативтік құжаттар бойынша өлшем құралдарын тексеру өткізген сәттен бастап саналатын күнтізбелік он күн ішінде аккредиттеу жөніндегі органға өзектендіруге ұсынады.</w:t>
      </w:r>
    </w:p>
    <w:p>
      <w:pPr>
        <w:spacing w:after="0"/>
        <w:ind w:left="0"/>
        <w:jc w:val="both"/>
      </w:pPr>
      <w:r>
        <w:rPr>
          <w:rFonts w:ascii="Times New Roman"/>
          <w:b w:val="false"/>
          <w:i w:val="false"/>
          <w:color w:val="000000"/>
          <w:sz w:val="28"/>
        </w:rPr>
        <w:t>      2-кесте. Кадрлық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2041"/>
        <w:gridCol w:w="2625"/>
        <w:gridCol w:w="2479"/>
        <w:gridCol w:w="2771"/>
        <w:gridCol w:w="2626"/>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(бар болған жағдайда)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салыстырып тексерушінің біліктілігі туралы мәлімет (сертификат №, берілген күні, қолданыс мерзімі, өлшеу түрі)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жұмыс өтілімі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лауазымына сәйкес аттестаттау туралы мәліметтер, кезеңділігі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курсын аяқтағандар туралы мәліметтер (құжаттың №, қолданыс мерзімі, өлшем түрі)</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Көлем бірліктерінің бастапқы эталондар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(салыстырып-тексеру зертханасының (орталығының) және (немесе) оның</w:t>
      </w:r>
      <w:r>
        <w:br/>
      </w:r>
      <w:r>
        <w:rPr>
          <w:rFonts w:ascii="Times New Roman"/>
          <w:b w:val="false"/>
          <w:i w:val="false"/>
          <w:color w:val="000000"/>
          <w:sz w:val="28"/>
        </w:rPr>
        <w:t>
                  құрылымдық бөлімшесінің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191"/>
        <w:gridCol w:w="1340"/>
        <w:gridCol w:w="893"/>
        <w:gridCol w:w="1191"/>
        <w:gridCol w:w="1787"/>
        <w:gridCol w:w="1788"/>
        <w:gridCol w:w="1192"/>
        <w:gridCol w:w="1192"/>
        <w:gridCol w:w="1192"/>
        <w:gridCol w:w="1192"/>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диапазоны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Дәлелдік класы, разряды, ағаттығы, кеңейтілген белгісіздік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немесе метрологиялық аттестаттау туралы құжат (тексеру күні, №, қолданыс мерзімі)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пайдалануға енгізілген жылы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саласына сәйкес мақсаты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өлшем бірлігін қамтамасыз ету мемлекеттік жүйесіндегі нөмірі*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негізі және нақты мекен-жайы**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*1998 жылы 31 желтоқсанынан кейін шығарылған және кіргізілген көлем бірліктерінің бастапқы эталондар үшін;</w:t>
      </w:r>
      <w:r>
        <w:br/>
      </w:r>
      <w:r>
        <w:rPr>
          <w:rFonts w:ascii="Times New Roman"/>
          <w:b w:val="false"/>
          <w:i w:val="false"/>
          <w:color w:val="000000"/>
          <w:sz w:val="28"/>
        </w:rPr>
        <w:t>
      **зертхана (орталық) және (немесе) оның құрылымдық бөлімшесі меншік иесі болып табылмайтын көлем бірліктерінің бастапқы эталондары үшін.</w:t>
      </w:r>
    </w:p>
    <w:p>
      <w:pPr>
        <w:spacing w:after="0"/>
        <w:ind w:left="0"/>
        <w:jc w:val="both"/>
      </w:pPr>
      <w:r>
        <w:rPr>
          <w:rFonts w:ascii="Times New Roman"/>
          <w:b w:val="false"/>
          <w:i w:val="false"/>
          <w:color w:val="000000"/>
          <w:sz w:val="28"/>
        </w:rPr>
        <w:t>      4-кесте. Көлем бірліктерінің бағанысты эталондарының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893"/>
        <w:gridCol w:w="1042"/>
        <w:gridCol w:w="1042"/>
        <w:gridCol w:w="1042"/>
        <w:gridCol w:w="1936"/>
        <w:gridCol w:w="1639"/>
        <w:gridCol w:w="1192"/>
        <w:gridCol w:w="1192"/>
        <w:gridCol w:w="1341"/>
        <w:gridCol w:w="1490"/>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Зауттық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диапазоны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Дәлелдік класы, разряды, ағаттығы, кеңейтілген белгісіздік</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немесе метрологиялық аттестаттау туралы құжат (тексеру күні, №, қолданысмерзімі)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пайдалануға енгізілген жылы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саласына сәйкес мақсаты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өлшем бірлігін қамтамасыз ету жүйесіндегі нөмірі*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негізі және нақты мекен-жайы**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1998 жылы 31 желтоқсанынан кейін шығарылған және әкелінген көлем бірліктерінің бағынысты эталондары үшін</w:t>
      </w:r>
      <w:r>
        <w:br/>
      </w:r>
      <w:r>
        <w:rPr>
          <w:rFonts w:ascii="Times New Roman"/>
          <w:b w:val="false"/>
          <w:i w:val="false"/>
          <w:color w:val="000000"/>
          <w:sz w:val="28"/>
        </w:rPr>
        <w:t>
      ** зертхана (орталық) және (немесе) оның құрылымдық бөлімшесі меншік иесі болып табылмайтын көлем бірліктерінің бағынысты эталондары үшін;</w:t>
      </w:r>
    </w:p>
    <w:p>
      <w:pPr>
        <w:spacing w:after="0"/>
        <w:ind w:left="0"/>
        <w:jc w:val="both"/>
      </w:pPr>
      <w:r>
        <w:rPr>
          <w:rFonts w:ascii="Times New Roman"/>
          <w:b w:val="false"/>
          <w:i w:val="false"/>
          <w:color w:val="000000"/>
          <w:sz w:val="28"/>
        </w:rPr>
        <w:t>      5-кесте. Өлшеу қажеттіліктері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020"/>
        <w:gridCol w:w="1312"/>
        <w:gridCol w:w="1750"/>
        <w:gridCol w:w="1458"/>
        <w:gridCol w:w="1604"/>
        <w:gridCol w:w="2188"/>
        <w:gridCol w:w="1751"/>
        <w:gridCol w:w="1751"/>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диапазоны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Дәлелдік класы, разряды, ағаттығы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немесе метрологиялық аттестаттау туралы құжаттың (№ қолданыс мерзімі)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пайдалануға енгізілген жылы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саласына сәйкес мақсаты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6-кесте. Арнайы көлік құралдарымен жарақтандырылуы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3571"/>
        <w:gridCol w:w="3287"/>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түрі немесе маркасы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7-кесте. Өндірістік үй-жайлардың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24"/>
        <w:gridCol w:w="999"/>
        <w:gridCol w:w="643"/>
        <w:gridCol w:w="568"/>
        <w:gridCol w:w="596"/>
        <w:gridCol w:w="571"/>
        <w:gridCol w:w="571"/>
        <w:gridCol w:w="571"/>
        <w:gridCol w:w="571"/>
        <w:gridCol w:w="572"/>
        <w:gridCol w:w="571"/>
        <w:gridCol w:w="572"/>
        <w:gridCol w:w="571"/>
        <w:gridCol w:w="572"/>
        <w:gridCol w:w="3586"/>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үй-жайының атауы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үй-жай (арнайы/бейімделген)</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r>
              <w:br/>
            </w:r>
            <w:r>
              <w:rPr>
                <w:rFonts w:ascii="Times New Roman"/>
                <w:b w:val="false"/>
                <w:i w:val="false"/>
                <w:color w:val="000000"/>
                <w:sz w:val="20"/>
              </w:rPr>
              <w:t>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Біршама ылғалдығы,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жарықтандырылуы, 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кедергілердің деңгейі,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Газдалау деңгейі, %</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берген органының атауы және (немесе) өлшем хаттамалары (№, аккредиттеу аттестатының қолданыс мерзімі және (немесе) лицезия), № және өлшеу қорытындысы және (немесе) хаттамалардың № және беру күні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Уәкілетті ұйымның мамандарымен орындалған өндірістік факторлар деңгейін өлшеу хаттамасы негізінде толтырылады. Нысанға объектінің халықтың эпидемиологиялық әл-ауқаты саласындағы нормативтік құқықтық актілердің және гигиеналық нормативтердің жоғары эпидемиологиялық маңыздылығына сәйкестігі туралы санитариялық қорытынды көшірмесі қоса беріледі.</w:t>
      </w:r>
    </w:p>
    <w:bookmarkStart w:name="z2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12-қосымша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9-қосымша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Калибрлеу зертханасының (орталығының) немесе оның </w:t>
      </w:r>
      <w:r>
        <w:br/>
      </w:r>
      <w:r>
        <w:rPr>
          <w:rFonts w:ascii="Times New Roman"/>
          <w:b w:val="false"/>
          <w:i w:val="false"/>
          <w:color w:val="000000"/>
          <w:sz w:val="28"/>
        </w:rPr>
        <w:t xml:space="preserve">
құрылымдық бөлімшесінің басшысы          </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(басшысының қолы, тегі, аты және        </w:t>
      </w:r>
      <w:r>
        <w:br/>
      </w:r>
      <w:r>
        <w:rPr>
          <w:rFonts w:ascii="Times New Roman"/>
          <w:b w:val="false"/>
          <w:i w:val="false"/>
          <w:color w:val="000000"/>
          <w:sz w:val="28"/>
        </w:rPr>
        <w:t xml:space="preserve">
әкесінің аты (бар болған жағдайда)      </w:t>
      </w:r>
    </w:p>
    <w:p>
      <w:pPr>
        <w:spacing w:after="0"/>
        <w:ind w:left="0"/>
        <w:jc w:val="both"/>
      </w:pPr>
      <w:r>
        <w:rPr>
          <w:rFonts w:ascii="Times New Roman"/>
          <w:b w:val="false"/>
          <w:i w:val="false"/>
          <w:color w:val="000000"/>
          <w:sz w:val="28"/>
        </w:rPr>
        <w:t xml:space="preserve">20 ___жыл «____» _____________         </w:t>
      </w:r>
    </w:p>
    <w:p>
      <w:pPr>
        <w:spacing w:after="0"/>
        <w:ind w:left="0"/>
        <w:jc w:val="left"/>
      </w:pPr>
      <w:r>
        <w:rPr>
          <w:rFonts w:ascii="Times New Roman"/>
          <w:b/>
          <w:i w:val="false"/>
          <w:color w:val="000000"/>
        </w:rPr>
        <w:t xml:space="preserve"> Калибрлеу зертханасының (орталығының) паспорты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(калибрлеу зертханасының (орталығының) және (немесе) құрылымдық</w:t>
      </w:r>
      <w:r>
        <w:br/>
      </w: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      1. Калибрлеу зертханасының (орталығының) құқықтық мәртебесі:</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 мекенжайы ____________________________________________</w:t>
      </w:r>
      <w:r>
        <w:br/>
      </w:r>
      <w:r>
        <w:rPr>
          <w:rFonts w:ascii="Times New Roman"/>
          <w:b w:val="false"/>
          <w:i w:val="false"/>
          <w:color w:val="000000"/>
          <w:sz w:val="28"/>
        </w:rPr>
        <w:t>
      5) басшысының тегі, аты және әкесінің аты (бар болған жағдайда)</w:t>
      </w:r>
      <w:r>
        <w:br/>
      </w:r>
      <w:r>
        <w:rPr>
          <w:rFonts w:ascii="Times New Roman"/>
          <w:b w:val="false"/>
          <w:i w:val="false"/>
          <w:color w:val="000000"/>
          <w:sz w:val="28"/>
        </w:rPr>
        <w:t>
және лауазымы:_______________________________________________________</w:t>
      </w:r>
      <w:r>
        <w:br/>
      </w:r>
      <w:r>
        <w:rPr>
          <w:rFonts w:ascii="Times New Roman"/>
          <w:b w:val="false"/>
          <w:i w:val="false"/>
          <w:color w:val="000000"/>
          <w:sz w:val="28"/>
        </w:rPr>
        <w:t>
      6) телефон және факс:__________________________________________</w:t>
      </w:r>
      <w:r>
        <w:br/>
      </w:r>
      <w:r>
        <w:rPr>
          <w:rFonts w:ascii="Times New Roman"/>
          <w:b w:val="false"/>
          <w:i w:val="false"/>
          <w:color w:val="000000"/>
          <w:sz w:val="28"/>
        </w:rPr>
        <w:t>
      7) электрондық поштасының мекенжайы ___________________________</w:t>
      </w:r>
      <w:r>
        <w:br/>
      </w:r>
      <w:r>
        <w:rPr>
          <w:rFonts w:ascii="Times New Roman"/>
          <w:b w:val="false"/>
          <w:i w:val="false"/>
          <w:color w:val="000000"/>
          <w:sz w:val="28"/>
        </w:rPr>
        <w:t>
      2. Калибрлеу зертханасының (орталығының) құқықтық мәртебесі</w:t>
      </w:r>
      <w:r>
        <w:br/>
      </w:r>
      <w:r>
        <w:rPr>
          <w:rFonts w:ascii="Times New Roman"/>
          <w:b w:val="false"/>
          <w:i w:val="false"/>
          <w:color w:val="000000"/>
          <w:sz w:val="28"/>
        </w:rPr>
        <w:t xml:space="preserve">
(құрылымдық бөлімше аккредиттеуге өтініш берген жағдайда): </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 мекенжайы ____________________________________________</w:t>
      </w:r>
      <w:r>
        <w:br/>
      </w:r>
      <w:r>
        <w:rPr>
          <w:rFonts w:ascii="Times New Roman"/>
          <w:b w:val="false"/>
          <w:i w:val="false"/>
          <w:color w:val="000000"/>
          <w:sz w:val="28"/>
        </w:rPr>
        <w:t>
      5) басшысының тегі, аты және әкесінің аты (бар болған жағдайда) және лауазымы:_______________________________________________________</w:t>
      </w:r>
      <w:r>
        <w:br/>
      </w:r>
      <w:r>
        <w:rPr>
          <w:rFonts w:ascii="Times New Roman"/>
          <w:b w:val="false"/>
          <w:i w:val="false"/>
          <w:color w:val="000000"/>
          <w:sz w:val="28"/>
        </w:rPr>
        <w:t>
      6) телефон және факс:__________________________________________</w:t>
      </w:r>
      <w:r>
        <w:br/>
      </w:r>
      <w:r>
        <w:rPr>
          <w:rFonts w:ascii="Times New Roman"/>
          <w:b w:val="false"/>
          <w:i w:val="false"/>
          <w:color w:val="000000"/>
          <w:sz w:val="28"/>
        </w:rPr>
        <w:t>
      7) электрондық поштасының мекенжайы ___________________________</w:t>
      </w:r>
      <w:r>
        <w:br/>
      </w:r>
      <w:r>
        <w:rPr>
          <w:rFonts w:ascii="Times New Roman"/>
          <w:b w:val="false"/>
          <w:i w:val="false"/>
          <w:color w:val="000000"/>
          <w:sz w:val="28"/>
        </w:rPr>
        <w:t>
      3. Метрологиялық қызмет басшысының тегі, аты және әкесінің аты</w:t>
      </w:r>
      <w:r>
        <w:br/>
      </w:r>
      <w:r>
        <w:rPr>
          <w:rFonts w:ascii="Times New Roman"/>
          <w:b w:val="false"/>
          <w:i w:val="false"/>
          <w:color w:val="000000"/>
          <w:sz w:val="28"/>
        </w:rPr>
        <w:t>
(бар болған жағдайда), лауазымы _____________________________________</w:t>
      </w:r>
    </w:p>
    <w:p>
      <w:pPr>
        <w:spacing w:after="0"/>
        <w:ind w:left="0"/>
        <w:jc w:val="both"/>
      </w:pPr>
      <w:r>
        <w:rPr>
          <w:rFonts w:ascii="Times New Roman"/>
          <w:b w:val="false"/>
          <w:i w:val="false"/>
          <w:color w:val="000000"/>
          <w:sz w:val="28"/>
        </w:rPr>
        <w:t>      Паспорт 6 кестені қамтиды.</w:t>
      </w:r>
      <w:r>
        <w:br/>
      </w:r>
      <w:r>
        <w:rPr>
          <w:rFonts w:ascii="Times New Roman"/>
          <w:b w:val="false"/>
          <w:i w:val="false"/>
          <w:color w:val="000000"/>
          <w:sz w:val="28"/>
        </w:rPr>
        <w:t>
      1-кесте. Қызмет саласы (өлшеу құралдарының топтары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7"/>
        <w:gridCol w:w="8993"/>
      </w:tblGrid>
      <w:tr>
        <w:trPr>
          <w:trHeight w:val="87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түрі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Калибрлеу әдістеріне арналған нормативтік құжаттар (белгіленуі және аталуы)</w:t>
            </w:r>
          </w:p>
        </w:tc>
      </w:tr>
      <w:tr>
        <w:trPr>
          <w:trHeight w:val="3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Ескертулер: 1 кестені аккредиттеу саласына сәйкес зертхананың метрологиялық қамтамасыз етілуі жағдайында қолданысқа енгізілген, оған өзгерістер және (немесе) толықтырулар енгізілген нормативтік құжаттар және (немесе) жаңа нормативтік құжаттар бойынша өлшем құралдарын тексеру өткізген сәттен бастап саналатын күнтізбелік күн он ішінде аккредиттеу жөніндегі органға өзектендіруге ұсынады.</w:t>
      </w:r>
    </w:p>
    <w:p>
      <w:pPr>
        <w:spacing w:after="0"/>
        <w:ind w:left="0"/>
        <w:jc w:val="both"/>
      </w:pPr>
      <w:r>
        <w:rPr>
          <w:rFonts w:ascii="Times New Roman"/>
          <w:b w:val="false"/>
          <w:i w:val="false"/>
          <w:color w:val="000000"/>
          <w:sz w:val="28"/>
        </w:rPr>
        <w:t>      2-кесте. Кадрлық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131"/>
        <w:gridCol w:w="2262"/>
        <w:gridCol w:w="2404"/>
        <w:gridCol w:w="3536"/>
        <w:gridCol w:w="2829"/>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мамандығы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жұмыс өтілімі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курсын аяқтағандығы туралы мәліметтер (құжаттың №, қолданыс мерзімі, өлшем түрі)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 калибрлейтін топтар бойынша мамандандыру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xml:space="preserve">      3-кесте. Пайдаланылатын эталондар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736"/>
        <w:gridCol w:w="884"/>
        <w:gridCol w:w="1179"/>
        <w:gridCol w:w="1179"/>
        <w:gridCol w:w="1473"/>
        <w:gridCol w:w="1916"/>
        <w:gridCol w:w="1326"/>
        <w:gridCol w:w="1327"/>
        <w:gridCol w:w="1621"/>
        <w:gridCol w:w="1328"/>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диапазоны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Дәлелдік класы, разряды ағаттығы, кеңейтілген белгісіздік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(калибрлеу) немесе метрологиялық аттестаттау туралы құжат (№ қолданыс мерзімі)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пайдалануға енгізілген жылы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саласына сәйкес мақсаты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өлшем бірлігін қамтамасыз ету жүйесіндегі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негізі және нақты мекен-жайы**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1998 жылдың 31 желтоқсанынан кейін шығарылған және әкелінген эталондар үшін;</w:t>
      </w:r>
      <w:r>
        <w:br/>
      </w:r>
      <w:r>
        <w:rPr>
          <w:rFonts w:ascii="Times New Roman"/>
          <w:b w:val="false"/>
          <w:i w:val="false"/>
          <w:color w:val="000000"/>
          <w:sz w:val="28"/>
        </w:rPr>
        <w:t>
      ** Зертхана (орталық) және (немесе) оның құрылымдық бөлімшесі меншік иесі болып табылмайтын эталондар үшін.</w:t>
      </w:r>
    </w:p>
    <w:p>
      <w:pPr>
        <w:spacing w:after="0"/>
        <w:ind w:left="0"/>
        <w:jc w:val="both"/>
      </w:pPr>
      <w:r>
        <w:rPr>
          <w:rFonts w:ascii="Times New Roman"/>
          <w:b w:val="false"/>
          <w:i w:val="false"/>
          <w:color w:val="000000"/>
          <w:sz w:val="28"/>
        </w:rPr>
        <w:t>      4-кесте. Өлшеу қажеттіліктері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031"/>
        <w:gridCol w:w="1326"/>
        <w:gridCol w:w="884"/>
        <w:gridCol w:w="1031"/>
        <w:gridCol w:w="1326"/>
        <w:gridCol w:w="2506"/>
        <w:gridCol w:w="1474"/>
        <w:gridCol w:w="1031"/>
        <w:gridCol w:w="1179"/>
        <w:gridCol w:w="132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диапазоны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Дәлелдік класы, разряды, ағаттығы, кеңейтілген белгісіздік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немесе метрологиялық аттестаттау туралы құжат (тексеру күні, №, қолданыс мерзімі)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пайдалануға енгізілген жылы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саласына сәйкес мақсаты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өлшем бірлігін қамтамасыз ету мемлекеттік жүйесіндегі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негізі және нақты мекен-жайы**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1998 жылдың 31 желтоқсанынан кейін шығарылған және әкелінген эталондар үшін;</w:t>
      </w:r>
      <w:r>
        <w:br/>
      </w:r>
      <w:r>
        <w:rPr>
          <w:rFonts w:ascii="Times New Roman"/>
          <w:b w:val="false"/>
          <w:i w:val="false"/>
          <w:color w:val="000000"/>
          <w:sz w:val="28"/>
        </w:rPr>
        <w:t>
      ** Зертхана (орталық) және (немесе) оның құрылымдық бөлімшесі меншік иесі болып табылмайтын эталондар үшін</w:t>
      </w:r>
    </w:p>
    <w:p>
      <w:pPr>
        <w:spacing w:after="0"/>
        <w:ind w:left="0"/>
        <w:jc w:val="both"/>
      </w:pPr>
      <w:r>
        <w:rPr>
          <w:rFonts w:ascii="Times New Roman"/>
          <w:b w:val="false"/>
          <w:i w:val="false"/>
          <w:color w:val="000000"/>
          <w:sz w:val="28"/>
        </w:rPr>
        <w:t>      5-кесте. Арнайы көлік құралдарымен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4285"/>
        <w:gridCol w:w="2857"/>
        <w:gridCol w:w="2287"/>
      </w:tblGrid>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түрі немесе маркасы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6-кесте. Өндірістік үй-жайлардың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24"/>
        <w:gridCol w:w="999"/>
        <w:gridCol w:w="643"/>
        <w:gridCol w:w="568"/>
        <w:gridCol w:w="596"/>
        <w:gridCol w:w="571"/>
        <w:gridCol w:w="571"/>
        <w:gridCol w:w="571"/>
        <w:gridCol w:w="571"/>
        <w:gridCol w:w="572"/>
        <w:gridCol w:w="571"/>
        <w:gridCol w:w="572"/>
        <w:gridCol w:w="571"/>
        <w:gridCol w:w="572"/>
        <w:gridCol w:w="3586"/>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үй-жайының атауы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үй-жай (арнайы/бейімделген)</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r>
              <w:br/>
            </w:r>
            <w:r>
              <w:rPr>
                <w:rFonts w:ascii="Times New Roman"/>
                <w:b w:val="false"/>
                <w:i w:val="false"/>
                <w:color w:val="000000"/>
                <w:sz w:val="20"/>
              </w:rPr>
              <w:t>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Температурасы, </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Біршама ылғалдығы,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жарықтандырылуы, 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кедергілердің деңгейі,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Газдалау деңгейі, %</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берген органының атауы және (немесе) өлшем хаттамалары (№, аккредиттеу аттестатының қолданыс мерзімі және (немесе) лицезия), № және өлшеу қорытындысы және (немесе) хаттамалардың № және беру күні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Уәкілетті ұйымның мамандарымен орындалған өндірістік факторлар деңгейін өлшеу хаттамасы негізінде толтырылады. Нысанға объектінің халықтың эпидемиологиялық әл-ауқаты саласындағы нормативтік құқықтық актілердің және гигиеналық нормативтердің жоғары эпидемиологиялық маңыздылығына сәйкестігі туралы санитариялық қорытынды көшірмесі қоса беріледі.</w:t>
      </w:r>
    </w:p>
    <w:bookmarkStart w:name="z2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13-қосымша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10-қосымша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Өлшемдерді орындау әдістемелерін метрологиялық   </w:t>
      </w:r>
      <w:r>
        <w:br/>
      </w:r>
      <w:r>
        <w:rPr>
          <w:rFonts w:ascii="Times New Roman"/>
          <w:b w:val="false"/>
          <w:i w:val="false"/>
          <w:color w:val="000000"/>
          <w:sz w:val="28"/>
        </w:rPr>
        <w:t xml:space="preserve">
аттестаттауды жүзеге асыратын заңды тұлғаның немесе </w:t>
      </w:r>
      <w:r>
        <w:br/>
      </w:r>
      <w:r>
        <w:rPr>
          <w:rFonts w:ascii="Times New Roman"/>
          <w:b w:val="false"/>
          <w:i w:val="false"/>
          <w:color w:val="000000"/>
          <w:sz w:val="28"/>
        </w:rPr>
        <w:t xml:space="preserve">
оның құрылымдық бөлімшесінің басшысы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(басшысының қолы, тегі, аты және әкесінің аты    </w:t>
      </w:r>
      <w:r>
        <w:br/>
      </w: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20__ жыл «____» __________              </w:t>
      </w:r>
    </w:p>
    <w:p>
      <w:pPr>
        <w:spacing w:after="0"/>
        <w:ind w:left="0"/>
        <w:jc w:val="left"/>
      </w:pPr>
      <w:r>
        <w:rPr>
          <w:rFonts w:ascii="Times New Roman"/>
          <w:b/>
          <w:i w:val="false"/>
          <w:color w:val="000000"/>
        </w:rPr>
        <w:t xml:space="preserve"> Өлшемдерді орындау әдістемелерін метрологиялық аттестаттауды</w:t>
      </w:r>
      <w:r>
        <w:br/>
      </w:r>
      <w:r>
        <w:rPr>
          <w:rFonts w:ascii="Times New Roman"/>
          <w:b/>
          <w:i w:val="false"/>
          <w:color w:val="000000"/>
        </w:rPr>
        <w:t>
жүзеге асыратын заңды тұлғаның паспорты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(өлшемдерді орындау әдістемелерін метрологиялық аттестаттауды жүзеге</w:t>
      </w:r>
      <w:r>
        <w:br/>
      </w:r>
      <w:r>
        <w:rPr>
          <w:rFonts w:ascii="Times New Roman"/>
          <w:b w:val="false"/>
          <w:i w:val="false"/>
          <w:color w:val="000000"/>
          <w:sz w:val="28"/>
        </w:rPr>
        <w:t>
асыратын заңды тұлғаның және (немесе оның құрылымдық</w:t>
      </w:r>
      <w:r>
        <w:br/>
      </w:r>
      <w:r>
        <w:rPr>
          <w:rFonts w:ascii="Times New Roman"/>
          <w:b w:val="false"/>
          <w:i w:val="false"/>
          <w:color w:val="000000"/>
          <w:sz w:val="28"/>
        </w:rPr>
        <w:t>
бөлімшесінің(лерінің) атауы</w:t>
      </w:r>
    </w:p>
    <w:p>
      <w:pPr>
        <w:spacing w:after="0"/>
        <w:ind w:left="0"/>
        <w:jc w:val="both"/>
      </w:pPr>
      <w:r>
        <w:rPr>
          <w:rFonts w:ascii="Times New Roman"/>
          <w:b w:val="false"/>
          <w:i w:val="false"/>
          <w:color w:val="000000"/>
          <w:sz w:val="28"/>
        </w:rPr>
        <w:t>      1. Өлшемдерді орындау әдістемелерін метрологиялық аттестаттауды</w:t>
      </w:r>
      <w:r>
        <w:br/>
      </w:r>
      <w:r>
        <w:rPr>
          <w:rFonts w:ascii="Times New Roman"/>
          <w:b w:val="false"/>
          <w:i w:val="false"/>
          <w:color w:val="000000"/>
          <w:sz w:val="28"/>
        </w:rPr>
        <w:t>
жүзеге асыратын заңды тұлғаның құқықтық мәртебесі:</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поштаның мекенжайы _________________________________________</w:t>
      </w:r>
      <w:r>
        <w:br/>
      </w:r>
      <w:r>
        <w:rPr>
          <w:rFonts w:ascii="Times New Roman"/>
          <w:b w:val="false"/>
          <w:i w:val="false"/>
          <w:color w:val="000000"/>
          <w:sz w:val="28"/>
        </w:rPr>
        <w:t>
      5) басшысының тегі, аты және әкесінің аты (бар болған жағдайда) және лауазымы:_______________________________________________________</w:t>
      </w:r>
      <w:r>
        <w:br/>
      </w:r>
      <w:r>
        <w:rPr>
          <w:rFonts w:ascii="Times New Roman"/>
          <w:b w:val="false"/>
          <w:i w:val="false"/>
          <w:color w:val="000000"/>
          <w:sz w:val="28"/>
        </w:rPr>
        <w:t>
      6) телефон және факс:__________________________________________</w:t>
      </w:r>
      <w:r>
        <w:br/>
      </w:r>
      <w:r>
        <w:rPr>
          <w:rFonts w:ascii="Times New Roman"/>
          <w:b w:val="false"/>
          <w:i w:val="false"/>
          <w:color w:val="000000"/>
          <w:sz w:val="28"/>
        </w:rPr>
        <w:t>
      7) электрондық поштасының мекенжайы ___________________________</w:t>
      </w:r>
      <w:r>
        <w:br/>
      </w:r>
      <w:r>
        <w:rPr>
          <w:rFonts w:ascii="Times New Roman"/>
          <w:b w:val="false"/>
          <w:i w:val="false"/>
          <w:color w:val="000000"/>
          <w:sz w:val="28"/>
        </w:rPr>
        <w:t>
      2. Өлшемдерді орындау әдістемелерін метрологиялық аттестаттауды</w:t>
      </w:r>
      <w:r>
        <w:br/>
      </w:r>
      <w:r>
        <w:rPr>
          <w:rFonts w:ascii="Times New Roman"/>
          <w:b w:val="false"/>
          <w:i w:val="false"/>
          <w:color w:val="000000"/>
          <w:sz w:val="28"/>
        </w:rPr>
        <w:t>
жүзеге асыратын заңды тұлғаның құрылымдық бөлімшесінің құқықтық</w:t>
      </w:r>
      <w:r>
        <w:br/>
      </w:r>
      <w:r>
        <w:rPr>
          <w:rFonts w:ascii="Times New Roman"/>
          <w:b w:val="false"/>
          <w:i w:val="false"/>
          <w:color w:val="000000"/>
          <w:sz w:val="28"/>
        </w:rPr>
        <w:t>
мәртебесі (құрылымдық бөлімшенің аккредиттеуге өтініш берген</w:t>
      </w:r>
      <w:r>
        <w:br/>
      </w:r>
      <w:r>
        <w:rPr>
          <w:rFonts w:ascii="Times New Roman"/>
          <w:b w:val="false"/>
          <w:i w:val="false"/>
          <w:color w:val="000000"/>
          <w:sz w:val="28"/>
        </w:rPr>
        <w:t>
жағдайда):</w:t>
      </w:r>
      <w:r>
        <w:br/>
      </w:r>
      <w:r>
        <w:rPr>
          <w:rFonts w:ascii="Times New Roman"/>
          <w:b w:val="false"/>
          <w:i w:val="false"/>
          <w:color w:val="000000"/>
          <w:sz w:val="28"/>
        </w:rPr>
        <w:t>
      1) толық атауы:________________________________________________</w:t>
      </w:r>
      <w:r>
        <w:br/>
      </w:r>
      <w:r>
        <w:rPr>
          <w:rFonts w:ascii="Times New Roman"/>
          <w:b w:val="false"/>
          <w:i w:val="false"/>
          <w:color w:val="000000"/>
          <w:sz w:val="28"/>
        </w:rPr>
        <w:t>
      2) заңды мекенжайы: ___________________________________________</w:t>
      </w:r>
      <w:r>
        <w:br/>
      </w:r>
      <w:r>
        <w:rPr>
          <w:rFonts w:ascii="Times New Roman"/>
          <w:b w:val="false"/>
          <w:i w:val="false"/>
          <w:color w:val="000000"/>
          <w:sz w:val="28"/>
        </w:rPr>
        <w:t>
      3) нақты мекенжайы: ___________________________________________</w:t>
      </w:r>
      <w:r>
        <w:br/>
      </w:r>
      <w:r>
        <w:rPr>
          <w:rFonts w:ascii="Times New Roman"/>
          <w:b w:val="false"/>
          <w:i w:val="false"/>
          <w:color w:val="000000"/>
          <w:sz w:val="28"/>
        </w:rPr>
        <w:t>
      4) поштаның мекенжайы _________________________________________</w:t>
      </w:r>
      <w:r>
        <w:br/>
      </w:r>
      <w:r>
        <w:rPr>
          <w:rFonts w:ascii="Times New Roman"/>
          <w:b w:val="false"/>
          <w:i w:val="false"/>
          <w:color w:val="000000"/>
          <w:sz w:val="28"/>
        </w:rPr>
        <w:t>
      5) басшысының тегі, аты және әкесінің аты (бар болған жағдайда)</w:t>
      </w:r>
      <w:r>
        <w:br/>
      </w:r>
      <w:r>
        <w:rPr>
          <w:rFonts w:ascii="Times New Roman"/>
          <w:b w:val="false"/>
          <w:i w:val="false"/>
          <w:color w:val="000000"/>
          <w:sz w:val="28"/>
        </w:rPr>
        <w:t xml:space="preserve">
және лауазымы:___ </w:t>
      </w:r>
      <w:r>
        <w:br/>
      </w:r>
      <w:r>
        <w:rPr>
          <w:rFonts w:ascii="Times New Roman"/>
          <w:b w:val="false"/>
          <w:i w:val="false"/>
          <w:color w:val="000000"/>
          <w:sz w:val="28"/>
        </w:rPr>
        <w:t>
      6) телефон және факс:__________________________________________</w:t>
      </w:r>
      <w:r>
        <w:br/>
      </w:r>
      <w:r>
        <w:rPr>
          <w:rFonts w:ascii="Times New Roman"/>
          <w:b w:val="false"/>
          <w:i w:val="false"/>
          <w:color w:val="000000"/>
          <w:sz w:val="28"/>
        </w:rPr>
        <w:t>
      7) электрондық поштасының мекенжайы ___________________________</w:t>
      </w:r>
    </w:p>
    <w:p>
      <w:pPr>
        <w:spacing w:after="0"/>
        <w:ind w:left="0"/>
        <w:jc w:val="both"/>
      </w:pPr>
      <w:r>
        <w:rPr>
          <w:rFonts w:ascii="Times New Roman"/>
          <w:b w:val="false"/>
          <w:i w:val="false"/>
          <w:color w:val="000000"/>
          <w:sz w:val="28"/>
        </w:rPr>
        <w:t>      Паспорт 6 кестені қамтиды</w:t>
      </w:r>
      <w:r>
        <w:br/>
      </w:r>
      <w:r>
        <w:rPr>
          <w:rFonts w:ascii="Times New Roman"/>
          <w:b w:val="false"/>
          <w:i w:val="false"/>
          <w:color w:val="000000"/>
          <w:sz w:val="28"/>
        </w:rPr>
        <w:t>
      1-кесте. Кадрлық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2365"/>
        <w:gridCol w:w="2787"/>
        <w:gridCol w:w="2787"/>
        <w:gridCol w:w="3275"/>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лауазымындағы жұмыс өтілі туралы мәліметтер, кезеңділігі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лауазымына сәйкес аттестатталуы туралы мәлімет, кезеңділігі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курсын аяқтағандығы туралы мәліметтер (құжаттың №, қолданыс мерзімі, өлшем түрі)</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2-кесте. Өлшемдерді орындау әдістемелерінің метрологиялық аттестаттауды ұйымдастаруды және жүргізуді регламенттейтін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2968"/>
        <w:gridCol w:w="3446"/>
        <w:gridCol w:w="3446"/>
      </w:tblGrid>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құжаттың белгісі және атауы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бекітті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мерзімі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Өзектендіру күні</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3-кесте. Өлшеу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380"/>
        <w:gridCol w:w="1448"/>
        <w:gridCol w:w="1016"/>
        <w:gridCol w:w="1448"/>
        <w:gridCol w:w="3178"/>
        <w:gridCol w:w="2245"/>
        <w:gridCol w:w="2178"/>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Түрі(маркасы)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диапазоны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Дәлелдік класы, разряды, ағаттығы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немесе метрологиялық аттесттау туралы құжат (№ және беру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 пайдалануға енгізілген жылы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негізі және нақты мекен-жайы</w:t>
            </w:r>
            <w:r>
              <w:rPr>
                <w:rFonts w:ascii="Times New Roman"/>
                <w:b w:val="false"/>
                <w:i w:val="false"/>
                <w:color w:val="000000"/>
                <w:vertAlign w:val="superscript"/>
              </w:rPr>
              <w:t>*</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өлшемдерді орындау әдістемесін метрологиялық аттестаттауды жүзеге асыратын заңды тұлғаға және (немесе) меншік иесі болып табылмайтын оның құрылымдық бөлімшесіне қатысты өлшем құралдары үшін</w:t>
      </w:r>
    </w:p>
    <w:p>
      <w:pPr>
        <w:spacing w:after="0"/>
        <w:ind w:left="0"/>
        <w:jc w:val="both"/>
      </w:pPr>
      <w:r>
        <w:rPr>
          <w:rFonts w:ascii="Times New Roman"/>
          <w:b w:val="false"/>
          <w:i w:val="false"/>
          <w:color w:val="000000"/>
          <w:sz w:val="28"/>
        </w:rPr>
        <w:t>      4-кесте. Өндірістік үй-жайлардың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24"/>
        <w:gridCol w:w="999"/>
        <w:gridCol w:w="643"/>
        <w:gridCol w:w="568"/>
        <w:gridCol w:w="596"/>
        <w:gridCol w:w="571"/>
        <w:gridCol w:w="571"/>
        <w:gridCol w:w="571"/>
        <w:gridCol w:w="571"/>
        <w:gridCol w:w="572"/>
        <w:gridCol w:w="571"/>
        <w:gridCol w:w="572"/>
        <w:gridCol w:w="571"/>
        <w:gridCol w:w="572"/>
        <w:gridCol w:w="3586"/>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үй-жайы-ның атауы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үй-жай (арнайы/бейімделген)</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r>
              <w:br/>
            </w:r>
            <w:r>
              <w:rPr>
                <w:rFonts w:ascii="Times New Roman"/>
                <w:b w:val="false"/>
                <w:i w:val="false"/>
                <w:color w:val="000000"/>
                <w:sz w:val="20"/>
              </w:rPr>
              <w:t>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Біршама ылғалдығы,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жарықтандырылуы, 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кедергілердің деңгейі,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Газдалау деңгейі, %</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берген органының атауы және (немесе) өлшем хаттамалары (№, аккредиттеу аттестатының қолданыс мерзімі және (немесе) лицезия), № және өлшеу қорытындысы және (немесе) хаттамалардың № және беру күні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Уәкілетті ұйымның мамандарымен орындалған өндірістік факторлар деңгейін өлшеу хаттамасы негізінде толтырылады. Нысанға объектінің халықтың эпидемиологиялық әл-ауқаты саласындағы нормативтік құқықтық актілердің және гигиеналық нормативтердің жоғары эпидемиологиялық маңыздылығына сәйкестігі туралы санитариялық қорытынды көшірмесі қоса беріледі.</w:t>
      </w:r>
    </w:p>
    <w:bookmarkStart w:name="z2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14-қосымша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11-қосымша        </w:t>
      </w:r>
    </w:p>
    <w:p>
      <w:pPr>
        <w:spacing w:after="0"/>
        <w:ind w:left="0"/>
        <w:jc w:val="left"/>
      </w:pPr>
      <w:r>
        <w:rPr>
          <w:rFonts w:ascii="Times New Roman"/>
          <w:b/>
          <w:i w:val="false"/>
          <w:color w:val="000000"/>
        </w:rPr>
        <w:t xml:space="preserve"> Сәйкестікті бағалау жөніндегі жұмысты орындайтын персонал туралы мәліметтер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(сәйкестікті растау жөніндегі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782"/>
        <w:gridCol w:w="4509"/>
        <w:gridCol w:w="3646"/>
        <w:gridCol w:w="1765"/>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жоғарғы оқу орнының атауы, оны аяқтаған жылы, диплом бойынша мамандығы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лауазымы, функционалдық міндеттері, сәйкестікті растау бойынша органындағы мамандығы жұмыс өтілі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туралы күәлігінің №, сарапшы-аудитор аттестатының № және күні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саласы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      Сәйкестікті растау жөніндегі </w:t>
      </w:r>
      <w:r>
        <w:br/>
      </w:r>
      <w:r>
        <w:rPr>
          <w:rFonts w:ascii="Times New Roman"/>
          <w:b w:val="false"/>
          <w:i w:val="false"/>
          <w:color w:val="000000"/>
          <w:sz w:val="28"/>
        </w:rPr>
        <w:t>
      органның уәкілетті тұлғасы ____________________________________</w:t>
      </w:r>
      <w:r>
        <w:br/>
      </w:r>
      <w:r>
        <w:rPr>
          <w:rFonts w:ascii="Times New Roman"/>
          <w:b w:val="false"/>
          <w:i w:val="false"/>
          <w:color w:val="000000"/>
          <w:sz w:val="28"/>
        </w:rPr>
        <w:t>
               (өтініш берушінің атауы, қолы, тегі, аты және әкесінің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(бар болған жағдайда)</w:t>
      </w:r>
      <w:r>
        <w:br/>
      </w:r>
      <w:r>
        <w:rPr>
          <w:rFonts w:ascii="Times New Roman"/>
          <w:b w:val="false"/>
          <w:i w:val="false"/>
          <w:color w:val="000000"/>
          <w:sz w:val="28"/>
        </w:rPr>
        <w:t>
      М.O. (бар болған жағдайда)</w:t>
      </w:r>
    </w:p>
    <w:p>
      <w:pPr>
        <w:spacing w:after="0"/>
        <w:ind w:left="0"/>
        <w:jc w:val="both"/>
      </w:pPr>
      <w:r>
        <w:rPr>
          <w:rFonts w:ascii="Times New Roman"/>
          <w:b w:val="false"/>
          <w:i w:val="false"/>
          <w:color w:val="000000"/>
          <w:sz w:val="28"/>
        </w:rPr>
        <w:t>                                        20___ жылғы «____» __________</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1-бағанда кезекті тәртіпте сарапшы-аудиторлар, сәйкестікті растау жөніндегі органның мамандары, шарт бойынша шеткі ұйымнан жұмыстарға тартылған мамандар көрсетіледі.</w:t>
      </w:r>
      <w:r>
        <w:br/>
      </w:r>
      <w:r>
        <w:rPr>
          <w:rFonts w:ascii="Times New Roman"/>
          <w:b w:val="false"/>
          <w:i w:val="false"/>
          <w:color w:val="000000"/>
          <w:sz w:val="28"/>
        </w:rPr>
        <w:t>
      2. 3-бағанда шеткі ұйымның мамандармен жасалған шарттың қолдану мерзімі, нөмірі және күні көрсетіледі.</w:t>
      </w:r>
    </w:p>
    <w:bookmarkStart w:name="z2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15-қосымша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12-қосымша        </w:t>
      </w:r>
    </w:p>
    <w:p>
      <w:pPr>
        <w:spacing w:after="0"/>
        <w:ind w:left="0"/>
        <w:jc w:val="left"/>
      </w:pPr>
      <w:r>
        <w:rPr>
          <w:rFonts w:ascii="Times New Roman"/>
          <w:b/>
          <w:i w:val="false"/>
          <w:color w:val="000000"/>
        </w:rPr>
        <w:t xml:space="preserve"> Аккредиттеу алдындағы үлгілік шарты</w:t>
      </w:r>
    </w:p>
    <w:p>
      <w:pPr>
        <w:spacing w:after="0"/>
        <w:ind w:left="0"/>
        <w:jc w:val="both"/>
      </w:pPr>
      <w:r>
        <w:rPr>
          <w:rFonts w:ascii="Times New Roman"/>
          <w:b w:val="false"/>
          <w:i w:val="false"/>
          <w:color w:val="000000"/>
          <w:sz w:val="28"/>
        </w:rPr>
        <w:t>      ________________                     20__жылғы «____»__________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Қазақстан Республикасы Үкіметінің __________________ қаулысына сәйкес</w:t>
      </w:r>
      <w:r>
        <w:br/>
      </w:r>
      <w:r>
        <w:rPr>
          <w:rFonts w:ascii="Times New Roman"/>
          <w:b w:val="false"/>
          <w:i w:val="false"/>
          <w:color w:val="000000"/>
          <w:sz w:val="28"/>
        </w:rPr>
        <w:t>
      (Қазақстан Республикасы Үкіметі қаулысының күні мен нөмірі)</w:t>
      </w:r>
      <w:r>
        <w:br/>
      </w:r>
      <w:r>
        <w:rPr>
          <w:rFonts w:ascii="Times New Roman"/>
          <w:b w:val="false"/>
          <w:i w:val="false"/>
          <w:color w:val="000000"/>
          <w:sz w:val="28"/>
        </w:rPr>
        <w:t>
аккредиттеу жөніндегі органмен айқындалған, бұдан әрі «Аккредиттеу</w:t>
      </w:r>
      <w:r>
        <w:br/>
      </w:r>
      <w:r>
        <w:rPr>
          <w:rFonts w:ascii="Times New Roman"/>
          <w:b w:val="false"/>
          <w:i w:val="false"/>
          <w:color w:val="000000"/>
          <w:sz w:val="28"/>
        </w:rPr>
        <w:t>
жөніндегі орган» деп аталып, _________ негізінде әрекет ететін ______</w:t>
      </w:r>
      <w:r>
        <w:br/>
      </w:r>
      <w:r>
        <w:rPr>
          <w:rFonts w:ascii="Times New Roman"/>
          <w:b w:val="false"/>
          <w:i w:val="false"/>
          <w:color w:val="000000"/>
          <w:sz w:val="28"/>
        </w:rPr>
        <w:t>
                           (құжат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лауазымы, тегі, аты, әкесінің аты (бар</w:t>
      </w:r>
      <w:r>
        <w:br/>
      </w:r>
      <w:r>
        <w:rPr>
          <w:rFonts w:ascii="Times New Roman"/>
          <w:b w:val="false"/>
          <w:i w:val="false"/>
          <w:color w:val="000000"/>
          <w:sz w:val="28"/>
        </w:rPr>
        <w:t>
                          болған жағдайда)</w:t>
      </w:r>
      <w:r>
        <w:br/>
      </w:r>
      <w:r>
        <w:rPr>
          <w:rFonts w:ascii="Times New Roman"/>
          <w:b w:val="false"/>
          <w:i w:val="false"/>
          <w:color w:val="000000"/>
          <w:sz w:val="28"/>
        </w:rPr>
        <w:t>
тұлғасында бір тараптан және 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бұдан әрі «Өтінім беруші» деп аталып _______________________________</w:t>
      </w:r>
      <w:r>
        <w:br/>
      </w:r>
      <w:r>
        <w:rPr>
          <w:rFonts w:ascii="Times New Roman"/>
          <w:b w:val="false"/>
          <w:i w:val="false"/>
          <w:color w:val="000000"/>
          <w:sz w:val="28"/>
        </w:rPr>
        <w:t>
                                          (құжат атауы)</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тұлғаның лауазымы, тегі, аты, әкесінің аты (бар</w:t>
      </w:r>
      <w:r>
        <w:br/>
      </w:r>
      <w:r>
        <w:rPr>
          <w:rFonts w:ascii="Times New Roman"/>
          <w:b w:val="false"/>
          <w:i w:val="false"/>
          <w:color w:val="000000"/>
          <w:sz w:val="28"/>
        </w:rPr>
        <w:t>
                          болған жағдайда)</w:t>
      </w:r>
      <w:r>
        <w:br/>
      </w:r>
      <w:r>
        <w:rPr>
          <w:rFonts w:ascii="Times New Roman"/>
          <w:b w:val="false"/>
          <w:i w:val="false"/>
          <w:color w:val="000000"/>
          <w:sz w:val="28"/>
        </w:rPr>
        <w:t>
тұлғасында екінші тараптан, бірлесіп «Тараптар» деп аталып,</w:t>
      </w:r>
      <w:r>
        <w:br/>
      </w:r>
      <w:r>
        <w:rPr>
          <w:rFonts w:ascii="Times New Roman"/>
          <w:b w:val="false"/>
          <w:i w:val="false"/>
          <w:color w:val="000000"/>
          <w:sz w:val="28"/>
        </w:rPr>
        <w:t>
«Сәйкестікті бағалау саласындағы аккредиттеу туралы» 2008 жылғы 5</w:t>
      </w:r>
      <w:r>
        <w:br/>
      </w:r>
      <w:r>
        <w:rPr>
          <w:rFonts w:ascii="Times New Roman"/>
          <w:b w:val="false"/>
          <w:i w:val="false"/>
          <w:color w:val="000000"/>
          <w:sz w:val="28"/>
        </w:rPr>
        <w:t>
шілдедегі Қазақстан Республикасының Заңына (бұдан әрі – Заң) сәйкес,</w:t>
      </w:r>
      <w:r>
        <w:br/>
      </w:r>
      <w:r>
        <w:rPr>
          <w:rFonts w:ascii="Times New Roman"/>
          <w:b w:val="false"/>
          <w:i w:val="false"/>
          <w:color w:val="000000"/>
          <w:sz w:val="28"/>
        </w:rPr>
        <w:t>
мына төмендегілер туралы осы шартты (бұдан әрі – Шарт) жасасты:</w:t>
      </w:r>
    </w:p>
    <w:p>
      <w:pPr>
        <w:spacing w:after="0"/>
        <w:ind w:left="0"/>
        <w:jc w:val="left"/>
      </w:pPr>
      <w:r>
        <w:rPr>
          <w:rFonts w:ascii="Times New Roman"/>
          <w:b/>
          <w:i w:val="false"/>
          <w:color w:val="000000"/>
        </w:rPr>
        <w:t xml:space="preserve"> 1. Шарт мәні</w:t>
      </w:r>
    </w:p>
    <w:p>
      <w:pPr>
        <w:spacing w:after="0"/>
        <w:ind w:left="0"/>
        <w:jc w:val="both"/>
      </w:pPr>
      <w:r>
        <w:rPr>
          <w:rFonts w:ascii="Times New Roman"/>
          <w:b w:val="false"/>
          <w:i w:val="false"/>
          <w:color w:val="000000"/>
          <w:sz w:val="28"/>
        </w:rPr>
        <w:t>      1. Аккредиттеу жөніндегі орган ________________________________</w:t>
      </w:r>
      <w:r>
        <w:br/>
      </w:r>
      <w:r>
        <w:rPr>
          <w:rFonts w:ascii="Times New Roman"/>
          <w:b w:val="false"/>
          <w:i w:val="false"/>
          <w:color w:val="000000"/>
          <w:sz w:val="28"/>
        </w:rPr>
        <w:t>
                 (сәйкестілікті бағалау саласындағы қызметтің бағыты)</w:t>
      </w:r>
      <w:r>
        <w:br/>
      </w:r>
      <w:r>
        <w:rPr>
          <w:rFonts w:ascii="Times New Roman"/>
          <w:b w:val="false"/>
          <w:i w:val="false"/>
          <w:color w:val="000000"/>
          <w:sz w:val="28"/>
        </w:rPr>
        <w:t>
ретінде аккредителуге ретінде үміткер Өтініш берушінің ______________</w:t>
      </w:r>
      <w:r>
        <w:br/>
      </w:r>
      <w:r>
        <w:rPr>
          <w:rFonts w:ascii="Times New Roman"/>
          <w:b w:val="false"/>
          <w:i w:val="false"/>
          <w:color w:val="000000"/>
          <w:sz w:val="28"/>
        </w:rPr>
        <w:t>
                            (егер заңды тұлғаның құрылымдық бөлімшесі</w:t>
      </w:r>
      <w:r>
        <w:br/>
      </w: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
аккредиттелсе, осы бөлімшенің атауы)   (нормативтік құжаттың (тардың)</w:t>
      </w:r>
      <w:r>
        <w:br/>
      </w:r>
      <w:r>
        <w:rPr>
          <w:rFonts w:ascii="Times New Roman"/>
          <w:b w:val="false"/>
          <w:i w:val="false"/>
          <w:color w:val="000000"/>
          <w:sz w:val="28"/>
        </w:rPr>
        <w:t>
                                                 атауы(лары)</w:t>
      </w:r>
      <w:r>
        <w:br/>
      </w:r>
      <w:r>
        <w:rPr>
          <w:rFonts w:ascii="Times New Roman"/>
          <w:b w:val="false"/>
          <w:i w:val="false"/>
          <w:color w:val="000000"/>
          <w:sz w:val="28"/>
        </w:rPr>
        <w:t>
cәйкес аккредиттеуді немесе қайта аккредиттеуді жүргізуге</w:t>
      </w:r>
      <w:r>
        <w:br/>
      </w:r>
      <w:r>
        <w:rPr>
          <w:rFonts w:ascii="Times New Roman"/>
          <w:b w:val="false"/>
          <w:i w:val="false"/>
          <w:color w:val="000000"/>
          <w:sz w:val="28"/>
        </w:rPr>
        <w:t>
міндеттенеді, ал Өтініш беруші өз кезегінде жоғарыда аталған</w:t>
      </w:r>
      <w:r>
        <w:br/>
      </w:r>
      <w:r>
        <w:rPr>
          <w:rFonts w:ascii="Times New Roman"/>
          <w:b w:val="false"/>
          <w:i w:val="false"/>
          <w:color w:val="000000"/>
          <w:sz w:val="28"/>
        </w:rPr>
        <w:t>
нормативтік құжаттың (тардың), Шарттың талаптарын орындауға және</w:t>
      </w:r>
      <w:r>
        <w:br/>
      </w:r>
      <w:r>
        <w:rPr>
          <w:rFonts w:ascii="Times New Roman"/>
          <w:b w:val="false"/>
          <w:i w:val="false"/>
          <w:color w:val="000000"/>
          <w:sz w:val="28"/>
        </w:rPr>
        <w:t>
аккредиттеу немесе қайта аккредиттеу бойынша жұмыстарды төлеуге</w:t>
      </w:r>
      <w:r>
        <w:br/>
      </w:r>
      <w:r>
        <w:rPr>
          <w:rFonts w:ascii="Times New Roman"/>
          <w:b w:val="false"/>
          <w:i w:val="false"/>
          <w:color w:val="000000"/>
          <w:sz w:val="28"/>
        </w:rPr>
        <w:t>
міндеттенеді.</w:t>
      </w:r>
      <w:r>
        <w:br/>
      </w:r>
      <w:r>
        <w:rPr>
          <w:rFonts w:ascii="Times New Roman"/>
          <w:b w:val="false"/>
          <w:i w:val="false"/>
          <w:color w:val="000000"/>
          <w:sz w:val="28"/>
        </w:rPr>
        <w:t>
      2. Жұмыс жүргізу тілі: _______________________________________.</w:t>
      </w:r>
      <w:r>
        <w:br/>
      </w:r>
      <w:r>
        <w:rPr>
          <w:rFonts w:ascii="Times New Roman"/>
          <w:b w:val="false"/>
          <w:i w:val="false"/>
          <w:color w:val="000000"/>
          <w:sz w:val="28"/>
        </w:rPr>
        <w:t>
                             (мемлекеттік (қазақ) немесе орыс тілі)</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3. Өтініш беруші:</w:t>
      </w:r>
      <w:r>
        <w:br/>
      </w:r>
      <w:r>
        <w:rPr>
          <w:rFonts w:ascii="Times New Roman"/>
          <w:b w:val="false"/>
          <w:i w:val="false"/>
          <w:color w:val="000000"/>
          <w:sz w:val="28"/>
        </w:rPr>
        <w:t>
      1) құжаттардың сараптамалық нәтижелері бойынша</w:t>
      </w:r>
      <w:r>
        <w:br/>
      </w:r>
      <w:r>
        <w:rPr>
          <w:rFonts w:ascii="Times New Roman"/>
          <w:b w:val="false"/>
          <w:i w:val="false"/>
          <w:color w:val="000000"/>
          <w:sz w:val="28"/>
        </w:rPr>
        <w:t xml:space="preserve">
сарапшы-аудитордың қорытындысының бір данасын алуға; </w:t>
      </w:r>
      <w:r>
        <w:br/>
      </w:r>
      <w:r>
        <w:rPr>
          <w:rFonts w:ascii="Times New Roman"/>
          <w:b w:val="false"/>
          <w:i w:val="false"/>
          <w:color w:val="000000"/>
          <w:sz w:val="28"/>
        </w:rPr>
        <w:t>
      2) орналасқан жерінде тексеріп қарау нәтижелері бойынша</w:t>
      </w:r>
      <w:r>
        <w:br/>
      </w:r>
      <w:r>
        <w:rPr>
          <w:rFonts w:ascii="Times New Roman"/>
          <w:b w:val="false"/>
          <w:i w:val="false"/>
          <w:color w:val="000000"/>
          <w:sz w:val="28"/>
        </w:rPr>
        <w:t xml:space="preserve">
тексеріп қарау жөніндегі топ есебінің бір данасын алуға; </w:t>
      </w:r>
      <w:r>
        <w:br/>
      </w:r>
      <w:r>
        <w:rPr>
          <w:rFonts w:ascii="Times New Roman"/>
          <w:b w:val="false"/>
          <w:i w:val="false"/>
          <w:color w:val="000000"/>
          <w:sz w:val="28"/>
        </w:rPr>
        <w:t>
      3) орналасуына байланысты тексеріп қарау нәтижелері бойынша,</w:t>
      </w:r>
      <w:r>
        <w:br/>
      </w:r>
      <w:r>
        <w:rPr>
          <w:rFonts w:ascii="Times New Roman"/>
          <w:b w:val="false"/>
          <w:i w:val="false"/>
          <w:color w:val="000000"/>
          <w:sz w:val="28"/>
        </w:rPr>
        <w:t>
тиісті себептері бар болған жағдайда, сәйкессіздікті жою мерзімін</w:t>
      </w:r>
      <w:r>
        <w:br/>
      </w:r>
      <w:r>
        <w:rPr>
          <w:rFonts w:ascii="Times New Roman"/>
          <w:b w:val="false"/>
          <w:i w:val="false"/>
          <w:color w:val="000000"/>
          <w:sz w:val="28"/>
        </w:rPr>
        <w:t>
ұзарту туралы, бірақ екі айдан артық емес, Аккредиттеу жөніндегі</w:t>
      </w:r>
      <w:r>
        <w:br/>
      </w:r>
      <w:r>
        <w:rPr>
          <w:rFonts w:ascii="Times New Roman"/>
          <w:b w:val="false"/>
          <w:i w:val="false"/>
          <w:color w:val="000000"/>
          <w:sz w:val="28"/>
        </w:rPr>
        <w:t>
органға жазбаша өтінішпен жүгінуге;</w:t>
      </w:r>
      <w:r>
        <w:br/>
      </w:r>
      <w:r>
        <w:rPr>
          <w:rFonts w:ascii="Times New Roman"/>
          <w:b w:val="false"/>
          <w:i w:val="false"/>
          <w:color w:val="000000"/>
          <w:sz w:val="28"/>
        </w:rPr>
        <w:t>
      4) орналасуына байланысты зерттеу нәтижесі бойынша, зерттеу</w:t>
      </w:r>
      <w:r>
        <w:br/>
      </w:r>
      <w:r>
        <w:rPr>
          <w:rFonts w:ascii="Times New Roman"/>
          <w:b w:val="false"/>
          <w:i w:val="false"/>
          <w:color w:val="000000"/>
          <w:sz w:val="28"/>
        </w:rPr>
        <w:t>
есебін алған күннен бастап үш жұмыс күні ішінде жазбаша түрде</w:t>
      </w:r>
      <w:r>
        <w:br/>
      </w:r>
      <w:r>
        <w:rPr>
          <w:rFonts w:ascii="Times New Roman"/>
          <w:b w:val="false"/>
          <w:i w:val="false"/>
          <w:color w:val="000000"/>
          <w:sz w:val="28"/>
        </w:rPr>
        <w:t>
аккредиттеу жөніндегі органға атқарылған жұмыстар бойынша өз</w:t>
      </w:r>
      <w:r>
        <w:br/>
      </w:r>
      <w:r>
        <w:rPr>
          <w:rFonts w:ascii="Times New Roman"/>
          <w:b w:val="false"/>
          <w:i w:val="false"/>
          <w:color w:val="000000"/>
          <w:sz w:val="28"/>
        </w:rPr>
        <w:t>
ескертулерін беруге;</w:t>
      </w:r>
      <w:r>
        <w:br/>
      </w:r>
      <w:r>
        <w:rPr>
          <w:rFonts w:ascii="Times New Roman"/>
          <w:b w:val="false"/>
          <w:i w:val="false"/>
          <w:color w:val="000000"/>
          <w:sz w:val="28"/>
        </w:rPr>
        <w:t>
      5) Аккредиттеу жөніндегі органға оның қызметкерлерінің</w:t>
      </w:r>
      <w:r>
        <w:br/>
      </w:r>
      <w:r>
        <w:rPr>
          <w:rFonts w:ascii="Times New Roman"/>
          <w:b w:val="false"/>
          <w:i w:val="false"/>
          <w:color w:val="000000"/>
          <w:sz w:val="28"/>
        </w:rPr>
        <w:t>
әрекеттеріне шағымдануға;</w:t>
      </w:r>
      <w:r>
        <w:br/>
      </w:r>
      <w:r>
        <w:rPr>
          <w:rFonts w:ascii="Times New Roman"/>
          <w:b w:val="false"/>
          <w:i w:val="false"/>
          <w:color w:val="000000"/>
          <w:sz w:val="28"/>
        </w:rPr>
        <w:t>
      6) Аккредиттеу жөніндегі органның бас тарту туралы шешіміне</w:t>
      </w:r>
      <w:r>
        <w:br/>
      </w:r>
      <w:r>
        <w:rPr>
          <w:rFonts w:ascii="Times New Roman"/>
          <w:b w:val="false"/>
          <w:i w:val="false"/>
          <w:color w:val="000000"/>
          <w:sz w:val="28"/>
        </w:rPr>
        <w:t>
апелляция жөніндегі комиссияға шағымдануға;</w:t>
      </w:r>
      <w:r>
        <w:br/>
      </w:r>
      <w:r>
        <w:rPr>
          <w:rFonts w:ascii="Times New Roman"/>
          <w:b w:val="false"/>
          <w:i w:val="false"/>
          <w:color w:val="000000"/>
          <w:sz w:val="28"/>
        </w:rPr>
        <w:t xml:space="preserve">
      7) даулар туындаған жағдайда сотқа жүгінуге; </w:t>
      </w:r>
      <w:r>
        <w:br/>
      </w:r>
      <w:r>
        <w:rPr>
          <w:rFonts w:ascii="Times New Roman"/>
          <w:b w:val="false"/>
          <w:i w:val="false"/>
          <w:color w:val="000000"/>
          <w:sz w:val="28"/>
        </w:rPr>
        <w:t>
      8) кез келген уақытта бір жақты тәртіпте бұл туралы Аккредиттеу</w:t>
      </w:r>
      <w:r>
        <w:br/>
      </w:r>
      <w:r>
        <w:rPr>
          <w:rFonts w:ascii="Times New Roman"/>
          <w:b w:val="false"/>
          <w:i w:val="false"/>
          <w:color w:val="000000"/>
          <w:sz w:val="28"/>
        </w:rPr>
        <w:t>
жөніндегі органға шартты бұзу күніне дейін кемінде күнтізбелік отыз</w:t>
      </w:r>
      <w:r>
        <w:br/>
      </w:r>
      <w:r>
        <w:rPr>
          <w:rFonts w:ascii="Times New Roman"/>
          <w:b w:val="false"/>
          <w:i w:val="false"/>
          <w:color w:val="000000"/>
          <w:sz w:val="28"/>
        </w:rPr>
        <w:t>
күн бұрын жазбаша хабарлай отырып, Шартты бұзуға;</w:t>
      </w:r>
      <w:r>
        <w:br/>
      </w:r>
      <w:r>
        <w:rPr>
          <w:rFonts w:ascii="Times New Roman"/>
          <w:b w:val="false"/>
          <w:i w:val="false"/>
          <w:color w:val="000000"/>
          <w:sz w:val="28"/>
        </w:rPr>
        <w:t>
      9) аккредиттеуден бас тартқан жағдайда, дәлелді шешімін және</w:t>
      </w:r>
      <w:r>
        <w:br/>
      </w:r>
      <w:r>
        <w:rPr>
          <w:rFonts w:ascii="Times New Roman"/>
          <w:b w:val="false"/>
          <w:i w:val="false"/>
          <w:color w:val="000000"/>
          <w:sz w:val="28"/>
        </w:rPr>
        <w:t>
бұрын тапсырылған құжаттардың бір данасын алуға құқылы.</w:t>
      </w:r>
      <w:r>
        <w:br/>
      </w:r>
      <w:r>
        <w:rPr>
          <w:rFonts w:ascii="Times New Roman"/>
          <w:b w:val="false"/>
          <w:i w:val="false"/>
          <w:color w:val="000000"/>
          <w:sz w:val="28"/>
        </w:rPr>
        <w:t>
      4. Өтініш беруші:</w:t>
      </w:r>
      <w:r>
        <w:br/>
      </w:r>
      <w:r>
        <w:rPr>
          <w:rFonts w:ascii="Times New Roman"/>
          <w:b w:val="false"/>
          <w:i w:val="false"/>
          <w:color w:val="000000"/>
          <w:sz w:val="28"/>
        </w:rPr>
        <w:t>
      1) аккредиттеу саласындағы нормативтік құқықтық актілердің,</w:t>
      </w:r>
      <w:r>
        <w:br/>
      </w:r>
      <w:r>
        <w:rPr>
          <w:rFonts w:ascii="Times New Roman"/>
          <w:b w:val="false"/>
          <w:i w:val="false"/>
          <w:color w:val="000000"/>
          <w:sz w:val="28"/>
        </w:rPr>
        <w:t>
нормативтік құжаттар мен өзге де құжаттардың талаптарын, оның ішінде</w:t>
      </w:r>
      <w:r>
        <w:br/>
      </w:r>
      <w:r>
        <w:rPr>
          <w:rFonts w:ascii="Times New Roman"/>
          <w:b w:val="false"/>
          <w:i w:val="false"/>
          <w:color w:val="000000"/>
          <w:sz w:val="28"/>
        </w:rPr>
        <w:t>
аккредиттеу сұратылатын немесе берілетін салаларда Аккредиттеу</w:t>
      </w:r>
      <w:r>
        <w:br/>
      </w:r>
      <w:r>
        <w:rPr>
          <w:rFonts w:ascii="Times New Roman"/>
          <w:b w:val="false"/>
          <w:i w:val="false"/>
          <w:color w:val="000000"/>
          <w:sz w:val="28"/>
        </w:rPr>
        <w:t>
жөніндегі органның талаптарын орындауға;</w:t>
      </w:r>
      <w:r>
        <w:br/>
      </w:r>
      <w:r>
        <w:rPr>
          <w:rFonts w:ascii="Times New Roman"/>
          <w:b w:val="false"/>
          <w:i w:val="false"/>
          <w:color w:val="000000"/>
          <w:sz w:val="28"/>
        </w:rPr>
        <w:t xml:space="preserve">
      2) Шартқа сәйкес жұмыстарды төлеуге; </w:t>
      </w:r>
      <w:r>
        <w:br/>
      </w:r>
      <w:r>
        <w:rPr>
          <w:rFonts w:ascii="Times New Roman"/>
          <w:b w:val="false"/>
          <w:i w:val="false"/>
          <w:color w:val="000000"/>
          <w:sz w:val="28"/>
        </w:rPr>
        <w:t>
      3) аккредиттеу жөніндегі жұмыстарды атқару кезінде Аккредиттеу</w:t>
      </w:r>
      <w:r>
        <w:br/>
      </w:r>
      <w:r>
        <w:rPr>
          <w:rFonts w:ascii="Times New Roman"/>
          <w:b w:val="false"/>
          <w:i w:val="false"/>
          <w:color w:val="000000"/>
          <w:sz w:val="28"/>
        </w:rPr>
        <w:t xml:space="preserve">
жөніндегі органмен өзара іс-қимыл үшін уәкілетті тұлғаны белгілеуге; </w:t>
      </w:r>
      <w:r>
        <w:br/>
      </w:r>
      <w:r>
        <w:rPr>
          <w:rFonts w:ascii="Times New Roman"/>
          <w:b w:val="false"/>
          <w:i w:val="false"/>
          <w:color w:val="000000"/>
          <w:sz w:val="28"/>
        </w:rPr>
        <w:t>
      4) тексеру жөніндегі топ орналасқан жері бойынша тексеру</w:t>
      </w:r>
      <w:r>
        <w:br/>
      </w:r>
      <w:r>
        <w:rPr>
          <w:rFonts w:ascii="Times New Roman"/>
          <w:b w:val="false"/>
          <w:i w:val="false"/>
          <w:color w:val="000000"/>
          <w:sz w:val="28"/>
        </w:rPr>
        <w:t>
жүргізу барысында үй-жайға (үй-жайларға), жабдықтарға, ақпаратқа қол</w:t>
      </w:r>
      <w:r>
        <w:br/>
      </w:r>
      <w:r>
        <w:rPr>
          <w:rFonts w:ascii="Times New Roman"/>
          <w:b w:val="false"/>
          <w:i w:val="false"/>
          <w:color w:val="000000"/>
          <w:sz w:val="28"/>
        </w:rPr>
        <w:t>
жеткізуді, сондай-ақ персоналдың (2015 жылғы 25 қарашадағы Қазақстан</w:t>
      </w:r>
      <w:r>
        <w:br/>
      </w:r>
      <w:r>
        <w:rPr>
          <w:rFonts w:ascii="Times New Roman"/>
          <w:b w:val="false"/>
          <w:i w:val="false"/>
          <w:color w:val="000000"/>
          <w:sz w:val="28"/>
        </w:rPr>
        <w:t>
Республикасының Еңбек кодексінде көзделген еңбекке жарамсыз деп</w:t>
      </w:r>
      <w:r>
        <w:br/>
      </w:r>
      <w:r>
        <w:rPr>
          <w:rFonts w:ascii="Times New Roman"/>
          <w:b w:val="false"/>
          <w:i w:val="false"/>
          <w:color w:val="000000"/>
          <w:sz w:val="28"/>
        </w:rPr>
        <w:t>
танылған және белгілі себептермен босатылған персоналдан басқа)</w:t>
      </w:r>
      <w:r>
        <w:br/>
      </w:r>
      <w:r>
        <w:rPr>
          <w:rFonts w:ascii="Times New Roman"/>
          <w:b w:val="false"/>
          <w:i w:val="false"/>
          <w:color w:val="000000"/>
          <w:sz w:val="28"/>
        </w:rPr>
        <w:t>
қатысуын қамтамасыз етуге;</w:t>
      </w:r>
      <w:r>
        <w:br/>
      </w:r>
      <w:r>
        <w:rPr>
          <w:rFonts w:ascii="Times New Roman"/>
          <w:b w:val="false"/>
          <w:i w:val="false"/>
          <w:color w:val="000000"/>
          <w:sz w:val="28"/>
        </w:rPr>
        <w:t>
      5) Аккредиттеу жөніндегі органның хабарламасын алған сәттен</w:t>
      </w:r>
      <w:r>
        <w:br/>
      </w:r>
      <w:r>
        <w:rPr>
          <w:rFonts w:ascii="Times New Roman"/>
          <w:b w:val="false"/>
          <w:i w:val="false"/>
          <w:color w:val="000000"/>
          <w:sz w:val="28"/>
        </w:rPr>
        <w:t>
бастап отыз жұмыс күні ішінде сараптама барысында анықталған</w:t>
      </w:r>
      <w:r>
        <w:br/>
      </w:r>
      <w:r>
        <w:rPr>
          <w:rFonts w:ascii="Times New Roman"/>
          <w:b w:val="false"/>
          <w:i w:val="false"/>
          <w:color w:val="000000"/>
          <w:sz w:val="28"/>
        </w:rPr>
        <w:t>
сәйкессіздіктерді жоюға және бұл туралы Аккредиттеу жөніндегі органға</w:t>
      </w:r>
      <w:r>
        <w:br/>
      </w:r>
      <w:r>
        <w:rPr>
          <w:rFonts w:ascii="Times New Roman"/>
          <w:b w:val="false"/>
          <w:i w:val="false"/>
          <w:color w:val="000000"/>
          <w:sz w:val="28"/>
        </w:rPr>
        <w:t>
жазбаша хабарлауға;</w:t>
      </w:r>
      <w:r>
        <w:br/>
      </w:r>
      <w:r>
        <w:rPr>
          <w:rFonts w:ascii="Times New Roman"/>
          <w:b w:val="false"/>
          <w:i w:val="false"/>
          <w:color w:val="000000"/>
          <w:sz w:val="28"/>
        </w:rPr>
        <w:t>
      6) Аккредиттеу жөніндегі органның хабарламасын алған сәттен</w:t>
      </w:r>
      <w:r>
        <w:br/>
      </w:r>
      <w:r>
        <w:rPr>
          <w:rFonts w:ascii="Times New Roman"/>
          <w:b w:val="false"/>
          <w:i w:val="false"/>
          <w:color w:val="000000"/>
          <w:sz w:val="28"/>
        </w:rPr>
        <w:t>
бастап жиырма жұмыс күні ішінде ал Аккредиттеу жөніндегі органмен</w:t>
      </w:r>
      <w:r>
        <w:br/>
      </w:r>
      <w:r>
        <w:rPr>
          <w:rFonts w:ascii="Times New Roman"/>
          <w:b w:val="false"/>
          <w:i w:val="false"/>
          <w:color w:val="000000"/>
          <w:sz w:val="28"/>
        </w:rPr>
        <w:t>
белгіленген мерзім ұзартылған жағдайда – ұзартылған кезең ішінде</w:t>
      </w:r>
      <w:r>
        <w:br/>
      </w:r>
      <w:r>
        <w:rPr>
          <w:rFonts w:ascii="Times New Roman"/>
          <w:b w:val="false"/>
          <w:i w:val="false"/>
          <w:color w:val="000000"/>
          <w:sz w:val="28"/>
        </w:rPr>
        <w:t>
орналасқан жерінде тексеріп қарау барысында анықталған</w:t>
      </w:r>
      <w:r>
        <w:br/>
      </w:r>
      <w:r>
        <w:rPr>
          <w:rFonts w:ascii="Times New Roman"/>
          <w:b w:val="false"/>
          <w:i w:val="false"/>
          <w:color w:val="000000"/>
          <w:sz w:val="28"/>
        </w:rPr>
        <w:t>
сәйкессіздіктерді жоюға және тексеріп қарау жөніндегі топ есебіне</w:t>
      </w:r>
      <w:r>
        <w:br/>
      </w:r>
      <w:r>
        <w:rPr>
          <w:rFonts w:ascii="Times New Roman"/>
          <w:b w:val="false"/>
          <w:i w:val="false"/>
          <w:color w:val="000000"/>
          <w:sz w:val="28"/>
        </w:rPr>
        <w:t>
сәйкес бұл туралы Аккредиттеу жөніндегі органға жазбаша хабарлауға;</w:t>
      </w:r>
      <w:r>
        <w:br/>
      </w:r>
      <w:r>
        <w:rPr>
          <w:rFonts w:ascii="Times New Roman"/>
          <w:b w:val="false"/>
          <w:i w:val="false"/>
          <w:color w:val="000000"/>
          <w:sz w:val="28"/>
        </w:rPr>
        <w:t>
      7) орындалған жұмыстар актісі ұсынылған күнінен бастап бес</w:t>
      </w:r>
      <w:r>
        <w:br/>
      </w:r>
      <w:r>
        <w:rPr>
          <w:rFonts w:ascii="Times New Roman"/>
          <w:b w:val="false"/>
          <w:i w:val="false"/>
          <w:color w:val="000000"/>
          <w:sz w:val="28"/>
        </w:rPr>
        <w:t>
жұмыс күні ішінде оған қол қоюға немесе жазбаша дәлелді бас тартуды</w:t>
      </w:r>
      <w:r>
        <w:br/>
      </w:r>
      <w:r>
        <w:rPr>
          <w:rFonts w:ascii="Times New Roman"/>
          <w:b w:val="false"/>
          <w:i w:val="false"/>
          <w:color w:val="000000"/>
          <w:sz w:val="28"/>
        </w:rPr>
        <w:t>
ұсынуға;</w:t>
      </w:r>
      <w:r>
        <w:br/>
      </w:r>
      <w:r>
        <w:rPr>
          <w:rFonts w:ascii="Times New Roman"/>
          <w:b w:val="false"/>
          <w:i w:val="false"/>
          <w:color w:val="000000"/>
          <w:sz w:val="28"/>
        </w:rPr>
        <w:t>
      8) Аккредиттеу жөніндегі органның аккредиттеу жөніндегі шешімі</w:t>
      </w:r>
      <w:r>
        <w:br/>
      </w:r>
      <w:r>
        <w:rPr>
          <w:rFonts w:ascii="Times New Roman"/>
          <w:b w:val="false"/>
          <w:i w:val="false"/>
          <w:color w:val="000000"/>
          <w:sz w:val="28"/>
        </w:rPr>
        <w:t>
оң болған жағдайда, аккредиттеуден кейінгі шартты осындай шешім</w:t>
      </w:r>
      <w:r>
        <w:br/>
      </w:r>
      <w:r>
        <w:rPr>
          <w:rFonts w:ascii="Times New Roman"/>
          <w:b w:val="false"/>
          <w:i w:val="false"/>
          <w:color w:val="000000"/>
          <w:sz w:val="28"/>
        </w:rPr>
        <w:t>
қабылданған күннен бастап күнтізбелік отыз күні ішінде жасауға;</w:t>
      </w:r>
      <w:r>
        <w:br/>
      </w:r>
      <w:r>
        <w:rPr>
          <w:rFonts w:ascii="Times New Roman"/>
          <w:b w:val="false"/>
          <w:i w:val="false"/>
          <w:color w:val="000000"/>
          <w:sz w:val="28"/>
        </w:rPr>
        <w:t>
      9) аккредиттеу үшін Аккредиттеу жөніндегі органға Заңмен</w:t>
      </w:r>
      <w:r>
        <w:br/>
      </w:r>
      <w:r>
        <w:rPr>
          <w:rFonts w:ascii="Times New Roman"/>
          <w:b w:val="false"/>
          <w:i w:val="false"/>
          <w:color w:val="000000"/>
          <w:sz w:val="28"/>
        </w:rPr>
        <w:t>
көзделген құжаттарды электронды және жазба тасығышта ұсынуға;</w:t>
      </w:r>
      <w:r>
        <w:br/>
      </w:r>
      <w:r>
        <w:rPr>
          <w:rFonts w:ascii="Times New Roman"/>
          <w:b w:val="false"/>
          <w:i w:val="false"/>
          <w:color w:val="000000"/>
          <w:sz w:val="28"/>
        </w:rPr>
        <w:t>
      10) толтырылған кері байланыс сауалнамасын осы Шартқа қосымшаға</w:t>
      </w:r>
      <w:r>
        <w:br/>
      </w:r>
      <w:r>
        <w:rPr>
          <w:rFonts w:ascii="Times New Roman"/>
          <w:b w:val="false"/>
          <w:i w:val="false"/>
          <w:color w:val="000000"/>
          <w:sz w:val="28"/>
        </w:rPr>
        <w:t>
сәйкес Аккредиттеу жөніндегі органға беруге міндетті.</w:t>
      </w:r>
      <w:r>
        <w:br/>
      </w:r>
      <w:r>
        <w:rPr>
          <w:rFonts w:ascii="Times New Roman"/>
          <w:b w:val="false"/>
          <w:i w:val="false"/>
          <w:color w:val="000000"/>
          <w:sz w:val="28"/>
        </w:rPr>
        <w:t>
      5. Өтініш беруші Шартпен және Қазақстан Республикасының</w:t>
      </w:r>
      <w:r>
        <w:br/>
      </w:r>
      <w:r>
        <w:rPr>
          <w:rFonts w:ascii="Times New Roman"/>
          <w:b w:val="false"/>
          <w:i w:val="false"/>
          <w:color w:val="000000"/>
          <w:sz w:val="28"/>
        </w:rPr>
        <w:t>
қолданыстағы заңнамасымен көзделген басқа да құқықтарды пайдаланады</w:t>
      </w:r>
      <w:r>
        <w:br/>
      </w:r>
      <w:r>
        <w:rPr>
          <w:rFonts w:ascii="Times New Roman"/>
          <w:b w:val="false"/>
          <w:i w:val="false"/>
          <w:color w:val="000000"/>
          <w:sz w:val="28"/>
        </w:rPr>
        <w:t>
және өзге де міндеттемелерді атқарады.</w:t>
      </w:r>
      <w:r>
        <w:br/>
      </w:r>
      <w:r>
        <w:rPr>
          <w:rFonts w:ascii="Times New Roman"/>
          <w:b w:val="false"/>
          <w:i w:val="false"/>
          <w:color w:val="000000"/>
          <w:sz w:val="28"/>
        </w:rPr>
        <w:t>
      6. Аккредиттеу жөніндегі орган:</w:t>
      </w:r>
      <w:r>
        <w:br/>
      </w:r>
      <w:r>
        <w:rPr>
          <w:rFonts w:ascii="Times New Roman"/>
          <w:b w:val="false"/>
          <w:i w:val="false"/>
          <w:color w:val="000000"/>
          <w:sz w:val="28"/>
        </w:rPr>
        <w:t>
      1) Қазақстан Республикасының заңнамасына сәйкес Шартты бұзуға;</w:t>
      </w:r>
      <w:r>
        <w:br/>
      </w:r>
      <w:r>
        <w:rPr>
          <w:rFonts w:ascii="Times New Roman"/>
          <w:b w:val="false"/>
          <w:i w:val="false"/>
          <w:color w:val="000000"/>
          <w:sz w:val="28"/>
        </w:rPr>
        <w:t>
      2) Шартты бұзған жағдайда, Өтінім беруші төлеген сомадан нақты</w:t>
      </w:r>
      <w:r>
        <w:br/>
      </w:r>
      <w:r>
        <w:rPr>
          <w:rFonts w:ascii="Times New Roman"/>
          <w:b w:val="false"/>
          <w:i w:val="false"/>
          <w:color w:val="000000"/>
          <w:sz w:val="28"/>
        </w:rPr>
        <w:t>
орындалған жұмыстар құнын ұстап қалуға құқылы.</w:t>
      </w:r>
      <w:r>
        <w:br/>
      </w:r>
      <w:r>
        <w:rPr>
          <w:rFonts w:ascii="Times New Roman"/>
          <w:b w:val="false"/>
          <w:i w:val="false"/>
          <w:color w:val="000000"/>
          <w:sz w:val="28"/>
        </w:rPr>
        <w:t>
      7. Аккредиттеу жөніндегі орган:</w:t>
      </w:r>
      <w:r>
        <w:br/>
      </w:r>
      <w:r>
        <w:rPr>
          <w:rFonts w:ascii="Times New Roman"/>
          <w:b w:val="false"/>
          <w:i w:val="false"/>
          <w:color w:val="000000"/>
          <w:sz w:val="28"/>
        </w:rPr>
        <w:t>
      1) Заңда белгіленген тәртіпте Шарт жасалған сәттен бастап отыз</w:t>
      </w:r>
      <w:r>
        <w:br/>
      </w:r>
      <w:r>
        <w:rPr>
          <w:rFonts w:ascii="Times New Roman"/>
          <w:b w:val="false"/>
          <w:i w:val="false"/>
          <w:color w:val="000000"/>
          <w:sz w:val="28"/>
        </w:rPr>
        <w:t>
жұмыс күні ішінде құжаттарға сараптама жүргізуге және төлеуге;</w:t>
      </w:r>
      <w:r>
        <w:br/>
      </w:r>
      <w:r>
        <w:rPr>
          <w:rFonts w:ascii="Times New Roman"/>
          <w:b w:val="false"/>
          <w:i w:val="false"/>
          <w:color w:val="000000"/>
          <w:sz w:val="28"/>
        </w:rPr>
        <w:t>
      2) сараптама бойынша шешім қабылданған күннен бастап үш жұмыс</w:t>
      </w:r>
      <w:r>
        <w:br/>
      </w:r>
      <w:r>
        <w:rPr>
          <w:rFonts w:ascii="Times New Roman"/>
          <w:b w:val="false"/>
          <w:i w:val="false"/>
          <w:color w:val="000000"/>
          <w:sz w:val="28"/>
        </w:rPr>
        <w:t>
күні ішінде аккредиттеу жөніндегі сарапшы-аудитордың қорытындысымен</w:t>
      </w:r>
      <w:r>
        <w:br/>
      </w:r>
      <w:r>
        <w:rPr>
          <w:rFonts w:ascii="Times New Roman"/>
          <w:b w:val="false"/>
          <w:i w:val="false"/>
          <w:color w:val="000000"/>
          <w:sz w:val="28"/>
        </w:rPr>
        <w:t>
қабылданған шешім туралы жазбаша хабарламаны Өтініш берушіге</w:t>
      </w:r>
      <w:r>
        <w:br/>
      </w:r>
      <w:r>
        <w:rPr>
          <w:rFonts w:ascii="Times New Roman"/>
          <w:b w:val="false"/>
          <w:i w:val="false"/>
          <w:color w:val="000000"/>
          <w:sz w:val="28"/>
        </w:rPr>
        <w:t xml:space="preserve">
хабарлама жіберуге; </w:t>
      </w:r>
      <w:r>
        <w:br/>
      </w:r>
      <w:r>
        <w:rPr>
          <w:rFonts w:ascii="Times New Roman"/>
          <w:b w:val="false"/>
          <w:i w:val="false"/>
          <w:color w:val="000000"/>
          <w:sz w:val="28"/>
        </w:rPr>
        <w:t>
      3) Өтініш берушінің құжаттарын сараптау кезінде сәйкессіздіктер</w:t>
      </w:r>
      <w:r>
        <w:br/>
      </w:r>
      <w:r>
        <w:rPr>
          <w:rFonts w:ascii="Times New Roman"/>
          <w:b w:val="false"/>
          <w:i w:val="false"/>
          <w:color w:val="000000"/>
          <w:sz w:val="28"/>
        </w:rPr>
        <w:t>
айқындалған және Өтініш беруші оларды жою туралы жазбаша хабарлама</w:t>
      </w:r>
      <w:r>
        <w:br/>
      </w:r>
      <w:r>
        <w:rPr>
          <w:rFonts w:ascii="Times New Roman"/>
          <w:b w:val="false"/>
          <w:i w:val="false"/>
          <w:color w:val="000000"/>
          <w:sz w:val="28"/>
        </w:rPr>
        <w:t>
алған жағдайда, құжаттарды қайталап сараптамадан өткізу қажеттігі</w:t>
      </w:r>
      <w:r>
        <w:br/>
      </w:r>
      <w:r>
        <w:rPr>
          <w:rFonts w:ascii="Times New Roman"/>
          <w:b w:val="false"/>
          <w:i w:val="false"/>
          <w:color w:val="000000"/>
          <w:sz w:val="28"/>
        </w:rPr>
        <w:t>
кезінде осындай хабарлама алған сәттен бастап жеті жұмыс күні ішінде</w:t>
      </w:r>
      <w:r>
        <w:br/>
      </w:r>
      <w:r>
        <w:rPr>
          <w:rFonts w:ascii="Times New Roman"/>
          <w:b w:val="false"/>
          <w:i w:val="false"/>
          <w:color w:val="000000"/>
          <w:sz w:val="28"/>
        </w:rPr>
        <w:t>
және құжаттарды сараптау нәтижелері бойынша Өтініш берушіге сараптама</w:t>
      </w:r>
      <w:r>
        <w:br/>
      </w:r>
      <w:r>
        <w:rPr>
          <w:rFonts w:ascii="Times New Roman"/>
          <w:b w:val="false"/>
          <w:i w:val="false"/>
          <w:color w:val="000000"/>
          <w:sz w:val="28"/>
        </w:rPr>
        <w:t>
бойынша шешім қабылданған күннен бастап үш жұмыс күні ішінде</w:t>
      </w:r>
      <w:r>
        <w:br/>
      </w:r>
      <w:r>
        <w:rPr>
          <w:rFonts w:ascii="Times New Roman"/>
          <w:b w:val="false"/>
          <w:i w:val="false"/>
          <w:color w:val="000000"/>
          <w:sz w:val="28"/>
        </w:rPr>
        <w:t>
аккредиттеу жөніндегі сарапшы-аудитордың қорытындысы бар қабылданған</w:t>
      </w:r>
      <w:r>
        <w:br/>
      </w:r>
      <w:r>
        <w:rPr>
          <w:rFonts w:ascii="Times New Roman"/>
          <w:b w:val="false"/>
          <w:i w:val="false"/>
          <w:color w:val="000000"/>
          <w:sz w:val="28"/>
        </w:rPr>
        <w:t>
шешім туралы жазбаша хабарлама жіберуге;</w:t>
      </w:r>
      <w:r>
        <w:br/>
      </w:r>
      <w:r>
        <w:rPr>
          <w:rFonts w:ascii="Times New Roman"/>
          <w:b w:val="false"/>
          <w:i w:val="false"/>
          <w:color w:val="000000"/>
          <w:sz w:val="28"/>
        </w:rPr>
        <w:t>
      4) Заңмен белгіленген тәртіппен Өтініш берушінің немесе оның</w:t>
      </w:r>
      <w:r>
        <w:br/>
      </w:r>
      <w:r>
        <w:rPr>
          <w:rFonts w:ascii="Times New Roman"/>
          <w:b w:val="false"/>
          <w:i w:val="false"/>
          <w:color w:val="000000"/>
          <w:sz w:val="28"/>
        </w:rPr>
        <w:t>
құрылымдық бөлімшесінің орналасқан жеріне тексеріп қарау жөніндегі</w:t>
      </w:r>
      <w:r>
        <w:br/>
      </w:r>
      <w:r>
        <w:rPr>
          <w:rFonts w:ascii="Times New Roman"/>
          <w:b w:val="false"/>
          <w:i w:val="false"/>
          <w:color w:val="000000"/>
          <w:sz w:val="28"/>
        </w:rPr>
        <w:t>
топтың келген сәттен бастап он жұмыс күні ішінде орналасқан жері</w:t>
      </w:r>
      <w:r>
        <w:br/>
      </w:r>
      <w:r>
        <w:rPr>
          <w:rFonts w:ascii="Times New Roman"/>
          <w:b w:val="false"/>
          <w:i w:val="false"/>
          <w:color w:val="000000"/>
          <w:sz w:val="28"/>
        </w:rPr>
        <w:t>
бойынша Өтініш берушіні тексеріп қарауды жүргізуге;</w:t>
      </w:r>
      <w:r>
        <w:br/>
      </w:r>
      <w:r>
        <w:rPr>
          <w:rFonts w:ascii="Times New Roman"/>
          <w:b w:val="false"/>
          <w:i w:val="false"/>
          <w:color w:val="000000"/>
          <w:sz w:val="28"/>
        </w:rPr>
        <w:t>
      5) орналасқан жері бойынша Өтініш берушіні зерттеу нәтижелері</w:t>
      </w:r>
      <w:r>
        <w:br/>
      </w:r>
      <w:r>
        <w:rPr>
          <w:rFonts w:ascii="Times New Roman"/>
          <w:b w:val="false"/>
          <w:i w:val="false"/>
          <w:color w:val="000000"/>
          <w:sz w:val="28"/>
        </w:rPr>
        <w:t>
бойынша соңғысына тексеріп қарау аяқталған күні есептің бір данасын</w:t>
      </w:r>
      <w:r>
        <w:br/>
      </w:r>
      <w:r>
        <w:rPr>
          <w:rFonts w:ascii="Times New Roman"/>
          <w:b w:val="false"/>
          <w:i w:val="false"/>
          <w:color w:val="000000"/>
          <w:sz w:val="28"/>
        </w:rPr>
        <w:t>
беруге міндетті. Бес жұмыс күні ішінде Өтініш берушінің ескертулерін</w:t>
      </w:r>
      <w:r>
        <w:br/>
      </w:r>
      <w:r>
        <w:rPr>
          <w:rFonts w:ascii="Times New Roman"/>
          <w:b w:val="false"/>
          <w:i w:val="false"/>
          <w:color w:val="000000"/>
          <w:sz w:val="28"/>
        </w:rPr>
        <w:t>
(олар бар болған жағдайда) ескере отырып тиісті шешім қабылдауға және</w:t>
      </w:r>
      <w:r>
        <w:br/>
      </w:r>
      <w:r>
        <w:rPr>
          <w:rFonts w:ascii="Times New Roman"/>
          <w:b w:val="false"/>
          <w:i w:val="false"/>
          <w:color w:val="000000"/>
          <w:sz w:val="28"/>
        </w:rPr>
        <w:t>
қабылданған шешім туралды хабарламаны Өтініш берушіге жіберуге;</w:t>
      </w:r>
      <w:r>
        <w:br/>
      </w:r>
      <w:r>
        <w:rPr>
          <w:rFonts w:ascii="Times New Roman"/>
          <w:b w:val="false"/>
          <w:i w:val="false"/>
          <w:color w:val="000000"/>
          <w:sz w:val="28"/>
        </w:rPr>
        <w:t>
      6) сәйкессіздіктер айқындалған және оларды жою туралы Өтініш</w:t>
      </w:r>
      <w:r>
        <w:br/>
      </w:r>
      <w:r>
        <w:rPr>
          <w:rFonts w:ascii="Times New Roman"/>
          <w:b w:val="false"/>
          <w:i w:val="false"/>
          <w:color w:val="000000"/>
          <w:sz w:val="28"/>
        </w:rPr>
        <w:t>
берушінің жазбаша хабарламасы алынған жағдайда, қажет болған жағдайда</w:t>
      </w:r>
      <w:r>
        <w:br/>
      </w:r>
      <w:r>
        <w:rPr>
          <w:rFonts w:ascii="Times New Roman"/>
          <w:b w:val="false"/>
          <w:i w:val="false"/>
          <w:color w:val="000000"/>
          <w:sz w:val="28"/>
        </w:rPr>
        <w:t>
оны қайталап тексеріп қарауды жүргізуге міндетті. Өтініш берушіні</w:t>
      </w:r>
      <w:r>
        <w:br/>
      </w:r>
      <w:r>
        <w:rPr>
          <w:rFonts w:ascii="Times New Roman"/>
          <w:b w:val="false"/>
          <w:i w:val="false"/>
          <w:color w:val="000000"/>
          <w:sz w:val="28"/>
        </w:rPr>
        <w:t>
немесе оның құрылымдық бөлімшесін қайта тексеріп қарау мерзімі өтініш</w:t>
      </w:r>
      <w:r>
        <w:br/>
      </w:r>
      <w:r>
        <w:rPr>
          <w:rFonts w:ascii="Times New Roman"/>
          <w:b w:val="false"/>
          <w:i w:val="false"/>
          <w:color w:val="000000"/>
          <w:sz w:val="28"/>
        </w:rPr>
        <w:t>
берушінің орналасқан жеріне тексеріп қарау жөніндегі топ келген</w:t>
      </w:r>
      <w:r>
        <w:br/>
      </w:r>
      <w:r>
        <w:rPr>
          <w:rFonts w:ascii="Times New Roman"/>
          <w:b w:val="false"/>
          <w:i w:val="false"/>
          <w:color w:val="000000"/>
          <w:sz w:val="28"/>
        </w:rPr>
        <w:t>
сәттен бастап санамаланатын бес жұмыс күнінен аспауы тиіс;</w:t>
      </w:r>
      <w:r>
        <w:br/>
      </w:r>
      <w:r>
        <w:rPr>
          <w:rFonts w:ascii="Times New Roman"/>
          <w:b w:val="false"/>
          <w:i w:val="false"/>
          <w:color w:val="000000"/>
          <w:sz w:val="28"/>
        </w:rPr>
        <w:t>
      7) Заңмен белгіленген тәртіппен аккредиттеу материалдарын қарау</w:t>
      </w:r>
      <w:r>
        <w:br/>
      </w:r>
      <w:r>
        <w:rPr>
          <w:rFonts w:ascii="Times New Roman"/>
          <w:b w:val="false"/>
          <w:i w:val="false"/>
          <w:color w:val="000000"/>
          <w:sz w:val="28"/>
        </w:rPr>
        <w:t>
жөніндегі комиссияға жиналған материалдардың түсу сәтінен бастап отыз</w:t>
      </w:r>
      <w:r>
        <w:br/>
      </w:r>
      <w:r>
        <w:rPr>
          <w:rFonts w:ascii="Times New Roman"/>
          <w:b w:val="false"/>
          <w:i w:val="false"/>
          <w:color w:val="000000"/>
          <w:sz w:val="28"/>
        </w:rPr>
        <w:t>
жұмыс күні ішінде аккредиттеу туралы немесе аккредиттеуден бас тарту</w:t>
      </w:r>
      <w:r>
        <w:br/>
      </w:r>
      <w:r>
        <w:rPr>
          <w:rFonts w:ascii="Times New Roman"/>
          <w:b w:val="false"/>
          <w:i w:val="false"/>
          <w:color w:val="000000"/>
          <w:sz w:val="28"/>
        </w:rPr>
        <w:t>
туралы шешім қабылдауға;</w:t>
      </w:r>
      <w:r>
        <w:br/>
      </w:r>
      <w:r>
        <w:rPr>
          <w:rFonts w:ascii="Times New Roman"/>
          <w:b w:val="false"/>
          <w:i w:val="false"/>
          <w:color w:val="000000"/>
          <w:sz w:val="28"/>
        </w:rPr>
        <w:t>
      8) Өтініш берушіні аккредиттеу туралы шешім қабылданған</w:t>
      </w:r>
      <w:r>
        <w:br/>
      </w:r>
      <w:r>
        <w:rPr>
          <w:rFonts w:ascii="Times New Roman"/>
          <w:b w:val="false"/>
          <w:i w:val="false"/>
          <w:color w:val="000000"/>
          <w:sz w:val="28"/>
        </w:rPr>
        <w:t>
жағдайда соңғысымен аккредиттеуден кейінгі шартты жасасуға;</w:t>
      </w:r>
      <w:r>
        <w:br/>
      </w:r>
      <w:r>
        <w:rPr>
          <w:rFonts w:ascii="Times New Roman"/>
          <w:b w:val="false"/>
          <w:i w:val="false"/>
          <w:color w:val="000000"/>
          <w:sz w:val="28"/>
        </w:rPr>
        <w:t>
      9) аккредиттеуден бас тартқан жағдайда, Өтініш берушіге жазбаша</w:t>
      </w:r>
      <w:r>
        <w:br/>
      </w:r>
      <w:r>
        <w:rPr>
          <w:rFonts w:ascii="Times New Roman"/>
          <w:b w:val="false"/>
          <w:i w:val="false"/>
          <w:color w:val="000000"/>
          <w:sz w:val="28"/>
        </w:rPr>
        <w:t>
түрде дәлелді бас тартуды және шешім қабылдау күнінен бастап бес</w:t>
      </w:r>
      <w:r>
        <w:br/>
      </w:r>
      <w:r>
        <w:rPr>
          <w:rFonts w:ascii="Times New Roman"/>
          <w:b w:val="false"/>
          <w:i w:val="false"/>
          <w:color w:val="000000"/>
          <w:sz w:val="28"/>
        </w:rPr>
        <w:t>
жұмыс күні ішінде, бұрын ұсынылған құжаттардың бір данасын жіберуге</w:t>
      </w:r>
      <w:r>
        <w:br/>
      </w:r>
      <w:r>
        <w:rPr>
          <w:rFonts w:ascii="Times New Roman"/>
          <w:b w:val="false"/>
          <w:i w:val="false"/>
          <w:color w:val="000000"/>
          <w:sz w:val="28"/>
        </w:rPr>
        <w:t xml:space="preserve">
міндетті. </w:t>
      </w:r>
      <w:r>
        <w:br/>
      </w:r>
      <w:r>
        <w:rPr>
          <w:rFonts w:ascii="Times New Roman"/>
          <w:b w:val="false"/>
          <w:i w:val="false"/>
          <w:color w:val="000000"/>
          <w:sz w:val="28"/>
        </w:rPr>
        <w:t>
      8. Аккредиттеу жөніндегі орган Шартпен және Қазақстан</w:t>
      </w:r>
      <w:r>
        <w:br/>
      </w:r>
      <w:r>
        <w:rPr>
          <w:rFonts w:ascii="Times New Roman"/>
          <w:b w:val="false"/>
          <w:i w:val="false"/>
          <w:color w:val="000000"/>
          <w:sz w:val="28"/>
        </w:rPr>
        <w:t>
Республикасының қолданыстағы заңнамасымен көзделген өзге құқықтарды</w:t>
      </w:r>
      <w:r>
        <w:br/>
      </w:r>
      <w:r>
        <w:rPr>
          <w:rFonts w:ascii="Times New Roman"/>
          <w:b w:val="false"/>
          <w:i w:val="false"/>
          <w:color w:val="000000"/>
          <w:sz w:val="28"/>
        </w:rPr>
        <w:t xml:space="preserve">
пайдаланады және өзге міндеттемелерді атқарады. </w:t>
      </w:r>
      <w:r>
        <w:br/>
      </w:r>
      <w:r>
        <w:rPr>
          <w:rFonts w:ascii="Times New Roman"/>
          <w:b w:val="false"/>
          <w:i w:val="false"/>
          <w:color w:val="000000"/>
          <w:sz w:val="28"/>
        </w:rPr>
        <w:t>
      9. Тараптардың бірде біреуінің Шарт бойынша өз құқықтары мен міндеттерін үшінші тұлғаларға беруге құқығы жоқ.</w:t>
      </w:r>
      <w:r>
        <w:br/>
      </w:r>
      <w:r>
        <w:rPr>
          <w:rFonts w:ascii="Times New Roman"/>
          <w:b w:val="false"/>
          <w:i w:val="false"/>
          <w:color w:val="000000"/>
          <w:sz w:val="28"/>
        </w:rPr>
        <w:t>
      10. Тараптар осы шарттың қолданылу мерзімі ішінде Шарттың және</w:t>
      </w:r>
      <w:r>
        <w:br/>
      </w:r>
      <w:r>
        <w:rPr>
          <w:rFonts w:ascii="Times New Roman"/>
          <w:b w:val="false"/>
          <w:i w:val="false"/>
          <w:color w:val="000000"/>
          <w:sz w:val="28"/>
        </w:rPr>
        <w:t>
аккредиттеу субъектілерінің тізіліміне енгізуге жататын ақпаратты</w:t>
      </w:r>
      <w:r>
        <w:br/>
      </w:r>
      <w:r>
        <w:rPr>
          <w:rFonts w:ascii="Times New Roman"/>
          <w:b w:val="false"/>
          <w:i w:val="false"/>
          <w:color w:val="000000"/>
          <w:sz w:val="28"/>
        </w:rPr>
        <w:t>
қоспағанда, оны орындау барысында алынған ақпараттың, құпиялылығын</w:t>
      </w:r>
      <w:r>
        <w:br/>
      </w:r>
      <w:r>
        <w:rPr>
          <w:rFonts w:ascii="Times New Roman"/>
          <w:b w:val="false"/>
          <w:i w:val="false"/>
          <w:color w:val="000000"/>
          <w:sz w:val="28"/>
        </w:rPr>
        <w:t>
сақтауды қамтамасыз етуге міндеттенеді.</w:t>
      </w:r>
    </w:p>
    <w:p>
      <w:pPr>
        <w:spacing w:after="0"/>
        <w:ind w:left="0"/>
        <w:jc w:val="left"/>
      </w:pPr>
      <w:r>
        <w:rPr>
          <w:rFonts w:ascii="Times New Roman"/>
          <w:b/>
          <w:i w:val="false"/>
          <w:color w:val="000000"/>
        </w:rPr>
        <w:t xml:space="preserve"> 3. Жұмыстың құны</w:t>
      </w:r>
    </w:p>
    <w:p>
      <w:pPr>
        <w:spacing w:after="0"/>
        <w:ind w:left="0"/>
        <w:jc w:val="both"/>
      </w:pPr>
      <w:r>
        <w:rPr>
          <w:rFonts w:ascii="Times New Roman"/>
          <w:b w:val="false"/>
          <w:i w:val="false"/>
          <w:color w:val="000000"/>
          <w:sz w:val="28"/>
        </w:rPr>
        <w:t>      11. Жұмыстарды төлеу кезекті кезеңді орындау алдында мынадай</w:t>
      </w:r>
      <w:r>
        <w:br/>
      </w:r>
      <w:r>
        <w:rPr>
          <w:rFonts w:ascii="Times New Roman"/>
          <w:b w:val="false"/>
          <w:i w:val="false"/>
          <w:color w:val="000000"/>
          <w:sz w:val="28"/>
        </w:rPr>
        <w:t>
тәртіпте төлем шоты ұсынылған күннен бастап бес операциялық банктік</w:t>
      </w:r>
      <w:r>
        <w:br/>
      </w:r>
      <w:r>
        <w:rPr>
          <w:rFonts w:ascii="Times New Roman"/>
          <w:b w:val="false"/>
          <w:i w:val="false"/>
          <w:color w:val="000000"/>
          <w:sz w:val="28"/>
        </w:rPr>
        <w:t>
күн ішінде жүзеге асырылады:</w:t>
      </w:r>
      <w:r>
        <w:br/>
      </w:r>
      <w:r>
        <w:rPr>
          <w:rFonts w:ascii="Times New Roman"/>
          <w:b w:val="false"/>
          <w:i w:val="false"/>
          <w:color w:val="000000"/>
          <w:sz w:val="28"/>
        </w:rPr>
        <w:t>
      1) құжаттар сараптамасы қосылған құн салығын есепке алып немесе</w:t>
      </w:r>
      <w:r>
        <w:br/>
      </w:r>
      <w:r>
        <w:rPr>
          <w:rFonts w:ascii="Times New Roman"/>
          <w:b w:val="false"/>
          <w:i w:val="false"/>
          <w:color w:val="000000"/>
          <w:sz w:val="28"/>
        </w:rPr>
        <w:t>
есепке алмай, _________________________________ теңге;</w:t>
      </w:r>
      <w:r>
        <w:br/>
      </w:r>
      <w:r>
        <w:rPr>
          <w:rFonts w:ascii="Times New Roman"/>
          <w:b w:val="false"/>
          <w:i w:val="false"/>
          <w:color w:val="000000"/>
          <w:sz w:val="28"/>
        </w:rPr>
        <w:t>
                 (сома санмен және жазбаша)</w:t>
      </w:r>
      <w:r>
        <w:br/>
      </w:r>
      <w:r>
        <w:rPr>
          <w:rFonts w:ascii="Times New Roman"/>
          <w:b w:val="false"/>
          <w:i w:val="false"/>
          <w:color w:val="000000"/>
          <w:sz w:val="28"/>
        </w:rPr>
        <w:t>
      2) орналасқан жері бойынша тексеру қосылған құн салығын есепке</w:t>
      </w:r>
      <w:r>
        <w:br/>
      </w:r>
      <w:r>
        <w:rPr>
          <w:rFonts w:ascii="Times New Roman"/>
          <w:b w:val="false"/>
          <w:i w:val="false"/>
          <w:color w:val="000000"/>
          <w:sz w:val="28"/>
        </w:rPr>
        <w:t>
алып немесе есепке алмай, _________________________________ теңге.</w:t>
      </w:r>
      <w:r>
        <w:br/>
      </w:r>
      <w:r>
        <w:rPr>
          <w:rFonts w:ascii="Times New Roman"/>
          <w:b w:val="false"/>
          <w:i w:val="false"/>
          <w:color w:val="000000"/>
          <w:sz w:val="28"/>
        </w:rPr>
        <w:t>
                             (сома санмен және жазбаша)</w:t>
      </w:r>
      <w:r>
        <w:br/>
      </w:r>
      <w:r>
        <w:rPr>
          <w:rFonts w:ascii="Times New Roman"/>
          <w:b w:val="false"/>
          <w:i w:val="false"/>
          <w:color w:val="000000"/>
          <w:sz w:val="28"/>
        </w:rPr>
        <w:t>
      12. Құжаттарға қайта сараптаманы және орналасқан жері бойынша</w:t>
      </w:r>
      <w:r>
        <w:br/>
      </w:r>
      <w:r>
        <w:rPr>
          <w:rFonts w:ascii="Times New Roman"/>
          <w:b w:val="false"/>
          <w:i w:val="false"/>
          <w:color w:val="000000"/>
          <w:sz w:val="28"/>
        </w:rPr>
        <w:t>
(оларды) қайта тексеріп қарауды жүргізу жағдайында, төлеу төлем шоты</w:t>
      </w:r>
      <w:r>
        <w:br/>
      </w:r>
      <w:r>
        <w:rPr>
          <w:rFonts w:ascii="Times New Roman"/>
          <w:b w:val="false"/>
          <w:i w:val="false"/>
          <w:color w:val="000000"/>
          <w:sz w:val="28"/>
        </w:rPr>
        <w:t>
ұсынылған күннен бастап бес операциялық банктік күн ішінде жүзеге</w:t>
      </w:r>
      <w:r>
        <w:br/>
      </w:r>
      <w:r>
        <w:rPr>
          <w:rFonts w:ascii="Times New Roman"/>
          <w:b w:val="false"/>
          <w:i w:val="false"/>
          <w:color w:val="000000"/>
          <w:sz w:val="28"/>
        </w:rPr>
        <w:t>
асырылады, бұл ретте мұндай сараптама мен қайта тексеріп қарау құны</w:t>
      </w:r>
      <w:r>
        <w:br/>
      </w:r>
      <w:r>
        <w:rPr>
          <w:rFonts w:ascii="Times New Roman"/>
          <w:b w:val="false"/>
          <w:i w:val="false"/>
          <w:color w:val="000000"/>
          <w:sz w:val="28"/>
        </w:rPr>
        <w:t>
Тараптар жасасқан қосымша келісім немесе жеке шарт негізінде</w:t>
      </w:r>
      <w:r>
        <w:br/>
      </w:r>
      <w:r>
        <w:rPr>
          <w:rFonts w:ascii="Times New Roman"/>
          <w:b w:val="false"/>
          <w:i w:val="false"/>
          <w:color w:val="000000"/>
          <w:sz w:val="28"/>
        </w:rPr>
        <w:t>
анықталады.</w:t>
      </w:r>
      <w:r>
        <w:br/>
      </w:r>
      <w:r>
        <w:rPr>
          <w:rFonts w:ascii="Times New Roman"/>
          <w:b w:val="false"/>
          <w:i w:val="false"/>
          <w:color w:val="000000"/>
          <w:sz w:val="28"/>
        </w:rPr>
        <w:t>
      Қосымша келісімге немесе жеке шартқа Өтініш беруші оның</w:t>
      </w:r>
      <w:r>
        <w:br/>
      </w:r>
      <w:r>
        <w:rPr>
          <w:rFonts w:ascii="Times New Roman"/>
          <w:b w:val="false"/>
          <w:i w:val="false"/>
          <w:color w:val="000000"/>
          <w:sz w:val="28"/>
        </w:rPr>
        <w:t>
поштасына, сондай-ақ электронды поштасына Аккредиттеу жөніндегі</w:t>
      </w:r>
      <w:r>
        <w:br/>
      </w:r>
      <w:r>
        <w:rPr>
          <w:rFonts w:ascii="Times New Roman"/>
          <w:b w:val="false"/>
          <w:i w:val="false"/>
          <w:color w:val="000000"/>
          <w:sz w:val="28"/>
        </w:rPr>
        <w:t>
органнан хабарлама келген сәттен бастап қол қояды.</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13. Уақытылы төлемегені үшін Өтініш беруші Аккредиттеу</w:t>
      </w:r>
      <w:r>
        <w:br/>
      </w:r>
      <w:r>
        <w:rPr>
          <w:rFonts w:ascii="Times New Roman"/>
          <w:b w:val="false"/>
          <w:i w:val="false"/>
          <w:color w:val="000000"/>
          <w:sz w:val="28"/>
        </w:rPr>
        <w:t>
жөніндегі органға мерзімді кешіктірудің әр жұмыс күні үшін төленуі</w:t>
      </w:r>
      <w:r>
        <w:br/>
      </w:r>
      <w:r>
        <w:rPr>
          <w:rFonts w:ascii="Times New Roman"/>
          <w:b w:val="false"/>
          <w:i w:val="false"/>
          <w:color w:val="000000"/>
          <w:sz w:val="28"/>
        </w:rPr>
        <w:t>
тиісті сомадан 0,1 (оннан бір) пайыз мөлшерінде, бірақ көрсетілген</w:t>
      </w:r>
      <w:r>
        <w:br/>
      </w:r>
      <w:r>
        <w:rPr>
          <w:rFonts w:ascii="Times New Roman"/>
          <w:b w:val="false"/>
          <w:i w:val="false"/>
          <w:color w:val="000000"/>
          <w:sz w:val="28"/>
        </w:rPr>
        <w:t>
сомадан 25 (жиырма бес) пайыздан аспайтын өсімпұл төлейді.</w:t>
      </w:r>
      <w:r>
        <w:br/>
      </w:r>
      <w:r>
        <w:rPr>
          <w:rFonts w:ascii="Times New Roman"/>
          <w:b w:val="false"/>
          <w:i w:val="false"/>
          <w:color w:val="000000"/>
          <w:sz w:val="28"/>
        </w:rPr>
        <w:t>
      14. Өтінім берушінің кінәсінен тыс, жұмыстарды орындау мерзімін</w:t>
      </w:r>
      <w:r>
        <w:br/>
      </w:r>
      <w:r>
        <w:rPr>
          <w:rFonts w:ascii="Times New Roman"/>
          <w:b w:val="false"/>
          <w:i w:val="false"/>
          <w:color w:val="000000"/>
          <w:sz w:val="28"/>
        </w:rPr>
        <w:t>
бұзғаны үшін Аккредиттеу жөніндегі орган Өтініш берушіге мерзімін</w:t>
      </w:r>
      <w:r>
        <w:br/>
      </w:r>
      <w:r>
        <w:rPr>
          <w:rFonts w:ascii="Times New Roman"/>
          <w:b w:val="false"/>
          <w:i w:val="false"/>
          <w:color w:val="000000"/>
          <w:sz w:val="28"/>
        </w:rPr>
        <w:t>
кешіктірудің әр жұмыс күні үшін орындалатын жұмыс құнынан 0,1 (оннан</w:t>
      </w:r>
      <w:r>
        <w:br/>
      </w:r>
      <w:r>
        <w:rPr>
          <w:rFonts w:ascii="Times New Roman"/>
          <w:b w:val="false"/>
          <w:i w:val="false"/>
          <w:color w:val="000000"/>
          <w:sz w:val="28"/>
        </w:rPr>
        <w:t>
бір) пайыз мөлшерінде, бірақ көрсетілген сомадан 25 (жиырма бес)</w:t>
      </w:r>
      <w:r>
        <w:br/>
      </w:r>
      <w:r>
        <w:rPr>
          <w:rFonts w:ascii="Times New Roman"/>
          <w:b w:val="false"/>
          <w:i w:val="false"/>
          <w:color w:val="000000"/>
          <w:sz w:val="28"/>
        </w:rPr>
        <w:t xml:space="preserve">
пайыздан аспайтын өсімпұл төлейді. </w:t>
      </w:r>
      <w:r>
        <w:br/>
      </w:r>
      <w:r>
        <w:rPr>
          <w:rFonts w:ascii="Times New Roman"/>
          <w:b w:val="false"/>
          <w:i w:val="false"/>
          <w:color w:val="000000"/>
          <w:sz w:val="28"/>
        </w:rPr>
        <w:t>
      15. Өсімпұлды төлеу Тараптарды Шарт бойынша өз міндеттемелерін</w:t>
      </w:r>
      <w:r>
        <w:br/>
      </w:r>
      <w:r>
        <w:rPr>
          <w:rFonts w:ascii="Times New Roman"/>
          <w:b w:val="false"/>
          <w:i w:val="false"/>
          <w:color w:val="000000"/>
          <w:sz w:val="28"/>
        </w:rPr>
        <w:t>
орындаудан босатпайды.</w:t>
      </w:r>
      <w:r>
        <w:br/>
      </w:r>
      <w:r>
        <w:rPr>
          <w:rFonts w:ascii="Times New Roman"/>
          <w:b w:val="false"/>
          <w:i w:val="false"/>
          <w:color w:val="000000"/>
          <w:sz w:val="28"/>
        </w:rPr>
        <w:t>
      16. Өтініш берушінің қосалқы мердігерді тартуы, Өтінім берушіні</w:t>
      </w:r>
      <w:r>
        <w:br/>
      </w:r>
      <w:r>
        <w:rPr>
          <w:rFonts w:ascii="Times New Roman"/>
          <w:b w:val="false"/>
          <w:i w:val="false"/>
          <w:color w:val="000000"/>
          <w:sz w:val="28"/>
        </w:rPr>
        <w:t>
тапсырыс беруші алдындағы осы Шарт бойынша міндеттемелері мен ол</w:t>
      </w:r>
      <w:r>
        <w:br/>
      </w:r>
      <w:r>
        <w:rPr>
          <w:rFonts w:ascii="Times New Roman"/>
          <w:b w:val="false"/>
          <w:i w:val="false"/>
          <w:color w:val="000000"/>
          <w:sz w:val="28"/>
        </w:rPr>
        <w:t>
бойынша жауапкершілігінен босатпайды.</w:t>
      </w:r>
      <w:r>
        <w:br/>
      </w:r>
      <w:r>
        <w:rPr>
          <w:rFonts w:ascii="Times New Roman"/>
          <w:b w:val="false"/>
          <w:i w:val="false"/>
          <w:color w:val="000000"/>
          <w:sz w:val="28"/>
        </w:rPr>
        <w:t>
      17. Өтініш беруші Аккредиттеу жөніндегі органға қағаз және</w:t>
      </w:r>
      <w:r>
        <w:br/>
      </w:r>
      <w:r>
        <w:rPr>
          <w:rFonts w:ascii="Times New Roman"/>
          <w:b w:val="false"/>
          <w:i w:val="false"/>
          <w:color w:val="000000"/>
          <w:sz w:val="28"/>
        </w:rPr>
        <w:t>
электронды тасығышта ұсынған құжаттардың сәйкестігі үшін жауапты</w:t>
      </w:r>
      <w:r>
        <w:br/>
      </w:r>
      <w:r>
        <w:rPr>
          <w:rFonts w:ascii="Times New Roman"/>
          <w:b w:val="false"/>
          <w:i w:val="false"/>
          <w:color w:val="000000"/>
          <w:sz w:val="28"/>
        </w:rPr>
        <w:t>
болады.</w:t>
      </w:r>
      <w:r>
        <w:br/>
      </w:r>
      <w:r>
        <w:rPr>
          <w:rFonts w:ascii="Times New Roman"/>
          <w:b w:val="false"/>
          <w:i w:val="false"/>
          <w:color w:val="000000"/>
          <w:sz w:val="28"/>
        </w:rPr>
        <w:t>
      18. Тараптардың осы Шартта көзделмеген жауапкершілік шаралары</w:t>
      </w:r>
      <w:r>
        <w:br/>
      </w:r>
      <w:r>
        <w:rPr>
          <w:rFonts w:ascii="Times New Roman"/>
          <w:b w:val="false"/>
          <w:i w:val="false"/>
          <w:color w:val="000000"/>
          <w:sz w:val="28"/>
        </w:rPr>
        <w:t>
Қазақстан Республикасының азаматтық заңнама нормаларына сәйкес</w:t>
      </w:r>
      <w:r>
        <w:br/>
      </w:r>
      <w:r>
        <w:rPr>
          <w:rFonts w:ascii="Times New Roman"/>
          <w:b w:val="false"/>
          <w:i w:val="false"/>
          <w:color w:val="000000"/>
          <w:sz w:val="28"/>
        </w:rPr>
        <w:t>
қолданылады.</w:t>
      </w:r>
      <w:r>
        <w:br/>
      </w:r>
      <w:r>
        <w:rPr>
          <w:rFonts w:ascii="Times New Roman"/>
          <w:b w:val="false"/>
          <w:i w:val="false"/>
          <w:color w:val="000000"/>
          <w:sz w:val="28"/>
        </w:rPr>
        <w:t>
      19. Осы Шарт бойынша өз міндеттемелерін орындамағаны немесе</w:t>
      </w:r>
      <w:r>
        <w:br/>
      </w:r>
      <w:r>
        <w:rPr>
          <w:rFonts w:ascii="Times New Roman"/>
          <w:b w:val="false"/>
          <w:i w:val="false"/>
          <w:color w:val="000000"/>
          <w:sz w:val="28"/>
        </w:rPr>
        <w:t>
тиісінше орындамағаны үшін Тараптар Қазақстан Республикасының</w:t>
      </w:r>
      <w:r>
        <w:br/>
      </w:r>
      <w:r>
        <w:rPr>
          <w:rFonts w:ascii="Times New Roman"/>
          <w:b w:val="false"/>
          <w:i w:val="false"/>
          <w:color w:val="000000"/>
          <w:sz w:val="28"/>
        </w:rPr>
        <w:t>
қолданыстағы заңнамасына сәйкес жауапты болады.</w:t>
      </w:r>
    </w:p>
    <w:p>
      <w:pPr>
        <w:spacing w:after="0"/>
        <w:ind w:left="0"/>
        <w:jc w:val="left"/>
      </w:pPr>
      <w:r>
        <w:rPr>
          <w:rFonts w:ascii="Times New Roman"/>
          <w:b/>
          <w:i w:val="false"/>
          <w:color w:val="000000"/>
        </w:rPr>
        <w:t xml:space="preserve"> 5. Еңсерілмейтін күш (форс-мажор) жағдайлары</w:t>
      </w:r>
    </w:p>
    <w:p>
      <w:pPr>
        <w:spacing w:after="0"/>
        <w:ind w:left="0"/>
        <w:jc w:val="both"/>
      </w:pPr>
      <w:r>
        <w:rPr>
          <w:rFonts w:ascii="Times New Roman"/>
          <w:b w:val="false"/>
          <w:i w:val="false"/>
          <w:color w:val="000000"/>
          <w:sz w:val="28"/>
        </w:rPr>
        <w:t>      20. Тараптар, егер олар еңсерілмейтін күш (су тасқыны, жер</w:t>
      </w:r>
      <w:r>
        <w:br/>
      </w:r>
      <w:r>
        <w:rPr>
          <w:rFonts w:ascii="Times New Roman"/>
          <w:b w:val="false"/>
          <w:i w:val="false"/>
          <w:color w:val="000000"/>
          <w:sz w:val="28"/>
        </w:rPr>
        <w:t>
сілкінісі, мемлекеттік органдардың жұмыстарды орындауға тыйым салатын</w:t>
      </w:r>
      <w:r>
        <w:br/>
      </w:r>
      <w:r>
        <w:rPr>
          <w:rFonts w:ascii="Times New Roman"/>
          <w:b w:val="false"/>
          <w:i w:val="false"/>
          <w:color w:val="000000"/>
          <w:sz w:val="28"/>
        </w:rPr>
        <w:t>
немесе қандай да бір түрде кедергі келтіретін актілерді шығаруы)</w:t>
      </w:r>
      <w:r>
        <w:br/>
      </w:r>
      <w:r>
        <w:rPr>
          <w:rFonts w:ascii="Times New Roman"/>
          <w:b w:val="false"/>
          <w:i w:val="false"/>
          <w:color w:val="000000"/>
          <w:sz w:val="28"/>
        </w:rPr>
        <w:t>
жағдайларының салдары болып табылса, Тараптардың кез келгеніне Шарт</w:t>
      </w:r>
      <w:r>
        <w:br/>
      </w:r>
      <w:r>
        <w:rPr>
          <w:rFonts w:ascii="Times New Roman"/>
          <w:b w:val="false"/>
          <w:i w:val="false"/>
          <w:color w:val="000000"/>
          <w:sz w:val="28"/>
        </w:rPr>
        <w:t>
бойынша бұл жағдайлар өз міндеттемелерін орындауға мүмкіндік бермеген</w:t>
      </w:r>
      <w:r>
        <w:br/>
      </w:r>
      <w:r>
        <w:rPr>
          <w:rFonts w:ascii="Times New Roman"/>
          <w:b w:val="false"/>
          <w:i w:val="false"/>
          <w:color w:val="000000"/>
          <w:sz w:val="28"/>
        </w:rPr>
        <w:t>
жағдайда өз міндеттемелерін ішінара немесе толық орындамағаны үшін</w:t>
      </w:r>
      <w:r>
        <w:br/>
      </w:r>
      <w:r>
        <w:rPr>
          <w:rFonts w:ascii="Times New Roman"/>
          <w:b w:val="false"/>
          <w:i w:val="false"/>
          <w:color w:val="000000"/>
          <w:sz w:val="28"/>
        </w:rPr>
        <w:t>
жауапкершіліктен босатылады.</w:t>
      </w:r>
      <w:r>
        <w:br/>
      </w:r>
      <w:r>
        <w:rPr>
          <w:rFonts w:ascii="Times New Roman"/>
          <w:b w:val="false"/>
          <w:i w:val="false"/>
          <w:color w:val="000000"/>
          <w:sz w:val="28"/>
        </w:rPr>
        <w:t>
      21. Шарт бойынша міндеттемелерді орындау мерзімі еңсерілмейтін</w:t>
      </w:r>
      <w:r>
        <w:br/>
      </w:r>
      <w:r>
        <w:rPr>
          <w:rFonts w:ascii="Times New Roman"/>
          <w:b w:val="false"/>
          <w:i w:val="false"/>
          <w:color w:val="000000"/>
          <w:sz w:val="28"/>
        </w:rPr>
        <w:t>
күш жағдайлары, сондай-ақ осы жағдайлармен туындаған салдар әсер</w:t>
      </w:r>
      <w:r>
        <w:br/>
      </w:r>
      <w:r>
        <w:rPr>
          <w:rFonts w:ascii="Times New Roman"/>
          <w:b w:val="false"/>
          <w:i w:val="false"/>
          <w:color w:val="000000"/>
          <w:sz w:val="28"/>
        </w:rPr>
        <w:t>
еткен уақыт ішінде сәйкес уақытқа кейін шегеріледі.</w:t>
      </w:r>
      <w:r>
        <w:br/>
      </w:r>
      <w:r>
        <w:rPr>
          <w:rFonts w:ascii="Times New Roman"/>
          <w:b w:val="false"/>
          <w:i w:val="false"/>
          <w:color w:val="000000"/>
          <w:sz w:val="28"/>
        </w:rPr>
        <w:t>
      22. Тараптардың кез келгені еңсерілмейтін күш жағдайлары</w:t>
      </w:r>
      <w:r>
        <w:br/>
      </w:r>
      <w:r>
        <w:rPr>
          <w:rFonts w:ascii="Times New Roman"/>
          <w:b w:val="false"/>
          <w:i w:val="false"/>
          <w:color w:val="000000"/>
          <w:sz w:val="28"/>
        </w:rPr>
        <w:t>
туындаған кезде олар туындаған күннен бастап күнтізбелік бес күн</w:t>
      </w:r>
      <w:r>
        <w:br/>
      </w:r>
      <w:r>
        <w:rPr>
          <w:rFonts w:ascii="Times New Roman"/>
          <w:b w:val="false"/>
          <w:i w:val="false"/>
          <w:color w:val="000000"/>
          <w:sz w:val="28"/>
        </w:rPr>
        <w:t>
ішінде басқа Тарапқа осы жағдайлардың туындағаны туралы хабарлауға</w:t>
      </w:r>
      <w:r>
        <w:br/>
      </w:r>
      <w:r>
        <w:rPr>
          <w:rFonts w:ascii="Times New Roman"/>
          <w:b w:val="false"/>
          <w:i w:val="false"/>
          <w:color w:val="000000"/>
          <w:sz w:val="28"/>
        </w:rPr>
        <w:t xml:space="preserve">
міндетті. </w:t>
      </w:r>
      <w:r>
        <w:br/>
      </w:r>
      <w:r>
        <w:rPr>
          <w:rFonts w:ascii="Times New Roman"/>
          <w:b w:val="false"/>
          <w:i w:val="false"/>
          <w:color w:val="000000"/>
          <w:sz w:val="28"/>
        </w:rPr>
        <w:t>
      Еңсерілмейтін күш жағдайларының болу фактісін растайтын</w:t>
      </w:r>
      <w:r>
        <w:br/>
      </w:r>
      <w:r>
        <w:rPr>
          <w:rFonts w:ascii="Times New Roman"/>
          <w:b w:val="false"/>
          <w:i w:val="false"/>
          <w:color w:val="000000"/>
          <w:sz w:val="28"/>
        </w:rPr>
        <w:t>
құжаттар еңсерілмейтін күш болған жерлерде Қазақстан Республикасының</w:t>
      </w:r>
      <w:r>
        <w:br/>
      </w:r>
      <w:r>
        <w:rPr>
          <w:rFonts w:ascii="Times New Roman"/>
          <w:b w:val="false"/>
          <w:i w:val="false"/>
          <w:color w:val="000000"/>
          <w:sz w:val="28"/>
        </w:rPr>
        <w:t>
оған уәкілетті мемлекеттік органдары немесе ұйымдары берген тиісті</w:t>
      </w:r>
      <w:r>
        <w:br/>
      </w:r>
      <w:r>
        <w:rPr>
          <w:rFonts w:ascii="Times New Roman"/>
          <w:b w:val="false"/>
          <w:i w:val="false"/>
          <w:color w:val="000000"/>
          <w:sz w:val="28"/>
        </w:rPr>
        <w:t>
құжаттар (анықтамалар, актілер және басқалар) болып табылады.</w:t>
      </w:r>
      <w:r>
        <w:br/>
      </w:r>
      <w:r>
        <w:rPr>
          <w:rFonts w:ascii="Times New Roman"/>
          <w:b w:val="false"/>
          <w:i w:val="false"/>
          <w:color w:val="000000"/>
          <w:sz w:val="28"/>
        </w:rPr>
        <w:t>
      23. Егер еңсерілмейтін күш жағдайлары үш айдан артық жалғасатын</w:t>
      </w:r>
      <w:r>
        <w:br/>
      </w:r>
      <w:r>
        <w:rPr>
          <w:rFonts w:ascii="Times New Roman"/>
          <w:b w:val="false"/>
          <w:i w:val="false"/>
          <w:color w:val="000000"/>
          <w:sz w:val="28"/>
        </w:rPr>
        <w:t>
болса және оларды тоқтату күні туралы міндетті өтінім жасау мүмкін</w:t>
      </w:r>
      <w:r>
        <w:br/>
      </w:r>
      <w:r>
        <w:rPr>
          <w:rFonts w:ascii="Times New Roman"/>
          <w:b w:val="false"/>
          <w:i w:val="false"/>
          <w:color w:val="000000"/>
          <w:sz w:val="28"/>
        </w:rPr>
        <w:t>
болмаса, онда Тараптардың әрқайсысы Шартты бұзуға құқылы және бұл</w:t>
      </w:r>
      <w:r>
        <w:br/>
      </w:r>
      <w:r>
        <w:rPr>
          <w:rFonts w:ascii="Times New Roman"/>
          <w:b w:val="false"/>
          <w:i w:val="false"/>
          <w:color w:val="000000"/>
          <w:sz w:val="28"/>
        </w:rPr>
        <w:t>
жағдайда Аккредиттеу жөніндегі орган Өтінім берушіге нақты орындалған</w:t>
      </w:r>
      <w:r>
        <w:br/>
      </w:r>
      <w:r>
        <w:rPr>
          <w:rFonts w:ascii="Times New Roman"/>
          <w:b w:val="false"/>
          <w:i w:val="false"/>
          <w:color w:val="000000"/>
          <w:sz w:val="28"/>
        </w:rPr>
        <w:t>
жұмыстар құнын шегере отырып, төленген соманы қайтаруға міндетті.</w:t>
      </w:r>
      <w:r>
        <w:br/>
      </w:r>
      <w:r>
        <w:rPr>
          <w:rFonts w:ascii="Times New Roman"/>
          <w:b w:val="false"/>
          <w:i w:val="false"/>
          <w:color w:val="000000"/>
          <w:sz w:val="28"/>
        </w:rPr>
        <w:t>
      24. Хабарламау немесе уақтылы хабарламау Тараптарды Шарт</w:t>
      </w:r>
      <w:r>
        <w:br/>
      </w:r>
      <w:r>
        <w:rPr>
          <w:rFonts w:ascii="Times New Roman"/>
          <w:b w:val="false"/>
          <w:i w:val="false"/>
          <w:color w:val="000000"/>
          <w:sz w:val="28"/>
        </w:rPr>
        <w:t>
бойынша міндеттемелерді орындамағаны үшін жауаптылықтан босататын</w:t>
      </w:r>
      <w:r>
        <w:br/>
      </w:r>
      <w:r>
        <w:rPr>
          <w:rFonts w:ascii="Times New Roman"/>
          <w:b w:val="false"/>
          <w:i w:val="false"/>
          <w:color w:val="000000"/>
          <w:sz w:val="28"/>
        </w:rPr>
        <w:t>
негіз ретінде кез келген жоғарыда көрсетілген жағдайларға сілтеме</w:t>
      </w:r>
      <w:r>
        <w:br/>
      </w:r>
      <w:r>
        <w:rPr>
          <w:rFonts w:ascii="Times New Roman"/>
          <w:b w:val="false"/>
          <w:i w:val="false"/>
          <w:color w:val="000000"/>
          <w:sz w:val="28"/>
        </w:rPr>
        <w:t>
жасау құқығынан айырады.</w:t>
      </w:r>
    </w:p>
    <w:p>
      <w:pPr>
        <w:spacing w:after="0"/>
        <w:ind w:left="0"/>
        <w:jc w:val="left"/>
      </w:pPr>
      <w:r>
        <w:rPr>
          <w:rFonts w:ascii="Times New Roman"/>
          <w:b/>
          <w:i w:val="false"/>
          <w:color w:val="000000"/>
        </w:rPr>
        <w:t xml:space="preserve"> 6. Шартты өзгерту және бұзу</w:t>
      </w:r>
    </w:p>
    <w:p>
      <w:pPr>
        <w:spacing w:after="0"/>
        <w:ind w:left="0"/>
        <w:jc w:val="both"/>
      </w:pPr>
      <w:r>
        <w:rPr>
          <w:rFonts w:ascii="Times New Roman"/>
          <w:b w:val="false"/>
          <w:i w:val="false"/>
          <w:color w:val="000000"/>
          <w:sz w:val="28"/>
        </w:rPr>
        <w:t>      25. Осы Шарттың талаптарын Өтініш беруші бұзған және осы</w:t>
      </w:r>
      <w:r>
        <w:br/>
      </w:r>
      <w:r>
        <w:rPr>
          <w:rFonts w:ascii="Times New Roman"/>
          <w:b w:val="false"/>
          <w:i w:val="false"/>
          <w:color w:val="000000"/>
          <w:sz w:val="28"/>
        </w:rPr>
        <w:t>
Шартпен анықталған мерзімдерде ол қосымша келісімге немесе жеке</w:t>
      </w:r>
      <w:r>
        <w:br/>
      </w:r>
      <w:r>
        <w:rPr>
          <w:rFonts w:ascii="Times New Roman"/>
          <w:b w:val="false"/>
          <w:i w:val="false"/>
          <w:color w:val="000000"/>
          <w:sz w:val="28"/>
        </w:rPr>
        <w:t>
шартқа қол қоймаған жағдайында, Аккредиттеу жөніндегі орган Өтініш</w:t>
      </w:r>
      <w:r>
        <w:br/>
      </w:r>
      <w:r>
        <w:rPr>
          <w:rFonts w:ascii="Times New Roman"/>
          <w:b w:val="false"/>
          <w:i w:val="false"/>
          <w:color w:val="000000"/>
          <w:sz w:val="28"/>
        </w:rPr>
        <w:t>
берушіге бұл туралы Шартты болжанатын бұзу күнінен кем дегенде отыз</w:t>
      </w:r>
      <w:r>
        <w:br/>
      </w:r>
      <w:r>
        <w:rPr>
          <w:rFonts w:ascii="Times New Roman"/>
          <w:b w:val="false"/>
          <w:i w:val="false"/>
          <w:color w:val="000000"/>
          <w:sz w:val="28"/>
        </w:rPr>
        <w:t>
күнтізбелік күн бұрын хабарлама бере отырып, осы Шартты біржақты</w:t>
      </w:r>
      <w:r>
        <w:br/>
      </w:r>
      <w:r>
        <w:rPr>
          <w:rFonts w:ascii="Times New Roman"/>
          <w:b w:val="false"/>
          <w:i w:val="false"/>
          <w:color w:val="000000"/>
          <w:sz w:val="28"/>
        </w:rPr>
        <w:t>
бұзуға құқылы. Бұл жағдайда хабарламада көрсетілген күн Шарттың</w:t>
      </w:r>
      <w:r>
        <w:br/>
      </w:r>
      <w:r>
        <w:rPr>
          <w:rFonts w:ascii="Times New Roman"/>
          <w:b w:val="false"/>
          <w:i w:val="false"/>
          <w:color w:val="000000"/>
          <w:sz w:val="28"/>
        </w:rPr>
        <w:t>
бұзылу күні болып есептеледі.</w:t>
      </w:r>
      <w:r>
        <w:br/>
      </w:r>
      <w:r>
        <w:rPr>
          <w:rFonts w:ascii="Times New Roman"/>
          <w:b w:val="false"/>
          <w:i w:val="false"/>
          <w:color w:val="000000"/>
          <w:sz w:val="28"/>
        </w:rPr>
        <w:t>
      26. Осы Шарт мынадай:</w:t>
      </w:r>
      <w:r>
        <w:br/>
      </w:r>
      <w:r>
        <w:rPr>
          <w:rFonts w:ascii="Times New Roman"/>
          <w:b w:val="false"/>
          <w:i w:val="false"/>
          <w:color w:val="000000"/>
          <w:sz w:val="28"/>
        </w:rPr>
        <w:t xml:space="preserve">
      1) Өтінім беруші таратылған; </w:t>
      </w:r>
      <w:r>
        <w:br/>
      </w:r>
      <w:r>
        <w:rPr>
          <w:rFonts w:ascii="Times New Roman"/>
          <w:b w:val="false"/>
          <w:i w:val="false"/>
          <w:color w:val="000000"/>
          <w:sz w:val="28"/>
        </w:rPr>
        <w:t>
      2) Қазақстан Республикасының азаматтық заңнамасына сәйкес шарт</w:t>
      </w:r>
      <w:r>
        <w:br/>
      </w:r>
      <w:r>
        <w:rPr>
          <w:rFonts w:ascii="Times New Roman"/>
          <w:b w:val="false"/>
          <w:i w:val="false"/>
          <w:color w:val="000000"/>
          <w:sz w:val="28"/>
        </w:rPr>
        <w:t xml:space="preserve">
бұзылған; </w:t>
      </w:r>
      <w:r>
        <w:br/>
      </w:r>
      <w:r>
        <w:rPr>
          <w:rFonts w:ascii="Times New Roman"/>
          <w:b w:val="false"/>
          <w:i w:val="false"/>
          <w:color w:val="000000"/>
          <w:sz w:val="28"/>
        </w:rPr>
        <w:t>
      3) құжаттарды сараптаған немесе Өтінім берушіні орналасқан жері</w:t>
      </w:r>
      <w:r>
        <w:br/>
      </w:r>
      <w:r>
        <w:rPr>
          <w:rFonts w:ascii="Times New Roman"/>
          <w:b w:val="false"/>
          <w:i w:val="false"/>
          <w:color w:val="000000"/>
          <w:sz w:val="28"/>
        </w:rPr>
        <w:t>
бойынша тексеріп қарау кезінде айқындалған сәйкессіздіктер</w:t>
      </w:r>
      <w:r>
        <w:br/>
      </w:r>
      <w:r>
        <w:rPr>
          <w:rFonts w:ascii="Times New Roman"/>
          <w:b w:val="false"/>
          <w:i w:val="false"/>
          <w:color w:val="000000"/>
          <w:sz w:val="28"/>
        </w:rPr>
        <w:t xml:space="preserve">
Аккредиттеу жөніндегі орган белгілеген мерзімде жойылмаған; </w:t>
      </w:r>
      <w:r>
        <w:br/>
      </w:r>
      <w:r>
        <w:rPr>
          <w:rFonts w:ascii="Times New Roman"/>
          <w:b w:val="false"/>
          <w:i w:val="false"/>
          <w:color w:val="000000"/>
          <w:sz w:val="28"/>
        </w:rPr>
        <w:t>
      4) Аккредиттеу жөніндегі орган құжаттарды қайта сараптаған</w:t>
      </w:r>
      <w:r>
        <w:br/>
      </w:r>
      <w:r>
        <w:rPr>
          <w:rFonts w:ascii="Times New Roman"/>
          <w:b w:val="false"/>
          <w:i w:val="false"/>
          <w:color w:val="000000"/>
          <w:sz w:val="28"/>
        </w:rPr>
        <w:t>
немесе Өтінім берушіні орналасқан жері бойынша қайта тексеріп қарау</w:t>
      </w:r>
      <w:r>
        <w:br/>
      </w:r>
      <w:r>
        <w:rPr>
          <w:rFonts w:ascii="Times New Roman"/>
          <w:b w:val="false"/>
          <w:i w:val="false"/>
          <w:color w:val="000000"/>
          <w:sz w:val="28"/>
        </w:rPr>
        <w:t>
кезінде аккредиттеу жөніндегі сарапшы-аудитордың бастапқы</w:t>
      </w:r>
      <w:r>
        <w:br/>
      </w:r>
      <w:r>
        <w:rPr>
          <w:rFonts w:ascii="Times New Roman"/>
          <w:b w:val="false"/>
          <w:i w:val="false"/>
          <w:color w:val="000000"/>
          <w:sz w:val="28"/>
        </w:rPr>
        <w:t>
қорытындысын немесе тексеріп қарау жөніндегі топтың есебінде</w:t>
      </w:r>
      <w:r>
        <w:br/>
      </w:r>
      <w:r>
        <w:rPr>
          <w:rFonts w:ascii="Times New Roman"/>
          <w:b w:val="false"/>
          <w:i w:val="false"/>
          <w:color w:val="000000"/>
          <w:sz w:val="28"/>
        </w:rPr>
        <w:t xml:space="preserve">
көрсетілген сәйкессіздіктер айқындалған; </w:t>
      </w:r>
      <w:r>
        <w:br/>
      </w:r>
      <w:r>
        <w:rPr>
          <w:rFonts w:ascii="Times New Roman"/>
          <w:b w:val="false"/>
          <w:i w:val="false"/>
          <w:color w:val="000000"/>
          <w:sz w:val="28"/>
        </w:rPr>
        <w:t>
      5) Аккредиттеу жөніндегі орган аккредиттеуден бас тарту туралы</w:t>
      </w:r>
      <w:r>
        <w:br/>
      </w:r>
      <w:r>
        <w:rPr>
          <w:rFonts w:ascii="Times New Roman"/>
          <w:b w:val="false"/>
          <w:i w:val="false"/>
          <w:color w:val="000000"/>
          <w:sz w:val="28"/>
        </w:rPr>
        <w:t>
шешім қабылдаған жағдайларда тоқтатылады.</w:t>
      </w:r>
      <w:r>
        <w:br/>
      </w:r>
      <w:r>
        <w:rPr>
          <w:rFonts w:ascii="Times New Roman"/>
          <w:b w:val="false"/>
          <w:i w:val="false"/>
          <w:color w:val="000000"/>
          <w:sz w:val="28"/>
        </w:rPr>
        <w:t>
      27. Осы Шарт бұзылған кезде өтініш беруші төлеген сома</w:t>
      </w:r>
      <w:r>
        <w:br/>
      </w:r>
      <w:r>
        <w:rPr>
          <w:rFonts w:ascii="Times New Roman"/>
          <w:b w:val="false"/>
          <w:i w:val="false"/>
          <w:color w:val="000000"/>
          <w:sz w:val="28"/>
        </w:rPr>
        <w:t>
(тоқтатылған жағдайдан бөлек) Аккредиттеу жөніндегі органның нақты</w:t>
      </w:r>
      <w:r>
        <w:br/>
      </w:r>
      <w:r>
        <w:rPr>
          <w:rFonts w:ascii="Times New Roman"/>
          <w:b w:val="false"/>
          <w:i w:val="false"/>
          <w:color w:val="000000"/>
          <w:sz w:val="28"/>
        </w:rPr>
        <w:t>
шығындарын есептен шығара отырып, қайтарады.</w:t>
      </w:r>
    </w:p>
    <w:p>
      <w:pPr>
        <w:spacing w:after="0"/>
        <w:ind w:left="0"/>
        <w:jc w:val="left"/>
      </w:pPr>
      <w:r>
        <w:rPr>
          <w:rFonts w:ascii="Times New Roman"/>
          <w:b/>
          <w:i w:val="false"/>
          <w:color w:val="000000"/>
        </w:rPr>
        <w:t xml:space="preserve"> 7. Дауларды шешу тәртібі</w:t>
      </w:r>
    </w:p>
    <w:p>
      <w:pPr>
        <w:spacing w:after="0"/>
        <w:ind w:left="0"/>
        <w:jc w:val="both"/>
      </w:pPr>
      <w:r>
        <w:rPr>
          <w:rFonts w:ascii="Times New Roman"/>
          <w:b w:val="false"/>
          <w:i w:val="false"/>
          <w:color w:val="000000"/>
          <w:sz w:val="28"/>
        </w:rPr>
        <w:t>      28. Осы Шартты iске асыру процесінде келіспеушіліктер туындаған</w:t>
      </w:r>
      <w:r>
        <w:br/>
      </w:r>
      <w:r>
        <w:rPr>
          <w:rFonts w:ascii="Times New Roman"/>
          <w:b w:val="false"/>
          <w:i w:val="false"/>
          <w:color w:val="000000"/>
          <w:sz w:val="28"/>
        </w:rPr>
        <w:t>
жағдайда, Тараптар оларды келіссөздер жолымен шешуге міндеттенеді.</w:t>
      </w:r>
      <w:r>
        <w:br/>
      </w:r>
      <w:r>
        <w:rPr>
          <w:rFonts w:ascii="Times New Roman"/>
          <w:b w:val="false"/>
          <w:i w:val="false"/>
          <w:color w:val="000000"/>
          <w:sz w:val="28"/>
        </w:rPr>
        <w:t>
      29. Келіссөздер жолымен келіспеушіліктер реттелмеген жағдайда,</w:t>
      </w:r>
      <w:r>
        <w:br/>
      </w:r>
      <w:r>
        <w:rPr>
          <w:rFonts w:ascii="Times New Roman"/>
          <w:b w:val="false"/>
          <w:i w:val="false"/>
          <w:color w:val="000000"/>
          <w:sz w:val="28"/>
        </w:rPr>
        <w:t>
ол Аккредиттеу органының орналасқан жері бойынша сот органына қарауға</w:t>
      </w:r>
      <w:r>
        <w:br/>
      </w:r>
      <w:r>
        <w:rPr>
          <w:rFonts w:ascii="Times New Roman"/>
          <w:b w:val="false"/>
          <w:i w:val="false"/>
          <w:color w:val="000000"/>
          <w:sz w:val="28"/>
        </w:rPr>
        <w:t>
берiлуi мүмкiн.</w:t>
      </w:r>
    </w:p>
    <w:p>
      <w:pPr>
        <w:spacing w:after="0"/>
        <w:ind w:left="0"/>
        <w:jc w:val="left"/>
      </w:pPr>
      <w:r>
        <w:rPr>
          <w:rFonts w:ascii="Times New Roman"/>
          <w:b/>
          <w:i w:val="false"/>
          <w:color w:val="000000"/>
        </w:rPr>
        <w:t xml:space="preserve"> 8. Қорытынды ережелер</w:t>
      </w:r>
    </w:p>
    <w:p>
      <w:pPr>
        <w:spacing w:after="0"/>
        <w:ind w:left="0"/>
        <w:jc w:val="both"/>
      </w:pPr>
      <w:r>
        <w:rPr>
          <w:rFonts w:ascii="Times New Roman"/>
          <w:b w:val="false"/>
          <w:i w:val="false"/>
          <w:color w:val="000000"/>
          <w:sz w:val="28"/>
        </w:rPr>
        <w:t>      30. Осы Шарт Тараптар оған қол қойған күнінен бастап жасалған</w:t>
      </w:r>
      <w:r>
        <w:br/>
      </w:r>
      <w:r>
        <w:rPr>
          <w:rFonts w:ascii="Times New Roman"/>
          <w:b w:val="false"/>
          <w:i w:val="false"/>
          <w:color w:val="000000"/>
          <w:sz w:val="28"/>
        </w:rPr>
        <w:t>
деп есептеледі, егер осы Шарт Қазақстан Республикасы Қаржы</w:t>
      </w:r>
      <w:r>
        <w:br/>
      </w:r>
      <w:r>
        <w:rPr>
          <w:rFonts w:ascii="Times New Roman"/>
          <w:b w:val="false"/>
          <w:i w:val="false"/>
          <w:color w:val="000000"/>
          <w:sz w:val="28"/>
        </w:rPr>
        <w:t>
министрлігі Қазынашылық комитетінің аумақтық органында тіркелуге</w:t>
      </w:r>
      <w:r>
        <w:br/>
      </w:r>
      <w:r>
        <w:rPr>
          <w:rFonts w:ascii="Times New Roman"/>
          <w:b w:val="false"/>
          <w:i w:val="false"/>
          <w:color w:val="000000"/>
          <w:sz w:val="28"/>
        </w:rPr>
        <w:t>
жатса, - тіркелген күнінен бастап және ол бойынша міндеттемелерін</w:t>
      </w:r>
      <w:r>
        <w:br/>
      </w:r>
      <w:r>
        <w:rPr>
          <w:rFonts w:ascii="Times New Roman"/>
          <w:b w:val="false"/>
          <w:i w:val="false"/>
          <w:color w:val="000000"/>
          <w:sz w:val="28"/>
        </w:rPr>
        <w:t>
Тараптардың толық орындағанына дейін қолданыста болады.</w:t>
      </w:r>
      <w:r>
        <w:br/>
      </w:r>
      <w:r>
        <w:rPr>
          <w:rFonts w:ascii="Times New Roman"/>
          <w:b w:val="false"/>
          <w:i w:val="false"/>
          <w:color w:val="000000"/>
          <w:sz w:val="28"/>
        </w:rPr>
        <w:t>
      31. Осы Шарт бірдей заңды күші бар екі данада, әрқайсысы</w:t>
      </w:r>
      <w:r>
        <w:br/>
      </w:r>
      <w:r>
        <w:rPr>
          <w:rFonts w:ascii="Times New Roman"/>
          <w:b w:val="false"/>
          <w:i w:val="false"/>
          <w:color w:val="000000"/>
          <w:sz w:val="28"/>
        </w:rPr>
        <w:t>
мемлекеттік және орыс тілдерінде, Тараптардың әрқайсысына бір-бір</w:t>
      </w:r>
      <w:r>
        <w:br/>
      </w:r>
      <w:r>
        <w:rPr>
          <w:rFonts w:ascii="Times New Roman"/>
          <w:b w:val="false"/>
          <w:i w:val="false"/>
          <w:color w:val="000000"/>
          <w:sz w:val="28"/>
        </w:rPr>
        <w:t xml:space="preserve">
данадан жасалды. </w:t>
      </w:r>
      <w:r>
        <w:br/>
      </w:r>
      <w:r>
        <w:rPr>
          <w:rFonts w:ascii="Times New Roman"/>
          <w:b w:val="false"/>
          <w:i w:val="false"/>
          <w:color w:val="000000"/>
          <w:sz w:val="28"/>
        </w:rPr>
        <w:t>
      32. Тараптар осы Шартта көрсетілген электрондық пошта бойынша</w:t>
      </w:r>
      <w:r>
        <w:br/>
      </w:r>
      <w:r>
        <w:rPr>
          <w:rFonts w:ascii="Times New Roman"/>
          <w:b w:val="false"/>
          <w:i w:val="false"/>
          <w:color w:val="000000"/>
          <w:sz w:val="28"/>
        </w:rPr>
        <w:t>
жүзеге асырылатын Тараптар арасындағы ақпаратпен алмасуға, сондай-ақ</w:t>
      </w:r>
      <w:r>
        <w:br/>
      </w:r>
      <w:r>
        <w:rPr>
          <w:rFonts w:ascii="Times New Roman"/>
          <w:b w:val="false"/>
          <w:i w:val="false"/>
          <w:color w:val="000000"/>
          <w:sz w:val="28"/>
        </w:rPr>
        <w:t>
Заңмен регламенттелген жағдайлардан басқа, қағаз түріндегі сияқты</w:t>
      </w:r>
      <w:r>
        <w:br/>
      </w:r>
      <w:r>
        <w:rPr>
          <w:rFonts w:ascii="Times New Roman"/>
          <w:b w:val="false"/>
          <w:i w:val="false"/>
          <w:color w:val="000000"/>
          <w:sz w:val="28"/>
        </w:rPr>
        <w:t xml:space="preserve">
ресми болып табылады деп уағдаласты. </w:t>
      </w:r>
      <w:r>
        <w:br/>
      </w:r>
      <w:r>
        <w:rPr>
          <w:rFonts w:ascii="Times New Roman"/>
          <w:b w:val="false"/>
          <w:i w:val="false"/>
          <w:color w:val="000000"/>
          <w:sz w:val="28"/>
        </w:rPr>
        <w:t>
      Электронды пошта бойынша ақпаратты алуды растау «алынды»</w:t>
      </w:r>
      <w:r>
        <w:br/>
      </w:r>
      <w:r>
        <w:rPr>
          <w:rFonts w:ascii="Times New Roman"/>
          <w:b w:val="false"/>
          <w:i w:val="false"/>
          <w:color w:val="000000"/>
          <w:sz w:val="28"/>
        </w:rPr>
        <w:t>
белгісі бар электрондық хабарлама болып табылады, осындай растаудың</w:t>
      </w:r>
      <w:r>
        <w:br/>
      </w:r>
      <w:r>
        <w:rPr>
          <w:rFonts w:ascii="Times New Roman"/>
          <w:b w:val="false"/>
          <w:i w:val="false"/>
          <w:color w:val="000000"/>
          <w:sz w:val="28"/>
        </w:rPr>
        <w:t>
бір түрі электронды пошта бойынша электронды хабарламаны алу туралы</w:t>
      </w:r>
      <w:r>
        <w:br/>
      </w:r>
      <w:r>
        <w:rPr>
          <w:rFonts w:ascii="Times New Roman"/>
          <w:b w:val="false"/>
          <w:i w:val="false"/>
          <w:color w:val="000000"/>
          <w:sz w:val="28"/>
        </w:rPr>
        <w:t>
бағдарламалық құралдармен автоматты хабарламала болып табылады.</w:t>
      </w:r>
      <w:r>
        <w:br/>
      </w:r>
      <w:r>
        <w:rPr>
          <w:rFonts w:ascii="Times New Roman"/>
          <w:b w:val="false"/>
          <w:i w:val="false"/>
          <w:color w:val="000000"/>
          <w:sz w:val="28"/>
        </w:rPr>
        <w:t>
      Электронды пошта бойынша ақпаратты беру күні оны жөнелту күні</w:t>
      </w:r>
      <w:r>
        <w:br/>
      </w:r>
      <w:r>
        <w:rPr>
          <w:rFonts w:ascii="Times New Roman"/>
          <w:b w:val="false"/>
          <w:i w:val="false"/>
          <w:color w:val="000000"/>
          <w:sz w:val="28"/>
        </w:rPr>
        <w:t xml:space="preserve">
болып саналады. </w:t>
      </w:r>
      <w:r>
        <w:br/>
      </w:r>
      <w:r>
        <w:rPr>
          <w:rFonts w:ascii="Times New Roman"/>
          <w:b w:val="false"/>
          <w:i w:val="false"/>
          <w:color w:val="000000"/>
          <w:sz w:val="28"/>
        </w:rPr>
        <w:t>
      33. Шарттың факсимильдік және сканерленген көшірмелері, Шартқа</w:t>
      </w:r>
      <w:r>
        <w:br/>
      </w:r>
      <w:r>
        <w:rPr>
          <w:rFonts w:ascii="Times New Roman"/>
          <w:b w:val="false"/>
          <w:i w:val="false"/>
          <w:color w:val="000000"/>
          <w:sz w:val="28"/>
        </w:rPr>
        <w:t>
өзгерістер мен толықтырулар Тараптардың түпнұсқаларын алғанға дейін</w:t>
      </w:r>
      <w:r>
        <w:br/>
      </w:r>
      <w:r>
        <w:rPr>
          <w:rFonts w:ascii="Times New Roman"/>
          <w:b w:val="false"/>
          <w:i w:val="false"/>
          <w:color w:val="000000"/>
          <w:sz w:val="28"/>
        </w:rPr>
        <w:t>
заңды күшін сақтайды. Жоғарыда аталған құжаттардың бірін факс не</w:t>
      </w:r>
      <w:r>
        <w:br/>
      </w:r>
      <w:r>
        <w:rPr>
          <w:rFonts w:ascii="Times New Roman"/>
          <w:b w:val="false"/>
          <w:i w:val="false"/>
          <w:color w:val="000000"/>
          <w:sz w:val="28"/>
        </w:rPr>
        <w:t>
электронды пошта бойынша жіберген Тарап кейінгі күнтізбелік он күн</w:t>
      </w:r>
      <w:r>
        <w:br/>
      </w:r>
      <w:r>
        <w:rPr>
          <w:rFonts w:ascii="Times New Roman"/>
          <w:b w:val="false"/>
          <w:i w:val="false"/>
          <w:color w:val="000000"/>
          <w:sz w:val="28"/>
        </w:rPr>
        <w:t>
ішінде тиісті құжаттардың түпнұсқасын басқа Тарапқа жіберуге</w:t>
      </w:r>
      <w:r>
        <w:br/>
      </w:r>
      <w:r>
        <w:rPr>
          <w:rFonts w:ascii="Times New Roman"/>
          <w:b w:val="false"/>
          <w:i w:val="false"/>
          <w:color w:val="000000"/>
          <w:sz w:val="28"/>
        </w:rPr>
        <w:t>
міндетті.</w:t>
      </w:r>
      <w:r>
        <w:br/>
      </w:r>
      <w:r>
        <w:rPr>
          <w:rFonts w:ascii="Times New Roman"/>
          <w:b w:val="false"/>
          <w:i w:val="false"/>
          <w:color w:val="000000"/>
          <w:sz w:val="28"/>
        </w:rPr>
        <w:t>
      34. Осы Шартқа барлық өзгерістер мен толықтырулар Осы Шарттың</w:t>
      </w:r>
      <w:r>
        <w:br/>
      </w:r>
      <w:r>
        <w:rPr>
          <w:rFonts w:ascii="Times New Roman"/>
          <w:b w:val="false"/>
          <w:i w:val="false"/>
          <w:color w:val="000000"/>
          <w:sz w:val="28"/>
        </w:rPr>
        <w:t>
нысанында жасалып, Тараптардың қолы қойылған жағдайда ғана қолданыста</w:t>
      </w:r>
      <w:r>
        <w:br/>
      </w:r>
      <w:r>
        <w:rPr>
          <w:rFonts w:ascii="Times New Roman"/>
          <w:b w:val="false"/>
          <w:i w:val="false"/>
          <w:color w:val="000000"/>
          <w:sz w:val="28"/>
        </w:rPr>
        <w:t>
болады.</w:t>
      </w:r>
      <w:r>
        <w:br/>
      </w:r>
      <w:r>
        <w:rPr>
          <w:rFonts w:ascii="Times New Roman"/>
          <w:b w:val="false"/>
          <w:i w:val="false"/>
          <w:color w:val="000000"/>
          <w:sz w:val="28"/>
        </w:rPr>
        <w:t>
      35. Шартта көзделмеген барлық өзге жағдайларда Тараптар</w:t>
      </w:r>
      <w:r>
        <w:br/>
      </w:r>
      <w:r>
        <w:rPr>
          <w:rFonts w:ascii="Times New Roman"/>
          <w:b w:val="false"/>
          <w:i w:val="false"/>
          <w:color w:val="000000"/>
          <w:sz w:val="28"/>
        </w:rPr>
        <w:t>
Қазақстан Республикасының қолданыстағы заңнамасын басшылыққа алады.</w:t>
      </w:r>
    </w:p>
    <w:p>
      <w:pPr>
        <w:spacing w:after="0"/>
        <w:ind w:left="0"/>
        <w:jc w:val="left"/>
      </w:pPr>
      <w:r>
        <w:rPr>
          <w:rFonts w:ascii="Times New Roman"/>
          <w:b/>
          <w:i w:val="false"/>
          <w:color w:val="000000"/>
        </w:rPr>
        <w:t xml:space="preserve"> 9. Тараптардың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r>
              <w:br/>
            </w:r>
            <w:r>
              <w:rPr>
                <w:rFonts w:ascii="Times New Roman"/>
                <w:b w:val="false"/>
                <w:i w:val="false"/>
                <w:color w:val="000000"/>
                <w:sz w:val="20"/>
              </w:rPr>
              <w:t>
__________________________________</w:t>
            </w:r>
            <w:r>
              <w:br/>
            </w:r>
            <w:r>
              <w:rPr>
                <w:rFonts w:ascii="Times New Roman"/>
                <w:b w:val="false"/>
                <w:i w:val="false"/>
                <w:color w:val="000000"/>
                <w:sz w:val="20"/>
              </w:rPr>
              <w:t>
(тараптың толық атауы, заңды және нақты мекенжайы, ресми электронды поштасының мекенжайы және басқа да деректемелері)</w:t>
            </w:r>
            <w:r>
              <w:br/>
            </w:r>
            <w:r>
              <w:rPr>
                <w:rFonts w:ascii="Times New Roman"/>
                <w:b w:val="false"/>
                <w:i w:val="false"/>
                <w:color w:val="000000"/>
                <w:sz w:val="20"/>
              </w:rPr>
              <w:t>
__________________________________</w:t>
            </w:r>
            <w:r>
              <w:br/>
            </w:r>
            <w:r>
              <w:rPr>
                <w:rFonts w:ascii="Times New Roman"/>
                <w:b w:val="false"/>
                <w:i w:val="false"/>
                <w:color w:val="000000"/>
                <w:sz w:val="20"/>
              </w:rPr>
              <w:t>
(қолы, лауазымы, тегі, аты және әкесінің аты (бар болған жағдайда)</w:t>
            </w:r>
            <w:r>
              <w:br/>
            </w:r>
            <w:r>
              <w:rPr>
                <w:rFonts w:ascii="Times New Roman"/>
                <w:b w:val="false"/>
                <w:i w:val="false"/>
                <w:color w:val="000000"/>
                <w:sz w:val="20"/>
              </w:rPr>
              <w:t>
М.О. (бар болған жағдайда)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r>
              <w:br/>
            </w:r>
            <w:r>
              <w:rPr>
                <w:rFonts w:ascii="Times New Roman"/>
                <w:b w:val="false"/>
                <w:i w:val="false"/>
                <w:color w:val="000000"/>
                <w:sz w:val="20"/>
              </w:rPr>
              <w:t>
__________________________________</w:t>
            </w:r>
            <w:r>
              <w:br/>
            </w:r>
            <w:r>
              <w:rPr>
                <w:rFonts w:ascii="Times New Roman"/>
                <w:b w:val="false"/>
                <w:i w:val="false"/>
                <w:color w:val="000000"/>
                <w:sz w:val="20"/>
              </w:rPr>
              <w:t>
(тараптың толық атауы, заңды және нақты мекенжайы, ресми электронды поштасының мекенжайы және басқа да деректемелері)</w:t>
            </w:r>
            <w:r>
              <w:br/>
            </w:r>
            <w:r>
              <w:rPr>
                <w:rFonts w:ascii="Times New Roman"/>
                <w:b w:val="false"/>
                <w:i w:val="false"/>
                <w:color w:val="000000"/>
                <w:sz w:val="20"/>
              </w:rPr>
              <w:t>
__________________________________</w:t>
            </w:r>
            <w:r>
              <w:br/>
            </w:r>
            <w:r>
              <w:rPr>
                <w:rFonts w:ascii="Times New Roman"/>
                <w:b w:val="false"/>
                <w:i w:val="false"/>
                <w:color w:val="000000"/>
                <w:sz w:val="20"/>
              </w:rPr>
              <w:t>
(қолы, лауазымы, тегі, аты және әкесінің аты (бар болған жағдайда) М.О. (бар болған жағдайда)</w:t>
            </w:r>
          </w:p>
        </w:tc>
      </w:tr>
    </w:tbl>
    <w:bookmarkStart w:name="z28" w:id="16"/>
    <w:p>
      <w:pPr>
        <w:spacing w:after="0"/>
        <w:ind w:left="0"/>
        <w:jc w:val="both"/>
      </w:pPr>
      <w:r>
        <w:rPr>
          <w:rFonts w:ascii="Times New Roman"/>
          <w:b w:val="false"/>
          <w:i w:val="false"/>
          <w:color w:val="000000"/>
          <w:sz w:val="28"/>
        </w:rPr>
        <w:t xml:space="preserve">
Аккредиттеу алдындағы типтік шартқа  </w:t>
      </w:r>
      <w:r>
        <w:br/>
      </w:r>
      <w:r>
        <w:rPr>
          <w:rFonts w:ascii="Times New Roman"/>
          <w:b w:val="false"/>
          <w:i w:val="false"/>
          <w:color w:val="000000"/>
          <w:sz w:val="28"/>
        </w:rPr>
        <w:t xml:space="preserve">
қосымша                 </w:t>
      </w:r>
    </w:p>
    <w:bookmarkEnd w:id="16"/>
    <w:p>
      <w:pPr>
        <w:spacing w:after="0"/>
        <w:ind w:left="0"/>
        <w:jc w:val="left"/>
      </w:pPr>
      <w:r>
        <w:rPr>
          <w:rFonts w:ascii="Times New Roman"/>
          <w:b/>
          <w:i w:val="false"/>
          <w:color w:val="000000"/>
        </w:rPr>
        <w:t xml:space="preserve"> Кері байланыс сауалнамасы</w:t>
      </w:r>
    </w:p>
    <w:p>
      <w:pPr>
        <w:spacing w:after="0"/>
        <w:ind w:left="0"/>
        <w:jc w:val="both"/>
      </w:pPr>
      <w:r>
        <w:rPr>
          <w:rFonts w:ascii="Times New Roman"/>
          <w:b w:val="false"/>
          <w:i w:val="false"/>
          <w:color w:val="000000"/>
          <w:sz w:val="28"/>
        </w:rPr>
        <w:t>      Өтініш берушінің атауы:________________________________________</w:t>
      </w:r>
      <w:r>
        <w:br/>
      </w:r>
      <w:r>
        <w:rPr>
          <w:rFonts w:ascii="Times New Roman"/>
          <w:b w:val="false"/>
          <w:i w:val="false"/>
          <w:color w:val="000000"/>
          <w:sz w:val="28"/>
        </w:rPr>
        <w:t>
                        (заңды тұлғаның және (немесе) оның құрылымдық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басшының тегі, аты, әкесінің аты (бар болған</w:t>
      </w:r>
      <w:r>
        <w:br/>
      </w:r>
      <w:r>
        <w:rPr>
          <w:rFonts w:ascii="Times New Roman"/>
          <w:b w:val="false"/>
          <w:i w:val="false"/>
          <w:color w:val="000000"/>
          <w:sz w:val="28"/>
        </w:rPr>
        <w:t>
                      жағдайда) және лауазымы)</w:t>
      </w:r>
    </w:p>
    <w:p>
      <w:pPr>
        <w:spacing w:after="0"/>
        <w:ind w:left="0"/>
        <w:jc w:val="both"/>
      </w:pPr>
      <w:r>
        <w:rPr>
          <w:rFonts w:ascii="Times New Roman"/>
          <w:b w:val="false"/>
          <w:i w:val="false"/>
          <w:color w:val="000000"/>
          <w:sz w:val="28"/>
        </w:rPr>
        <w:t>      Аккредиттеу жөніндегі орган орындайтын жұмыстардың сапасын бағалаңыз (5-үздік, 4-өте жақсы, 3-жақсы, 2-қанағаттанарлық, 1-жаман). Тиісті санды бояңыз немесе белгілеңіз.</w:t>
      </w:r>
    </w:p>
    <w:p>
      <w:pPr>
        <w:spacing w:after="0"/>
        <w:ind w:left="0"/>
        <w:jc w:val="both"/>
      </w:pPr>
      <w:r>
        <w:rPr>
          <w:rFonts w:ascii="Times New Roman"/>
          <w:b w:val="false"/>
          <w:i w:val="false"/>
          <w:color w:val="000000"/>
          <w:sz w:val="28"/>
        </w:rPr>
        <w:t>Жұмыс түрі: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9"/>
        <w:gridCol w:w="794"/>
        <w:gridCol w:w="794"/>
        <w:gridCol w:w="886"/>
        <w:gridCol w:w="979"/>
        <w:gridCol w:w="888"/>
      </w:tblGrid>
      <w:tr>
        <w:trPr>
          <w:trHeight w:val="555"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Аккредиттеу жөніндегі органмен алғашқы байланыс сізге қандай әсер қалдырды?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 баллмен бағалау</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мамандар сіздің телефон қоңырауларыңызға жауап бергенде ықылас танытты ма?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тікелей жүгінгенде мамандар кішіпейілділік пен ізеттілік көрсетті ме?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бізбен орындалатын жұмыстар туралы толыққанды ақпарат ала алдыңыз ба?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сіз жұмыстардың орындалу мерзімдеріне қанағаттандыңыз ба?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жұмыстардың орындалуына есеп пен шарт уақытында берілді ме?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9"/>
        <w:gridCol w:w="794"/>
        <w:gridCol w:w="794"/>
        <w:gridCol w:w="886"/>
        <w:gridCol w:w="979"/>
        <w:gridCol w:w="888"/>
      </w:tblGrid>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Тексеруге дайындық қатынасын хабарлауыңызды өтінеміз: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 баллмен бағалау</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бағалаушылармен қарым-қатынас барабар түрде жүрді ме?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аккредиттеу материалдарын сараптау нәтижелері уақытында ұсынылды ма?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жұмыс жоспары қолайлы да ыңғайлы болды ма?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9"/>
        <w:gridCol w:w="978"/>
        <w:gridCol w:w="703"/>
        <w:gridCol w:w="703"/>
        <w:gridCol w:w="978"/>
        <w:gridCol w:w="979"/>
      </w:tblGrid>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сіздің тексеруіңіз жүргізілді, бізге хабарлауыңызды сұраймыз: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 баллмен бағалау</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бағалаушылар кәсібилік пен әдептілік танытты 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бағалау қағидаттары мен әдістері Сіз күткен межеге жауап бере алды 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сізге ұсынылған есептер мен бағалаушылардың бақылаулары нақты және орынды болды 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4627"/>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Аккредиттеу жөніндегі органның жетекші бағалаушысына/сіздің бағалаушылық бағаңыз:</w:t>
            </w:r>
          </w:p>
          <w:tbl>
            <w:tblPr>
              <w:tblW w:w="0" w:type="auto"/>
              <w:tblCellSpacing w:w="0" w:type="auto"/>
              <w:tblBorders>
                <w:top w:val="none"/>
                <w:left w:val="none"/>
                <w:bottom w:val="none"/>
                <w:right w:val="none"/>
                <w:insideH w:val="none"/>
                <w:insideV w:val="none"/>
              </w:tblBorders>
            </w:tblPr>
            <w:tblGrid>
              <w:gridCol w:w="4460"/>
              <w:gridCol w:w="4460"/>
            </w:tblGrid>
            <w:tr>
              <w:trPr>
                <w:trHeight w:val="30" w:hRule="atLeast"/>
              </w:trPr>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w:t>
                  </w:r>
                  <w:r>
                    <w:br/>
                  </w:r>
                  <w:r>
                    <w:rPr>
                      <w:rFonts w:ascii="Times New Roman"/>
                      <w:b w:val="false"/>
                      <w:i w:val="false"/>
                      <w:color w:val="000000"/>
                      <w:sz w:val="20"/>
                    </w:rPr>
                    <w:t>
(тегі, аты және әкесінің аты (бар болған жағдайда)</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2.____________________</w:t>
                  </w:r>
                  <w:r>
                    <w:br/>
                  </w:r>
                  <w:r>
                    <w:rPr>
                      <w:rFonts w:ascii="Times New Roman"/>
                      <w:b w:val="false"/>
                      <w:i w:val="false"/>
                      <w:color w:val="000000"/>
                      <w:sz w:val="20"/>
                    </w:rPr>
                    <w:t>
(тегі, аты және әкесінің аты (бар болған жағдайда)</w:t>
                  </w:r>
                </w:p>
              </w:tc>
            </w:tr>
          </w:tbl>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дейінгі баллмен ағалау бағалау</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тиянақтылығы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2. 5 4 3 2 1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құзыреттілігі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2. 5 4 3 2 1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сауалдарының нақтылығы және орынды қойылуы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әдептілігі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дипломаттығы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хабардарлығы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бейтараптығы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сыртқы түрі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7"/>
        <w:gridCol w:w="653"/>
        <w:gridCol w:w="653"/>
        <w:gridCol w:w="653"/>
        <w:gridCol w:w="653"/>
        <w:gridCol w:w="1771"/>
      </w:tblGrid>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жұмыстар Сіз күткен болжалдар қатынастарына жауап бере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дейінгі баллмен бағалау</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Аккредиттеу аттестатының рәсімделуінің және нақтылығының сапасы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Аккредиттеу аттестатының берілу мерзімі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Аккредиттеу аттестатының Сіздің ұйымды ілгерілету мақсаттарына пайдалылығы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Жұмыстарды жүргізу кезінде және аккредиттеуден (бас тарту) туралы шешім қабылдаудағы бейтараптылық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Аккредиттеу жөніндегі органның сайтының ақпараттылығы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Қолы:______________              20____ жылғы «_____» _______________</w:t>
      </w:r>
    </w:p>
    <w:p>
      <w:pPr>
        <w:spacing w:after="0"/>
        <w:ind w:left="0"/>
        <w:jc w:val="left"/>
      </w:pPr>
      <w:r>
        <w:rPr>
          <w:rFonts w:ascii="Times New Roman"/>
          <w:b/>
          <w:i w:val="false"/>
          <w:color w:val="000000"/>
        </w:rPr>
        <w:t xml:space="preserve"> Сізге шынайы жауаптарыңыз үшін алғысымызды білдіреміз!</w:t>
      </w:r>
    </w:p>
    <w:p>
      <w:pPr>
        <w:spacing w:after="0"/>
        <w:ind w:left="0"/>
        <w:jc w:val="both"/>
      </w:pPr>
      <w:r>
        <w:rPr>
          <w:rFonts w:ascii="Times New Roman"/>
          <w:b w:val="false"/>
          <w:i w:val="false"/>
          <w:color w:val="000000"/>
          <w:sz w:val="28"/>
        </w:rPr>
        <w:t>      Сіздің ескертпелеріңіз бен тілектеріңізді міндетті түрде</w:t>
      </w:r>
      <w:r>
        <w:br/>
      </w:r>
      <w:r>
        <w:rPr>
          <w:rFonts w:ascii="Times New Roman"/>
          <w:b w:val="false"/>
          <w:i w:val="false"/>
          <w:color w:val="000000"/>
          <w:sz w:val="28"/>
        </w:rPr>
        <w:t>
қарастырамыз. Біздің бірлескен ынтымақтастығымыз ары қарай жалғасын</w:t>
      </w:r>
      <w:r>
        <w:br/>
      </w:r>
      <w:r>
        <w:rPr>
          <w:rFonts w:ascii="Times New Roman"/>
          <w:b w:val="false"/>
          <w:i w:val="false"/>
          <w:color w:val="000000"/>
          <w:sz w:val="28"/>
        </w:rPr>
        <w:t>
тауып, бұдан да тиімді әрі жемісті болуын қалаймыз!</w:t>
      </w:r>
      <w:r>
        <w:br/>
      </w:r>
      <w:r>
        <w:rPr>
          <w:rFonts w:ascii="Times New Roman"/>
          <w:b w:val="false"/>
          <w:i w:val="false"/>
          <w:color w:val="000000"/>
          <w:sz w:val="28"/>
        </w:rPr>
        <w:t>
      Толтырылған сауалнаманы сіз аккредиттеу жөніндегі органға</w:t>
      </w:r>
      <w:r>
        <w:br/>
      </w:r>
      <w:r>
        <w:rPr>
          <w:rFonts w:ascii="Times New Roman"/>
          <w:b w:val="false"/>
          <w:i w:val="false"/>
          <w:color w:val="000000"/>
          <w:sz w:val="28"/>
        </w:rPr>
        <w:t>
мынадай тәсілменн жіберуіңізге болады:</w:t>
      </w:r>
      <w:r>
        <w:br/>
      </w:r>
      <w:r>
        <w:rPr>
          <w:rFonts w:ascii="Times New Roman"/>
          <w:b w:val="false"/>
          <w:i w:val="false"/>
          <w:color w:val="000000"/>
          <w:sz w:val="28"/>
        </w:rPr>
        <w:t>
      1) пошта арқылы: ______________________________________________</w:t>
      </w:r>
      <w:r>
        <w:br/>
      </w:r>
      <w:r>
        <w:rPr>
          <w:rFonts w:ascii="Times New Roman"/>
          <w:b w:val="false"/>
          <w:i w:val="false"/>
          <w:color w:val="000000"/>
          <w:sz w:val="28"/>
        </w:rPr>
        <w:t>
      2) электронды пошта арқылы (сканерленген түрде): e-mail: ______</w:t>
      </w:r>
      <w:r>
        <w:br/>
      </w:r>
      <w:r>
        <w:rPr>
          <w:rFonts w:ascii="Times New Roman"/>
          <w:b w:val="false"/>
          <w:i w:val="false"/>
          <w:color w:val="000000"/>
          <w:sz w:val="28"/>
        </w:rPr>
        <w:t>
      3) аккредиттеу жөніндегі органның қабылдау бөлмесіндегі хатшыға</w:t>
      </w:r>
      <w:r>
        <w:br/>
      </w:r>
      <w:r>
        <w:rPr>
          <w:rFonts w:ascii="Times New Roman"/>
          <w:b w:val="false"/>
          <w:i w:val="false"/>
          <w:color w:val="000000"/>
          <w:sz w:val="28"/>
        </w:rPr>
        <w:t>
қолма-қол тапсыру арқылы немесе факс бойынша: _______________________</w:t>
      </w:r>
    </w:p>
    <w:bookmarkStart w:name="z2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2016 жылғы 1 маусымдағы      </w:t>
      </w:r>
      <w:r>
        <w:br/>
      </w:r>
      <w:r>
        <w:rPr>
          <w:rFonts w:ascii="Times New Roman"/>
          <w:b w:val="false"/>
          <w:i w:val="false"/>
          <w:color w:val="000000"/>
          <w:sz w:val="28"/>
        </w:rPr>
        <w:t xml:space="preserve">
№ 462 бұйрығына 16-қосымша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2008 жылғы 29 қазандағы № 430  </w:t>
      </w:r>
      <w:r>
        <w:br/>
      </w:r>
      <w:r>
        <w:rPr>
          <w:rFonts w:ascii="Times New Roman"/>
          <w:b w:val="false"/>
          <w:i w:val="false"/>
          <w:color w:val="000000"/>
          <w:sz w:val="28"/>
        </w:rPr>
        <w:t xml:space="preserve">
бұйрығына 13-қосымша        </w:t>
      </w:r>
    </w:p>
    <w:p>
      <w:pPr>
        <w:spacing w:after="0"/>
        <w:ind w:left="0"/>
        <w:jc w:val="left"/>
      </w:pPr>
      <w:r>
        <w:rPr>
          <w:rFonts w:ascii="Times New Roman"/>
          <w:b/>
          <w:i w:val="false"/>
          <w:color w:val="000000"/>
        </w:rPr>
        <w:t xml:space="preserve"> Аккредиттеуден кейінгі үлгілік шарты</w:t>
      </w:r>
    </w:p>
    <w:p>
      <w:pPr>
        <w:spacing w:after="0"/>
        <w:ind w:left="0"/>
        <w:jc w:val="both"/>
      </w:pPr>
      <w:r>
        <w:rPr>
          <w:rFonts w:ascii="Times New Roman"/>
          <w:b w:val="false"/>
          <w:i w:val="false"/>
          <w:color w:val="000000"/>
          <w:sz w:val="28"/>
        </w:rPr>
        <w:t>      ________________                     20__жылғы «____»__________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Қазақстан Республикасы Үкіметінің _________________ қаулысына сәйкес</w:t>
      </w:r>
      <w:r>
        <w:br/>
      </w:r>
      <w:r>
        <w:rPr>
          <w:rFonts w:ascii="Times New Roman"/>
          <w:b w:val="false"/>
          <w:i w:val="false"/>
          <w:color w:val="000000"/>
          <w:sz w:val="28"/>
        </w:rPr>
        <w:t>
      (Қазақстан Республикасы Үкіметі қаулысының күні мен нөмірі)</w:t>
      </w:r>
      <w:r>
        <w:br/>
      </w:r>
      <w:r>
        <w:rPr>
          <w:rFonts w:ascii="Times New Roman"/>
          <w:b w:val="false"/>
          <w:i w:val="false"/>
          <w:color w:val="000000"/>
          <w:sz w:val="28"/>
        </w:rPr>
        <w:t>
аккредиттеу жөніндегі органмен айқындалған, бұдан әрі «Аккредиттеу</w:t>
      </w:r>
      <w:r>
        <w:br/>
      </w:r>
      <w:r>
        <w:rPr>
          <w:rFonts w:ascii="Times New Roman"/>
          <w:b w:val="false"/>
          <w:i w:val="false"/>
          <w:color w:val="000000"/>
          <w:sz w:val="28"/>
        </w:rPr>
        <w:t>
жөніндегі орган» деп аталып, _____ негізінде әрекет ететін __________</w:t>
      </w:r>
      <w:r>
        <w:br/>
      </w:r>
      <w:r>
        <w:rPr>
          <w:rFonts w:ascii="Times New Roman"/>
          <w:b w:val="false"/>
          <w:i w:val="false"/>
          <w:color w:val="000000"/>
          <w:sz w:val="28"/>
        </w:rPr>
        <w:t>
                         (құжат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лауазымы, тегі, аты, әкесінің аты (бар</w:t>
      </w:r>
      <w:r>
        <w:br/>
      </w:r>
      <w:r>
        <w:rPr>
          <w:rFonts w:ascii="Times New Roman"/>
          <w:b w:val="false"/>
          <w:i w:val="false"/>
          <w:color w:val="000000"/>
          <w:sz w:val="28"/>
        </w:rPr>
        <w:t>
                          болған жағдайда)</w:t>
      </w:r>
      <w:r>
        <w:br/>
      </w:r>
      <w:r>
        <w:rPr>
          <w:rFonts w:ascii="Times New Roman"/>
          <w:b w:val="false"/>
          <w:i w:val="false"/>
          <w:color w:val="000000"/>
          <w:sz w:val="28"/>
        </w:rPr>
        <w:t>
тұлғасында бір тараптан және 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бұдан әрі «Өтінім беруші» деп аталып ________________________________</w:t>
      </w:r>
      <w:r>
        <w:br/>
      </w:r>
      <w:r>
        <w:rPr>
          <w:rFonts w:ascii="Times New Roman"/>
          <w:b w:val="false"/>
          <w:i w:val="false"/>
          <w:color w:val="000000"/>
          <w:sz w:val="28"/>
        </w:rPr>
        <w:t>
                                             (құжат атауы)</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тұлғаның лауазымы, тегі, аты, әкесінің аты (бар</w:t>
      </w:r>
      <w:r>
        <w:br/>
      </w:r>
      <w:r>
        <w:rPr>
          <w:rFonts w:ascii="Times New Roman"/>
          <w:b w:val="false"/>
          <w:i w:val="false"/>
          <w:color w:val="000000"/>
          <w:sz w:val="28"/>
        </w:rPr>
        <w:t>
                           болған жағдайда)</w:t>
      </w:r>
      <w:r>
        <w:br/>
      </w:r>
      <w:r>
        <w:rPr>
          <w:rFonts w:ascii="Times New Roman"/>
          <w:b w:val="false"/>
          <w:i w:val="false"/>
          <w:color w:val="000000"/>
          <w:sz w:val="28"/>
        </w:rPr>
        <w:t>
тұлғасында екінші тараптан, бірлесіп «Тараптар» деп аталып,</w:t>
      </w:r>
      <w:r>
        <w:br/>
      </w:r>
      <w:r>
        <w:rPr>
          <w:rFonts w:ascii="Times New Roman"/>
          <w:b w:val="false"/>
          <w:i w:val="false"/>
          <w:color w:val="000000"/>
          <w:sz w:val="28"/>
        </w:rPr>
        <w:t>
«Сәйкестікті бағалау саласындағы аккредиттеу туралы» 2008 жылғы 5</w:t>
      </w:r>
      <w:r>
        <w:br/>
      </w:r>
      <w:r>
        <w:rPr>
          <w:rFonts w:ascii="Times New Roman"/>
          <w:b w:val="false"/>
          <w:i w:val="false"/>
          <w:color w:val="000000"/>
          <w:sz w:val="28"/>
        </w:rPr>
        <w:t>
шілдедегі Қазақстан Республикасының Заңына (бұдан әрі – Заң)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заңнамасының атауы)</w:t>
      </w:r>
      <w:r>
        <w:br/>
      </w:r>
      <w:r>
        <w:rPr>
          <w:rFonts w:ascii="Times New Roman"/>
          <w:b w:val="false"/>
          <w:i w:val="false"/>
          <w:color w:val="000000"/>
          <w:sz w:val="28"/>
        </w:rPr>
        <w:t>
сәйкес, мына төмендегілер туралы осы шартты (бұдан әрі – Шарт)</w:t>
      </w:r>
      <w:r>
        <w:br/>
      </w:r>
      <w:r>
        <w:rPr>
          <w:rFonts w:ascii="Times New Roman"/>
          <w:b w:val="false"/>
          <w:i w:val="false"/>
          <w:color w:val="000000"/>
          <w:sz w:val="28"/>
        </w:rPr>
        <w:t>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 Осы шарт Аккредиттеу жөніндегі орган мен Аккредиттеу субъектісі арасында аккредиттеуден кейінгі кезеңдегі: аккредиттеу аттестатын қайта рәсімдеу, аккредиттеу материалдарын өзектендіру, инспекциялық тексерулер, аккредиттеу аттестатын кері қайтарып алу, қолданысын тоқтату, жою, тоқтата тұру, айыру және аккредиттеу белгісін пайдалану қатынастарын реттейді.</w:t>
      </w:r>
      <w:r>
        <w:br/>
      </w:r>
      <w:r>
        <w:rPr>
          <w:rFonts w:ascii="Times New Roman"/>
          <w:b w:val="false"/>
          <w:i w:val="false"/>
          <w:color w:val="000000"/>
          <w:sz w:val="28"/>
        </w:rPr>
        <w:t>
      2. Жұмыс жүргізу тілі ________________________________________.</w:t>
      </w:r>
      <w:r>
        <w:br/>
      </w:r>
      <w:r>
        <w:rPr>
          <w:rFonts w:ascii="Times New Roman"/>
          <w:b w:val="false"/>
          <w:i w:val="false"/>
          <w:color w:val="000000"/>
          <w:sz w:val="28"/>
        </w:rPr>
        <w:t>
                             (мемлекеттік (қазақ) немесе орыс тілі)</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3. Аккредиттеу субъектісі:</w:t>
      </w:r>
      <w:r>
        <w:br/>
      </w:r>
      <w:r>
        <w:rPr>
          <w:rFonts w:ascii="Times New Roman"/>
          <w:b w:val="false"/>
          <w:i w:val="false"/>
          <w:color w:val="000000"/>
          <w:sz w:val="28"/>
        </w:rPr>
        <w:t>
      1) Аккредиттеу жөніндегі органға аккредиттеу аттестатын қайта ресімдеу, аккредиттеу материалдарын өзектендіру, аккредиттеу аттестатын қайтарып алу, қолданысын тоқтату туралы өтінішпен жүгінуге;</w:t>
      </w:r>
      <w:r>
        <w:br/>
      </w:r>
      <w:r>
        <w:rPr>
          <w:rFonts w:ascii="Times New Roman"/>
          <w:b w:val="false"/>
          <w:i w:val="false"/>
          <w:color w:val="000000"/>
          <w:sz w:val="28"/>
        </w:rPr>
        <w:t>
      2) осы Шарттың талаптары мен Аккредиттеу жөніндегі органының құжаттарына сәйкес мыналарды:</w:t>
      </w:r>
      <w:r>
        <w:br/>
      </w:r>
      <w:r>
        <w:rPr>
          <w:rFonts w:ascii="Times New Roman"/>
          <w:b w:val="false"/>
          <w:i w:val="false"/>
          <w:color w:val="000000"/>
          <w:sz w:val="28"/>
        </w:rPr>
        <w:t>
      аккредиттеу белгісін;</w:t>
      </w:r>
      <w:r>
        <w:br/>
      </w:r>
      <w:r>
        <w:rPr>
          <w:rFonts w:ascii="Times New Roman"/>
          <w:b w:val="false"/>
          <w:i w:val="false"/>
          <w:color w:val="000000"/>
          <w:sz w:val="28"/>
        </w:rPr>
        <w:t>
      ILAC (International Laboratory Accreditation Cooperation – Зертханаларды аккредиттеу жөніндегі халықаралық ынтымақтастық) MRA (Mutual Recognition Arrangement – Өзара тану туралы келісім) (сынақ және калибрлык зертханалар және (немесе) қосарлы белгімен) IAF (International Accreditation Forum – Аккредиттеу жөніндегі халықаралық форум) MLA (Multilateral Recognition Agreement – Өзара тану туралы көпжақты келісім) (өнімдер мен көрсетілетін қызметтердің сәйкестігін растау жөніндегі орган) қосарлы белгісін (бұдан әрі – қосарлы белгі) қолдануға. Аккредиттеу белгісі Аккредиттеу жөніндегі органның логотипін және Аккредиттеу субъектісінің аккредиттеу аттестатының нөмірін қамтиды. Аккредиттеу субъектісіне Аккредиттеу жөніндегі органның логотипін жеке пайдалануға рұқсат етілмейді. Аккредиттеу белгісі Аккредиттеу субъектісінің хаттамаларында, сертификаттарында және сәйкестікті бағалау жөнінде қызмет нәтижелері бойынша тек аккредиттеу саласы шегінде және аккредиттеу аттестатының қолданыс мерзімінде берілетін құжаттарға пайдаланыла алады. Егер Аккредиттеу субъектісінің аккредиттеу белгісі пайдаланылатын көрсетілген құжаттарында аккредиттеу саласына кірмейтін сәйкестікті бағалау бойынша қызмет нәтижелері қамтылған жағдайда, онда осы құжаттарда аккредиттеу белгісінің қолданыс шегі туралы ескертпе қамтылуы тиіс. Аккредиттеу белгісі Аккредиттеу субъектісінің аккредиттеу аттестаты қолданыс кезеңінде фирмалық бланктерде, интернет-ресурста, жарнамада пайдаланылуы мүмкін. Аккредиттеу белгісін аккредиттеу аттестатын кері қайтарып алу, тоқтата тұру кезеңінде, сондай-ақ осы Шарт тоқтатылған жағдайда пайдалануға рұқсат етілмейді. Аккредиттеу субъектісі қолданатын аккредиттеу белгісі аккредиттеу белгісінің техникалық сипаттамасына сәйкес болуы тиіс. Қосарлы белгіні пайдалану тәртібі Тараптар арасында жасалатын Қосарлы белгіні пайдалану жөніндегі шартпен айқындалады;</w:t>
      </w:r>
      <w:r>
        <w:br/>
      </w:r>
      <w:r>
        <w:rPr>
          <w:rFonts w:ascii="Times New Roman"/>
          <w:b w:val="false"/>
          <w:i w:val="false"/>
          <w:color w:val="000000"/>
          <w:sz w:val="28"/>
        </w:rPr>
        <w:t>
      3) Аккредиттеу жөніндегі органға орындалған жүргізілген жұмыстар бойынша өз ескертулерін ұсынуға;</w:t>
      </w:r>
      <w:r>
        <w:br/>
      </w:r>
      <w:r>
        <w:rPr>
          <w:rFonts w:ascii="Times New Roman"/>
          <w:b w:val="false"/>
          <w:i w:val="false"/>
          <w:color w:val="000000"/>
          <w:sz w:val="28"/>
        </w:rPr>
        <w:t>
      4) Аккредиттеу жөніндегі органға оның қызметкерлерінің әрекеттеріне шағымдануға;</w:t>
      </w:r>
      <w:r>
        <w:br/>
      </w:r>
      <w:r>
        <w:rPr>
          <w:rFonts w:ascii="Times New Roman"/>
          <w:b w:val="false"/>
          <w:i w:val="false"/>
          <w:color w:val="000000"/>
          <w:sz w:val="28"/>
        </w:rPr>
        <w:t xml:space="preserve">
      5) Аккредиттеу жөніндегі органының аппеляция жөніндегі комиссиясына аккредиттеу материалдары бойынша теріс шешімдерін шағымдануға; </w:t>
      </w:r>
      <w:r>
        <w:br/>
      </w:r>
      <w:r>
        <w:rPr>
          <w:rFonts w:ascii="Times New Roman"/>
          <w:b w:val="false"/>
          <w:i w:val="false"/>
          <w:color w:val="000000"/>
          <w:sz w:val="28"/>
        </w:rPr>
        <w:t>
      6) даулар туындаған жағдайда сотқа жүгінуге құқылы.</w:t>
      </w:r>
      <w:r>
        <w:br/>
      </w:r>
      <w:r>
        <w:rPr>
          <w:rFonts w:ascii="Times New Roman"/>
          <w:b w:val="false"/>
          <w:i w:val="false"/>
          <w:color w:val="000000"/>
          <w:sz w:val="28"/>
        </w:rPr>
        <w:t>
      4. Аккредиттеу субъектісі:</w:t>
      </w:r>
      <w:r>
        <w:br/>
      </w:r>
      <w:r>
        <w:rPr>
          <w:rFonts w:ascii="Times New Roman"/>
          <w:b w:val="false"/>
          <w:i w:val="false"/>
          <w:color w:val="000000"/>
          <w:sz w:val="28"/>
        </w:rPr>
        <w:t>
      1) аккредиттеу саласындағы нормативтік құқықтық актілердің, нормативтік құжаттардың және өзге құжаттарының, оның ішінде Аккредиттеу жөніндегі органның аккредиттеу сұралатын немесе ұсынылатын салалардағы талаптарын орындауға;</w:t>
      </w:r>
      <w:r>
        <w:br/>
      </w:r>
      <w:r>
        <w:rPr>
          <w:rFonts w:ascii="Times New Roman"/>
          <w:b w:val="false"/>
          <w:i w:val="false"/>
          <w:color w:val="000000"/>
          <w:sz w:val="28"/>
        </w:rPr>
        <w:t xml:space="preserve">
      2) сәйкестікті бағалау бойынша жұмысты жүзеге асыруға және аккредиттеу саласы шегіндегі аккредиттеу аттестатына сілтеме жасауға; </w:t>
      </w:r>
      <w:r>
        <w:br/>
      </w:r>
      <w:r>
        <w:rPr>
          <w:rFonts w:ascii="Times New Roman"/>
          <w:b w:val="false"/>
          <w:i w:val="false"/>
          <w:color w:val="000000"/>
          <w:sz w:val="28"/>
        </w:rPr>
        <w:t>
      3) Шартқа сәйкес аккредиттеу белгісі мен қосарлы белгіні пайдалануға;</w:t>
      </w:r>
      <w:r>
        <w:br/>
      </w:r>
      <w:r>
        <w:rPr>
          <w:rFonts w:ascii="Times New Roman"/>
          <w:b w:val="false"/>
          <w:i w:val="false"/>
          <w:color w:val="000000"/>
          <w:sz w:val="28"/>
        </w:rPr>
        <w:t>
      4) Аккредиттеу жөніндегі органға аккредиттеудің бекітілген саласында қызметтің тоқтатылуы немесе алдағы тарату туралы осындай шешім қабылданған сәттен бастап күнтізбелік он күн ішінде хабарлауға;</w:t>
      </w:r>
      <w:r>
        <w:br/>
      </w:r>
      <w:r>
        <w:rPr>
          <w:rFonts w:ascii="Times New Roman"/>
          <w:b w:val="false"/>
          <w:i w:val="false"/>
          <w:color w:val="000000"/>
          <w:sz w:val="28"/>
        </w:rPr>
        <w:t>
      5) Аккредиттеу жөніндегі органға белгілеген мерзімде анықталған аккредиттеу өлшемшарттарының сәйкессіздіктерін жоюға;</w:t>
      </w:r>
      <w:r>
        <w:br/>
      </w:r>
      <w:r>
        <w:rPr>
          <w:rFonts w:ascii="Times New Roman"/>
          <w:b w:val="false"/>
          <w:i w:val="false"/>
          <w:color w:val="000000"/>
          <w:sz w:val="28"/>
        </w:rPr>
        <w:t>
      6) Аккредиттеу жөніндегі органына инспекциялық тексеру және орында тексеру жүргізуді, оның ішінде үй-жайға (үй-жайларға), жабдықтарға, ақпаратқа қол жеткізуді, Аккредиттеу субъектісі персоналдарының қатысуын, куәгерлік бағалау жүргізуді, инспекциялық тексеру жүргізу бойынша жұмыстардың құнын төлеуді, сондай-ақ өзге қажетті көмек көрсетуді қамтамасыз етуге;</w:t>
      </w:r>
      <w:r>
        <w:br/>
      </w:r>
      <w:r>
        <w:rPr>
          <w:rFonts w:ascii="Times New Roman"/>
          <w:b w:val="false"/>
          <w:i w:val="false"/>
          <w:color w:val="000000"/>
          <w:sz w:val="28"/>
        </w:rPr>
        <w:t>
      7) Аккредиттеу жөніндегі органының сұрауы бойынша сәйкестілікті бағалау бойынша қызметті жүзеге асыру кезінде олар белгілеген тұлғалардың қатысуына рұқсат беруге;</w:t>
      </w:r>
      <w:r>
        <w:br/>
      </w:r>
      <w:r>
        <w:rPr>
          <w:rFonts w:ascii="Times New Roman"/>
          <w:b w:val="false"/>
          <w:i w:val="false"/>
          <w:color w:val="000000"/>
          <w:sz w:val="28"/>
        </w:rPr>
        <w:t>
      8) салыстырмалы сынақтарға қатысуға (өлшем құралдарын салыстырып тексеру (калибрлеу) нәтижелерін салыстыру (зертхана үшін);</w:t>
      </w:r>
      <w:r>
        <w:br/>
      </w:r>
      <w:r>
        <w:rPr>
          <w:rFonts w:ascii="Times New Roman"/>
          <w:b w:val="false"/>
          <w:i w:val="false"/>
          <w:color w:val="000000"/>
          <w:sz w:val="28"/>
        </w:rPr>
        <w:t>
      9) аккредиттеу аттестаты қолданысын тоқтатқан жағдайда, аккредиттеу аттестатының қолданысын тоқтату туралы шешім алынған күннен бастап санамаланатын, бес жұмыс күні ішінде аккредиттеу аттестатын қайтаруға;</w:t>
      </w:r>
      <w:r>
        <w:br/>
      </w:r>
      <w:r>
        <w:rPr>
          <w:rFonts w:ascii="Times New Roman"/>
          <w:b w:val="false"/>
          <w:i w:val="false"/>
          <w:color w:val="000000"/>
          <w:sz w:val="28"/>
        </w:rPr>
        <w:t>
      10) аккредиттеу аттестатының қолданысы тоқтатылған, күші жойылған, тоқтатылған немесе айырған жағдайда, аккредиттеу аттестатына сілтеме жасауды тоқтатуға;</w:t>
      </w:r>
      <w:r>
        <w:br/>
      </w:r>
      <w:r>
        <w:rPr>
          <w:rFonts w:ascii="Times New Roman"/>
          <w:b w:val="false"/>
          <w:i w:val="false"/>
          <w:color w:val="000000"/>
          <w:sz w:val="28"/>
        </w:rPr>
        <w:t>
      11) аккредиттеу аттестатын кері қайтарып алған немесе аккредиттеудің белгілі бір саласы жарамсыз деп танылған жағдайда аккредиттеу аттестатына сілтеме жасауды тоқтатуға;</w:t>
      </w:r>
      <w:r>
        <w:br/>
      </w:r>
      <w:r>
        <w:rPr>
          <w:rFonts w:ascii="Times New Roman"/>
          <w:b w:val="false"/>
          <w:i w:val="false"/>
          <w:color w:val="000000"/>
          <w:sz w:val="28"/>
        </w:rPr>
        <w:t>
      12) осы Шартта белгіленген тәртіпте, мерзімдерде және сомада жұмыстарды төлеуге;</w:t>
      </w:r>
      <w:r>
        <w:br/>
      </w:r>
      <w:r>
        <w:rPr>
          <w:rFonts w:ascii="Times New Roman"/>
          <w:b w:val="false"/>
          <w:i w:val="false"/>
          <w:color w:val="000000"/>
          <w:sz w:val="28"/>
        </w:rPr>
        <w:t xml:space="preserve">
      13) Заңның 23-бабы 1-тармағында көзделген жағдайлардың бірі туындаған сәттен бастап күнтізбелік он күн ішінде Аккредиттеу жөніндегі органға материалдарды өзектендіруге жіберуге; </w:t>
      </w:r>
      <w:r>
        <w:br/>
      </w:r>
      <w:r>
        <w:rPr>
          <w:rFonts w:ascii="Times New Roman"/>
          <w:b w:val="false"/>
          <w:i w:val="false"/>
          <w:color w:val="000000"/>
          <w:sz w:val="28"/>
        </w:rPr>
        <w:t>
      14) сәйкестікті бағалау жөніндегі органдардың және Кеден одағы сынақ зертханаларының (сынақ зертханалары және сәйкестікті растау органдары үшін) Бірыңғай тізілімінің ұлттық бөлігін қалыптастыру және жүргізу үшін деректер ұсынуға;</w:t>
      </w:r>
      <w:r>
        <w:br/>
      </w:r>
      <w:r>
        <w:rPr>
          <w:rFonts w:ascii="Times New Roman"/>
          <w:b w:val="false"/>
          <w:i w:val="false"/>
          <w:color w:val="000000"/>
          <w:sz w:val="28"/>
        </w:rPr>
        <w:t>
      15) толтырылған кері байланыс сауалнамасын Шарттың қосымшасына сәйкес Аккредиттеу жөніндегі органға беруге міндетті.</w:t>
      </w:r>
      <w:r>
        <w:br/>
      </w:r>
      <w:r>
        <w:rPr>
          <w:rFonts w:ascii="Times New Roman"/>
          <w:b w:val="false"/>
          <w:i w:val="false"/>
          <w:color w:val="000000"/>
          <w:sz w:val="28"/>
        </w:rPr>
        <w:t>
      5. Аккредиттеу субъектісі:</w:t>
      </w:r>
      <w:r>
        <w:br/>
      </w:r>
      <w:r>
        <w:rPr>
          <w:rFonts w:ascii="Times New Roman"/>
          <w:b w:val="false"/>
          <w:i w:val="false"/>
          <w:color w:val="000000"/>
          <w:sz w:val="28"/>
        </w:rPr>
        <w:t xml:space="preserve">
      1) қағаз және электрондық тасығышта ұсынылған құжаттардың дұрыстығына және сәйкестігіне; </w:t>
      </w:r>
      <w:r>
        <w:br/>
      </w:r>
      <w:r>
        <w:rPr>
          <w:rFonts w:ascii="Times New Roman"/>
          <w:b w:val="false"/>
          <w:i w:val="false"/>
          <w:color w:val="000000"/>
          <w:sz w:val="28"/>
        </w:rPr>
        <w:t xml:space="preserve">
      2) аккредиттеу саласы шеңберінде аккредиттеу белгілері мен қосарлы белгілерді дұрыс қолдануға жауапты. </w:t>
      </w:r>
      <w:r>
        <w:br/>
      </w:r>
      <w:r>
        <w:rPr>
          <w:rFonts w:ascii="Times New Roman"/>
          <w:b w:val="false"/>
          <w:i w:val="false"/>
          <w:color w:val="000000"/>
          <w:sz w:val="28"/>
        </w:rPr>
        <w:t>
      6. Аккредиттеу субъектісі Шартпен және Қазақстан Республикасының қолданыстағы заңнамасымен көзделген өзге құқықтарды және өзге міндеттерді атқарады.</w:t>
      </w:r>
      <w:r>
        <w:br/>
      </w:r>
      <w:r>
        <w:rPr>
          <w:rFonts w:ascii="Times New Roman"/>
          <w:b w:val="false"/>
          <w:i w:val="false"/>
          <w:color w:val="000000"/>
          <w:sz w:val="28"/>
        </w:rPr>
        <w:t>
      7. Аккредиттеу жөніндегі орган:</w:t>
      </w:r>
      <w:r>
        <w:br/>
      </w:r>
      <w:r>
        <w:rPr>
          <w:rFonts w:ascii="Times New Roman"/>
          <w:b w:val="false"/>
          <w:i w:val="false"/>
          <w:color w:val="000000"/>
          <w:sz w:val="28"/>
        </w:rPr>
        <w:t>
      1) Аккредиттеу субъектісі ұсынған құжаттарда қамтылған мәліметтерді растау, нақтылау немесе түсіндіру үшін өз құзыреті шегінде қосымша ақпаратты сұратуға;</w:t>
      </w:r>
      <w:r>
        <w:br/>
      </w:r>
      <w:r>
        <w:rPr>
          <w:rFonts w:ascii="Times New Roman"/>
          <w:b w:val="false"/>
          <w:i w:val="false"/>
          <w:color w:val="000000"/>
          <w:sz w:val="28"/>
        </w:rPr>
        <w:t>
      2) Қазақстан Республикасының заңнамасына сәйкес Шартты бұзуға;</w:t>
      </w:r>
      <w:r>
        <w:br/>
      </w:r>
      <w:r>
        <w:rPr>
          <w:rFonts w:ascii="Times New Roman"/>
          <w:b w:val="false"/>
          <w:i w:val="false"/>
          <w:color w:val="000000"/>
          <w:sz w:val="28"/>
        </w:rPr>
        <w:t>
      3) Шартты бұзған жағдайда, Аккредиттеу субъектісі төлеген сомадан нақты орындалған жұмыстар құнын ұстап қалуға құқылы.</w:t>
      </w:r>
      <w:r>
        <w:br/>
      </w:r>
      <w:r>
        <w:rPr>
          <w:rFonts w:ascii="Times New Roman"/>
          <w:b w:val="false"/>
          <w:i w:val="false"/>
          <w:color w:val="000000"/>
          <w:sz w:val="28"/>
        </w:rPr>
        <w:t>
      8. Аккредиттеу жөніндегі орган:</w:t>
      </w:r>
      <w:r>
        <w:br/>
      </w:r>
      <w:r>
        <w:rPr>
          <w:rFonts w:ascii="Times New Roman"/>
          <w:b w:val="false"/>
          <w:i w:val="false"/>
          <w:color w:val="000000"/>
          <w:sz w:val="28"/>
        </w:rPr>
        <w:t>
      1) Қазақстан Республикасының заңнамасын сақтауға;</w:t>
      </w:r>
      <w:r>
        <w:br/>
      </w:r>
      <w:r>
        <w:rPr>
          <w:rFonts w:ascii="Times New Roman"/>
          <w:b w:val="false"/>
          <w:i w:val="false"/>
          <w:color w:val="000000"/>
          <w:sz w:val="28"/>
        </w:rPr>
        <w:t>
      2) осы Шарт жасалған күннен бастап жеті жұмыс күні ішінде Аккредиттеу субъектісінің саласын айқындайтын құжатты бекітуге, тиісті құжаттар жинағын және аккредиттеу аттестатын беруге;</w:t>
      </w:r>
      <w:r>
        <w:br/>
      </w:r>
      <w:r>
        <w:rPr>
          <w:rFonts w:ascii="Times New Roman"/>
          <w:b w:val="false"/>
          <w:i w:val="false"/>
          <w:color w:val="000000"/>
          <w:sz w:val="28"/>
        </w:rPr>
        <w:t>
      3) Аккредиттеу субъектісінің өтінімі бойынша бас тарту үшін негіздемелер болмаған жағдайда, аккредиттеу саласын айқындайтын құжатты қайта бекітумен аккредиттеу аттестатын қайта ресімдеуге, аккредиттеудің өзектендірілген материалдарын бекітуге;</w:t>
      </w:r>
      <w:r>
        <w:br/>
      </w:r>
      <w:r>
        <w:rPr>
          <w:rFonts w:ascii="Times New Roman"/>
          <w:b w:val="false"/>
          <w:i w:val="false"/>
          <w:color w:val="000000"/>
          <w:sz w:val="28"/>
        </w:rPr>
        <w:t>
      4) Заңда көзделген негіздемелер туындаған жағдайда, аккредиттеу аттестатын кері қайтарып алуға;</w:t>
      </w:r>
      <w:r>
        <w:br/>
      </w:r>
      <w:r>
        <w:rPr>
          <w:rFonts w:ascii="Times New Roman"/>
          <w:b w:val="false"/>
          <w:i w:val="false"/>
          <w:color w:val="000000"/>
          <w:sz w:val="28"/>
        </w:rPr>
        <w:t>
      5) аккредиттеу аттестатын кері қайтарып алу туралы шешім қабылданған жағдайда, Аккредиттеу субъектісіне шешімнің көшірмесін жіберуге;</w:t>
      </w:r>
      <w:r>
        <w:br/>
      </w:r>
      <w:r>
        <w:rPr>
          <w:rFonts w:ascii="Times New Roman"/>
          <w:b w:val="false"/>
          <w:i w:val="false"/>
          <w:color w:val="000000"/>
          <w:sz w:val="28"/>
        </w:rPr>
        <w:t>
      6) жеті жұмыс күні ішінде негіздемелер туындаған сәттен бастап Аккредиттеу субъектілерінің тізіліміне мәліметтерді енгізуге;</w:t>
      </w:r>
      <w:r>
        <w:br/>
      </w:r>
      <w:r>
        <w:rPr>
          <w:rFonts w:ascii="Times New Roman"/>
          <w:b w:val="false"/>
          <w:i w:val="false"/>
          <w:color w:val="000000"/>
          <w:sz w:val="28"/>
        </w:rPr>
        <w:t>
      7) сол бір орындаушының пысықталған материалдарын өзектендірудің қайта сараптамасын және сараптама өткізуді қамтамасыз етуге. Орындаушы ауысқан жағдайда, алғашқы сараптама кезінде айқындалған сәйкессіздіктерді жою бөлігінде ғана қайта сараптама жүргізуге. Өзектендірілген құжаттарды қарау мерзімі оның түскен сәтінен бастап он жұмыс күнінен аспауы тиіс;</w:t>
      </w:r>
      <w:r>
        <w:br/>
      </w:r>
      <w:r>
        <w:rPr>
          <w:rFonts w:ascii="Times New Roman"/>
          <w:b w:val="false"/>
          <w:i w:val="false"/>
          <w:color w:val="000000"/>
          <w:sz w:val="28"/>
        </w:rPr>
        <w:t xml:space="preserve">
      8) он жұмыс күнінен аспайтын мерзімде аккредиттеу саласын кеңейтуге құжаттар жинағын сараптау жүргізуге және өтінімді қарауға міндетті. </w:t>
      </w:r>
      <w:r>
        <w:br/>
      </w:r>
      <w:r>
        <w:rPr>
          <w:rFonts w:ascii="Times New Roman"/>
          <w:b w:val="false"/>
          <w:i w:val="false"/>
          <w:color w:val="000000"/>
          <w:sz w:val="28"/>
        </w:rPr>
        <w:t>
      9. Аккредиттеу жөніндегі орган Шартпен және Қазақстан Республикасының қолданыстағы заңнамасымен көзделген өзге құқықтарды және өзге міндеттерді атқарады.</w:t>
      </w:r>
      <w:r>
        <w:br/>
      </w:r>
      <w:r>
        <w:rPr>
          <w:rFonts w:ascii="Times New Roman"/>
          <w:b w:val="false"/>
          <w:i w:val="false"/>
          <w:color w:val="000000"/>
          <w:sz w:val="28"/>
        </w:rPr>
        <w:t>
      10. Тараптардың бірде біреуі Шарт бойынша өз құқықтары мен міндеттерін үшінші тұлғаларға беруге құқығы жоқ.</w:t>
      </w:r>
      <w:r>
        <w:br/>
      </w:r>
      <w:r>
        <w:rPr>
          <w:rFonts w:ascii="Times New Roman"/>
          <w:b w:val="false"/>
          <w:i w:val="false"/>
          <w:color w:val="000000"/>
          <w:sz w:val="28"/>
        </w:rPr>
        <w:t>
      11. Тараптар Қазақстан Республикасының заңнамасында көзделген жағдайлардан басқа, Шарттың және оны орындау барысында алынған ақпараттың құпиялылығын қамтамасыз етуге міндеттенеді.</w:t>
      </w:r>
    </w:p>
    <w:p>
      <w:pPr>
        <w:spacing w:after="0"/>
        <w:ind w:left="0"/>
        <w:jc w:val="left"/>
      </w:pPr>
      <w:r>
        <w:rPr>
          <w:rFonts w:ascii="Times New Roman"/>
          <w:b/>
          <w:i w:val="false"/>
          <w:color w:val="000000"/>
        </w:rPr>
        <w:t xml:space="preserve"> 3. Инспекциялық тексерулерді жүргізу, аккредиттеу аттестатын</w:t>
      </w:r>
      <w:r>
        <w:br/>
      </w:r>
      <w:r>
        <w:rPr>
          <w:rFonts w:ascii="Times New Roman"/>
          <w:b/>
          <w:i w:val="false"/>
          <w:color w:val="000000"/>
        </w:rPr>
        <w:t>
қайта ресімдеу, аккредиттеу материалдарын жаңарту тәртібі мен</w:t>
      </w:r>
      <w:r>
        <w:br/>
      </w:r>
      <w:r>
        <w:rPr>
          <w:rFonts w:ascii="Times New Roman"/>
          <w:b/>
          <w:i w:val="false"/>
          <w:color w:val="000000"/>
        </w:rPr>
        <w:t>
мерзімдері</w:t>
      </w:r>
    </w:p>
    <w:p>
      <w:pPr>
        <w:spacing w:after="0"/>
        <w:ind w:left="0"/>
        <w:jc w:val="both"/>
      </w:pPr>
      <w:r>
        <w:rPr>
          <w:rFonts w:ascii="Times New Roman"/>
          <w:b w:val="false"/>
          <w:i w:val="false"/>
          <w:color w:val="000000"/>
          <w:sz w:val="28"/>
        </w:rPr>
        <w:t>      12. Аккредиттеу аттестатын қайта ресімдеу, аккредиттеу материалдарын өзектендіру және аккредиттеу аттестатын кері қайтарып алу Заңда көзделген негіздемелер, мерзімдер және тәртіп бойынша жүргізіледі.</w:t>
      </w:r>
      <w:r>
        <w:br/>
      </w:r>
      <w:r>
        <w:rPr>
          <w:rFonts w:ascii="Times New Roman"/>
          <w:b w:val="false"/>
          <w:i w:val="false"/>
          <w:color w:val="000000"/>
          <w:sz w:val="28"/>
        </w:rPr>
        <w:t>
      13. Инспекциялық тексерулер инспекциялық тексеру жүргізудің нақты күні анықталатын, қосымша келісім немесе Тараптар арасында жасалатын жеке шарттың негізінде Заңмен көзделген тәртіпте және мерзімдерде жүргізіледі.</w:t>
      </w:r>
    </w:p>
    <w:p>
      <w:pPr>
        <w:spacing w:after="0"/>
        <w:ind w:left="0"/>
        <w:jc w:val="left"/>
      </w:pPr>
      <w:r>
        <w:rPr>
          <w:rFonts w:ascii="Times New Roman"/>
          <w:b/>
          <w:i w:val="false"/>
          <w:color w:val="000000"/>
        </w:rPr>
        <w:t xml:space="preserve"> 4. Жұмыстар құны</w:t>
      </w:r>
    </w:p>
    <w:p>
      <w:pPr>
        <w:spacing w:after="0"/>
        <w:ind w:left="0"/>
        <w:jc w:val="both"/>
      </w:pPr>
      <w:r>
        <w:rPr>
          <w:rFonts w:ascii="Times New Roman"/>
          <w:b w:val="false"/>
          <w:i w:val="false"/>
          <w:color w:val="000000"/>
          <w:sz w:val="28"/>
        </w:rPr>
        <w:t>      14. Шарттың 4.2-тармағында көзделгендерді қоспағанда, аккредиттеу аттестатын қайта ресімдеу өтемсіз жүргізіледі.</w:t>
      </w:r>
      <w:r>
        <w:br/>
      </w:r>
      <w:r>
        <w:rPr>
          <w:rFonts w:ascii="Times New Roman"/>
          <w:b w:val="false"/>
          <w:i w:val="false"/>
          <w:color w:val="000000"/>
          <w:sz w:val="28"/>
        </w:rPr>
        <w:t>
      15. Заңның 22-бабының 4-тармағында көзделген негіздемелер бойынша аккредиттеу аттестатын қайта ресімдеу құны Тараптардың қосымша келісім немесе жеке шарт жасасуы жолымен анықталады.</w:t>
      </w:r>
      <w:r>
        <w:br/>
      </w:r>
      <w:r>
        <w:rPr>
          <w:rFonts w:ascii="Times New Roman"/>
          <w:b w:val="false"/>
          <w:i w:val="false"/>
          <w:color w:val="000000"/>
          <w:sz w:val="28"/>
        </w:rPr>
        <w:t xml:space="preserve">
      16. Инспекциялық тексеру құнын Тараптар қосымша келісім немесе жеке шарт жасау жолымен анықтайды. </w:t>
      </w:r>
      <w:r>
        <w:br/>
      </w:r>
      <w:r>
        <w:rPr>
          <w:rFonts w:ascii="Times New Roman"/>
          <w:b w:val="false"/>
          <w:i w:val="false"/>
          <w:color w:val="000000"/>
          <w:sz w:val="28"/>
        </w:rPr>
        <w:t>
      17. Орындалған жұмыстарға төлеу төлемге қойылған шоттар негізінде жүргізіледі.</w:t>
      </w:r>
      <w:r>
        <w:br/>
      </w:r>
      <w:r>
        <w:rPr>
          <w:rFonts w:ascii="Times New Roman"/>
          <w:b w:val="false"/>
          <w:i w:val="false"/>
          <w:color w:val="000000"/>
          <w:sz w:val="28"/>
        </w:rPr>
        <w:t>
      18. Аккредиттеу жөніндегі орган өзге өңірлерден техникалық сарапшыларды немесе басқа сарапшыларды тартқан жағдайда, Аккредиттеу субъектісі көрсетілген сарапшыларға жол жүру, тұру және тәуліктік шығындарын Тараптар арасында жасалатын қосымша келісім немесе жеке шартқа сәйкес Аккредиттеу жөніндегі органының есеп шотына аудару жолымен қосымша төлейді.</w:t>
      </w:r>
    </w:p>
    <w:p>
      <w:pPr>
        <w:spacing w:after="0"/>
        <w:ind w:left="0"/>
        <w:jc w:val="left"/>
      </w:pPr>
      <w:r>
        <w:rPr>
          <w:rFonts w:ascii="Times New Roman"/>
          <w:b/>
          <w:i w:val="false"/>
          <w:color w:val="000000"/>
        </w:rPr>
        <w:t xml:space="preserve"> 5. Салыстырма сынақтарды жүргізу және (немесе) өлшем құралдарын</w:t>
      </w:r>
      <w:r>
        <w:br/>
      </w:r>
      <w:r>
        <w:rPr>
          <w:rFonts w:ascii="Times New Roman"/>
          <w:b/>
          <w:i w:val="false"/>
          <w:color w:val="000000"/>
        </w:rPr>
        <w:t>
салыстырып тексеру мен калибрлеу нәтижелерін салғастыру тәртібі</w:t>
      </w:r>
    </w:p>
    <w:p>
      <w:pPr>
        <w:spacing w:after="0"/>
        <w:ind w:left="0"/>
        <w:jc w:val="both"/>
      </w:pPr>
      <w:r>
        <w:rPr>
          <w:rFonts w:ascii="Times New Roman"/>
          <w:b w:val="false"/>
          <w:i w:val="false"/>
          <w:color w:val="000000"/>
          <w:sz w:val="28"/>
        </w:rPr>
        <w:t>      19. Акредиттеу субъектілерінің техникалық құзыреттілігін бағалау (мониторингілеу) мақсатында Акредиттеу жөніндегі орган Акредиттеу субъектісінен салыстырмалы сынақ нәтижелерін (өлшем құралдарын салыстырып тексеру (калибрлеу) нәтижелерін) сұрай алады.</w:t>
      </w:r>
      <w:r>
        <w:br/>
      </w:r>
      <w:r>
        <w:rPr>
          <w:rFonts w:ascii="Times New Roman"/>
          <w:b w:val="false"/>
          <w:i w:val="false"/>
          <w:color w:val="000000"/>
          <w:sz w:val="28"/>
        </w:rPr>
        <w:t>
      20. Зертханалардың техникалық құзыреттілігін растау стандарттау жөніндегі құжаттарға сәйкес біліктілікті тексеруді аккредиттелген провайдер ұйымдастырған және жүргізген салыстырмалы сынақ (өлшем құралдарын салыстырып тексеру (калибрлеу) нәтижелері) нәтижелері болып табылады.</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21. Аккредиттеу субъектісі:</w:t>
      </w:r>
      <w:r>
        <w:br/>
      </w:r>
      <w:r>
        <w:rPr>
          <w:rFonts w:ascii="Times New Roman"/>
          <w:b w:val="false"/>
          <w:i w:val="false"/>
          <w:color w:val="000000"/>
          <w:sz w:val="28"/>
        </w:rPr>
        <w:t>
      1) қағаз және электрондық тасығыштарда Аккредиттеу жөніндегі орган ұсынған құжаттардың сәйкестігі;</w:t>
      </w:r>
      <w:r>
        <w:br/>
      </w:r>
      <w:r>
        <w:rPr>
          <w:rFonts w:ascii="Times New Roman"/>
          <w:b w:val="false"/>
          <w:i w:val="false"/>
          <w:color w:val="000000"/>
          <w:sz w:val="28"/>
        </w:rPr>
        <w:t>
      2) аккредиттеу саласы шеңберінде аккредиттеу белгісін және қосарлы белгіні дұрыс пайдалану;</w:t>
      </w:r>
      <w:r>
        <w:br/>
      </w:r>
      <w:r>
        <w:rPr>
          <w:rFonts w:ascii="Times New Roman"/>
          <w:b w:val="false"/>
          <w:i w:val="false"/>
          <w:color w:val="000000"/>
          <w:sz w:val="28"/>
        </w:rPr>
        <w:t>
      3) оның кінәсінен Аккредиттеу жөніндегі органға келтірілген зияндар үшін жауапты болады.</w:t>
      </w:r>
      <w:r>
        <w:br/>
      </w:r>
      <w:r>
        <w:rPr>
          <w:rFonts w:ascii="Times New Roman"/>
          <w:b w:val="false"/>
          <w:i w:val="false"/>
          <w:color w:val="000000"/>
          <w:sz w:val="28"/>
        </w:rPr>
        <w:t>
      22. Уақтылы төлемегені үшін Аккредиттеу субъектісі Аккредиттеу жөніндегі органға мерзімді кешіктірудің әр жұмыс күні үшін төленуі тиісті сомадан 0,1 (оннан бір) пайыз мөлшерінде, бірақ көрсетілген сомадан 25 (жиырма бес) пайыздан аспайтын өсімпұл төлейді.</w:t>
      </w:r>
      <w:r>
        <w:br/>
      </w:r>
      <w:r>
        <w:rPr>
          <w:rFonts w:ascii="Times New Roman"/>
          <w:b w:val="false"/>
          <w:i w:val="false"/>
          <w:color w:val="000000"/>
          <w:sz w:val="28"/>
        </w:rPr>
        <w:t xml:space="preserve">
      23. Жұмыстарды орындау мерзімін бұзғаны үшін, егер бұл Аккредиттеу субъектісінің әрекетінен немесе әрекетсіздігіне байланысты болмаса, Аккредиттеу жөніндегі орган Аккредиттеу субъектісіне мерзімін кешіктірудің әр жұмыс күні үшін орындалатын жұмыс құнынан 0,1 (оннан бір) пайыз мөлшерінде, бірақ көрсетілген сомадан 25 (жиырма бес) пайыздан аспайтын өсімпұл төлейді. </w:t>
      </w:r>
      <w:r>
        <w:br/>
      </w:r>
      <w:r>
        <w:rPr>
          <w:rFonts w:ascii="Times New Roman"/>
          <w:b w:val="false"/>
          <w:i w:val="false"/>
          <w:color w:val="000000"/>
          <w:sz w:val="28"/>
        </w:rPr>
        <w:t>
      24. Өсімпұлды төлеу Тараптарды Шарт бойынша өз міндеттемелерін орындаудан босатпайды.</w:t>
      </w:r>
      <w:r>
        <w:br/>
      </w:r>
      <w:r>
        <w:rPr>
          <w:rFonts w:ascii="Times New Roman"/>
          <w:b w:val="false"/>
          <w:i w:val="false"/>
          <w:color w:val="000000"/>
          <w:sz w:val="28"/>
        </w:rPr>
        <w:t>
      25. Аккредиттеу субъектісінің қосалқы мердігерді тартуы, Аккредиттеу субъектісін Аккредиттеу жөніндегі орган алдындағы осы Шарт бойынша міндеттемелері мен ол бойынша жауапкершілігінен босатпайды.</w:t>
      </w:r>
      <w:r>
        <w:br/>
      </w:r>
      <w:r>
        <w:rPr>
          <w:rFonts w:ascii="Times New Roman"/>
          <w:b w:val="false"/>
          <w:i w:val="false"/>
          <w:color w:val="000000"/>
          <w:sz w:val="28"/>
        </w:rPr>
        <w:t xml:space="preserve">
      26. Тараптардың осы Шартта көзделмеген жауапкершілік шаралары Қазақстан Республикасының азаматтық заңнама нормаларына сәйкес қолданылады. </w:t>
      </w:r>
      <w:r>
        <w:br/>
      </w:r>
      <w:r>
        <w:rPr>
          <w:rFonts w:ascii="Times New Roman"/>
          <w:b w:val="false"/>
          <w:i w:val="false"/>
          <w:color w:val="000000"/>
          <w:sz w:val="28"/>
        </w:rPr>
        <w:t>
      27.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7. Шартты өзгерту және бұзу</w:t>
      </w:r>
    </w:p>
    <w:p>
      <w:pPr>
        <w:spacing w:after="0"/>
        <w:ind w:left="0"/>
        <w:jc w:val="both"/>
      </w:pPr>
      <w:r>
        <w:rPr>
          <w:rFonts w:ascii="Times New Roman"/>
          <w:b w:val="false"/>
          <w:i w:val="false"/>
          <w:color w:val="000000"/>
          <w:sz w:val="28"/>
        </w:rPr>
        <w:t>      28. Осы Шарттың талаптарын Аккредиттеу субъектісі бұзған және осы Шартпен анықталған мерзімдерде ол қосымша келісімге немесе жеке шартқа қол қоймаған жағдайында, Аккредиттеу жөніндегі орган Аккредиттеу субъектісі бұл туралы Шартты болжанатын бұзу күнінен кем дегенде күнтізбелік отыз күн бұрын хабарлама бере отырып, осы Шартты біржақты бұзуға құқылы. Бұл жағдайда хабарламада көрсетілген күн Шарттың бұзылу күні болып есептеледі.</w:t>
      </w:r>
      <w:r>
        <w:br/>
      </w:r>
      <w:r>
        <w:rPr>
          <w:rFonts w:ascii="Times New Roman"/>
          <w:b w:val="false"/>
          <w:i w:val="false"/>
          <w:color w:val="000000"/>
          <w:sz w:val="28"/>
        </w:rPr>
        <w:t>
      29. Аккредиттеуден кейінгі шарт мынадай:</w:t>
      </w:r>
      <w:r>
        <w:br/>
      </w:r>
      <w:r>
        <w:rPr>
          <w:rFonts w:ascii="Times New Roman"/>
          <w:b w:val="false"/>
          <w:i w:val="false"/>
          <w:color w:val="000000"/>
          <w:sz w:val="28"/>
        </w:rPr>
        <w:t xml:space="preserve">
      1) заңды тұлға таратылған; </w:t>
      </w:r>
      <w:r>
        <w:br/>
      </w:r>
      <w:r>
        <w:rPr>
          <w:rFonts w:ascii="Times New Roman"/>
          <w:b w:val="false"/>
          <w:i w:val="false"/>
          <w:color w:val="000000"/>
          <w:sz w:val="28"/>
        </w:rPr>
        <w:t>
      2) аккредиттеу аттестатының қолданыс мерзімі аяқталған;</w:t>
      </w:r>
      <w:r>
        <w:br/>
      </w:r>
      <w:r>
        <w:rPr>
          <w:rFonts w:ascii="Times New Roman"/>
          <w:b w:val="false"/>
          <w:i w:val="false"/>
          <w:color w:val="000000"/>
          <w:sz w:val="28"/>
        </w:rPr>
        <w:t>
      3) аккредиттеу аттестатынан айырған;</w:t>
      </w:r>
      <w:r>
        <w:br/>
      </w:r>
      <w:r>
        <w:rPr>
          <w:rFonts w:ascii="Times New Roman"/>
          <w:b w:val="false"/>
          <w:i w:val="false"/>
          <w:color w:val="000000"/>
          <w:sz w:val="28"/>
        </w:rPr>
        <w:t>
      4) аккредиттеу аттестаты жойылған;</w:t>
      </w:r>
      <w:r>
        <w:br/>
      </w:r>
      <w:r>
        <w:rPr>
          <w:rFonts w:ascii="Times New Roman"/>
          <w:b w:val="false"/>
          <w:i w:val="false"/>
          <w:color w:val="000000"/>
          <w:sz w:val="28"/>
        </w:rPr>
        <w:t xml:space="preserve">
      5) аккредиттеу аттестатын кері қайтарып алу үшін негіз болып табылған сәйкессіздіктер жойылмаған, бұл жағдайда аккредиттеуден кейінгі шарттың тоқтатылу күні сәйкессіздіктерді жою мерзімі өткен күннен кейінгі күн болып есептеледі; </w:t>
      </w:r>
      <w:r>
        <w:br/>
      </w:r>
      <w:r>
        <w:rPr>
          <w:rFonts w:ascii="Times New Roman"/>
          <w:b w:val="false"/>
          <w:i w:val="false"/>
          <w:color w:val="000000"/>
          <w:sz w:val="28"/>
        </w:rPr>
        <w:t xml:space="preserve">
      6) Қазақстан Республикасының азаматтық заңнамасына сәйкес Шарт бұзылған жағдайларда тоқтатылады. </w:t>
      </w:r>
      <w:r>
        <w:br/>
      </w:r>
      <w:r>
        <w:rPr>
          <w:rFonts w:ascii="Times New Roman"/>
          <w:b w:val="false"/>
          <w:i w:val="false"/>
          <w:color w:val="000000"/>
          <w:sz w:val="28"/>
        </w:rPr>
        <w:t>
      30. Осы Шартты бұзған кезде (тоқтатуды қоспағанда) Аккредиттеу субъектісінің төлеген сомасы Аккредиттеу жөніндегі орган шеккен нақты шығындары шегеріліп, қайтарылады.</w:t>
      </w:r>
    </w:p>
    <w:p>
      <w:pPr>
        <w:spacing w:after="0"/>
        <w:ind w:left="0"/>
        <w:jc w:val="left"/>
      </w:pPr>
      <w:r>
        <w:rPr>
          <w:rFonts w:ascii="Times New Roman"/>
          <w:b/>
          <w:i w:val="false"/>
          <w:color w:val="000000"/>
        </w:rPr>
        <w:t xml:space="preserve"> 8. Еңсерілмейтін күш (форс-мажор) жағдайлары</w:t>
      </w:r>
    </w:p>
    <w:p>
      <w:pPr>
        <w:spacing w:after="0"/>
        <w:ind w:left="0"/>
        <w:jc w:val="both"/>
      </w:pPr>
      <w:r>
        <w:rPr>
          <w:rFonts w:ascii="Times New Roman"/>
          <w:b w:val="false"/>
          <w:i w:val="false"/>
          <w:color w:val="000000"/>
          <w:sz w:val="28"/>
        </w:rPr>
        <w:t>      31. Тараптар, егер олар еңсерілмейтін күш (су тасқыны, жер сілкінісі, мемлекеттік органдардың жұмыстарды орындауға тыйым салатын немесе қандай да бір түрде кедергі келтіретін актілерді шығаруы) жағдайларының салдары болып табылса, Тараптардың кез келгеніне Шарт бойынша бұл жағдайлар өз міндеттемелерін орындауға мүмкіндік бермеген жағдайда өз міндеттемелерін ішінара немесе толық орындамағаны үшін жауапкершіліктен босатылады.</w:t>
      </w:r>
      <w:r>
        <w:br/>
      </w:r>
      <w:r>
        <w:rPr>
          <w:rFonts w:ascii="Times New Roman"/>
          <w:b w:val="false"/>
          <w:i w:val="false"/>
          <w:color w:val="000000"/>
          <w:sz w:val="28"/>
        </w:rPr>
        <w:t xml:space="preserve">
      32.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 </w:t>
      </w:r>
      <w:r>
        <w:br/>
      </w:r>
      <w:r>
        <w:rPr>
          <w:rFonts w:ascii="Times New Roman"/>
          <w:b w:val="false"/>
          <w:i w:val="false"/>
          <w:color w:val="000000"/>
          <w:sz w:val="28"/>
        </w:rPr>
        <w:t xml:space="preserve">
      33. Тараптардың кез келгені еңсерілмейтін күш жағдайлары туындаған кезде олар туындаған күннен бастап күнтізбелік бес күн ішінде басқа Тарапқа осы жағдайлардың туындағаны туралы хабарлауға міндетті. </w:t>
      </w:r>
      <w:r>
        <w:br/>
      </w:r>
      <w:r>
        <w:rPr>
          <w:rFonts w:ascii="Times New Roman"/>
          <w:b w:val="false"/>
          <w:i w:val="false"/>
          <w:color w:val="000000"/>
          <w:sz w:val="28"/>
        </w:rPr>
        <w:t xml:space="preserve">
      Еңсерілмейтін күш жағдайларының болу фактісін растайтын құжаттар еңсерілмейтін күш болған жерлерде Қазақстан Республикасының оған уәкілетті мемлекеттік органдары немесе ұйымдары берген тиісті құжаттар (анықтамалар, актілер және басқалары) болып табылады. </w:t>
      </w:r>
      <w:r>
        <w:br/>
      </w:r>
      <w:r>
        <w:rPr>
          <w:rFonts w:ascii="Times New Roman"/>
          <w:b w:val="false"/>
          <w:i w:val="false"/>
          <w:color w:val="000000"/>
          <w:sz w:val="28"/>
        </w:rPr>
        <w:t xml:space="preserve">
      34. Егер еңсерілмейтін күш жағдайлары үш айдан артық жалғасатын болса және оларды тоқтату күні туралы міндетті өтінім жасау мүмкін болмаса, онда Тараптардың әрқайсысы Шартты бұзуға құқылы және бұл жағдайда Аккредиттеу жөніндегі орган Өтінім берушіге нақты орындалған жұмыстар құнын шегере отырып, төленген соманы қайтаруға міндетті. </w:t>
      </w:r>
      <w:r>
        <w:br/>
      </w:r>
      <w:r>
        <w:rPr>
          <w:rFonts w:ascii="Times New Roman"/>
          <w:b w:val="false"/>
          <w:i w:val="false"/>
          <w:color w:val="000000"/>
          <w:sz w:val="28"/>
        </w:rPr>
        <w:t>
      35. Хабарламау немесе уақтылы хабарламау Тараптарды Шарт бойынша міндеттемелерді орындамағаны үшін жауаптылықтан босататын негіз ретінде кез келген жоғарыда көрсетілген жағдайларға сілтеме жасау құқығынан айырады.</w:t>
      </w:r>
    </w:p>
    <w:p>
      <w:pPr>
        <w:spacing w:after="0"/>
        <w:ind w:left="0"/>
        <w:jc w:val="left"/>
      </w:pPr>
      <w:r>
        <w:rPr>
          <w:rFonts w:ascii="Times New Roman"/>
          <w:b/>
          <w:i w:val="false"/>
          <w:color w:val="000000"/>
        </w:rPr>
        <w:t xml:space="preserve"> 9. Дауларды шешу тәртібі</w:t>
      </w:r>
    </w:p>
    <w:p>
      <w:pPr>
        <w:spacing w:after="0"/>
        <w:ind w:left="0"/>
        <w:jc w:val="both"/>
      </w:pPr>
      <w:r>
        <w:rPr>
          <w:rFonts w:ascii="Times New Roman"/>
          <w:b w:val="false"/>
          <w:i w:val="false"/>
          <w:color w:val="000000"/>
          <w:sz w:val="28"/>
        </w:rPr>
        <w:t>      36. Осы Шартты iске асыру процесінде келіспеушіліктер туындаған жағдайда, Тараптар оларды келіссөздер жолымен шешуге міндеттенеді.</w:t>
      </w:r>
      <w:r>
        <w:br/>
      </w:r>
      <w:r>
        <w:rPr>
          <w:rFonts w:ascii="Times New Roman"/>
          <w:b w:val="false"/>
          <w:i w:val="false"/>
          <w:color w:val="000000"/>
          <w:sz w:val="28"/>
        </w:rPr>
        <w:t>
      37. Келіссөздер жолымен келіспеушіліктер реттелмеген жағдайда, ол Аккредиттеу органының орналасқан жері бойынша сот органына қарауға берiлуi мүмкiн.</w:t>
      </w:r>
    </w:p>
    <w:p>
      <w:pPr>
        <w:spacing w:after="0"/>
        <w:ind w:left="0"/>
        <w:jc w:val="left"/>
      </w:pPr>
      <w:r>
        <w:rPr>
          <w:rFonts w:ascii="Times New Roman"/>
          <w:b/>
          <w:i w:val="false"/>
          <w:color w:val="000000"/>
        </w:rPr>
        <w:t xml:space="preserve"> 10. Қорытынды ережелер</w:t>
      </w:r>
    </w:p>
    <w:p>
      <w:pPr>
        <w:spacing w:after="0"/>
        <w:ind w:left="0"/>
        <w:jc w:val="both"/>
      </w:pPr>
      <w:r>
        <w:rPr>
          <w:rFonts w:ascii="Times New Roman"/>
          <w:b w:val="false"/>
          <w:i w:val="false"/>
          <w:color w:val="000000"/>
          <w:sz w:val="28"/>
        </w:rPr>
        <w:t>      38.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орындағандарына дейін қолданыста болады.</w:t>
      </w:r>
      <w:r>
        <w:br/>
      </w:r>
      <w:r>
        <w:rPr>
          <w:rFonts w:ascii="Times New Roman"/>
          <w:b w:val="false"/>
          <w:i w:val="false"/>
          <w:color w:val="000000"/>
          <w:sz w:val="28"/>
        </w:rPr>
        <w:t xml:space="preserve">
      39. Осы Шарт бірдей заңды күші бар екі данада, әрқайсысы мемлекеттік және орыс тілдерінде, Тараптардың әрқайсысына бір-бір данадан жасалды. </w:t>
      </w:r>
      <w:r>
        <w:br/>
      </w:r>
      <w:r>
        <w:rPr>
          <w:rFonts w:ascii="Times New Roman"/>
          <w:b w:val="false"/>
          <w:i w:val="false"/>
          <w:color w:val="000000"/>
          <w:sz w:val="28"/>
        </w:rPr>
        <w:t xml:space="preserve">
      40. Тараптар осы Шартта көрсетілген электрондық пошта бойынша жүзеге асырылатын Тараптар арасындағы ақпаратпен алмасуға, сондай-ақ Заңмен регламенттелген жағдайлардан басқа, қағаз түріндегі сияқты ресми болып табылады деп уағдаласты. </w:t>
      </w:r>
      <w:r>
        <w:br/>
      </w:r>
      <w:r>
        <w:rPr>
          <w:rFonts w:ascii="Times New Roman"/>
          <w:b w:val="false"/>
          <w:i w:val="false"/>
          <w:color w:val="000000"/>
          <w:sz w:val="28"/>
        </w:rPr>
        <w:t xml:space="preserve">
      Электронды пошта бойынша ақпаратты алуды растау «алынды» белгісі бар электрондық хабарлама болып табылады, осындай растаудың бір түрі электронды пошта бойынша электронды хабарламаны алу туралы бағдарламалық құралдармен автоматты хабарламала болып табылады. </w:t>
      </w:r>
      <w:r>
        <w:br/>
      </w:r>
      <w:r>
        <w:rPr>
          <w:rFonts w:ascii="Times New Roman"/>
          <w:b w:val="false"/>
          <w:i w:val="false"/>
          <w:color w:val="000000"/>
          <w:sz w:val="28"/>
        </w:rPr>
        <w:t xml:space="preserve">
      Электронды пошта бойынша ақпаратты беру күні оны жөнелту күні болып саналады. </w:t>
      </w:r>
      <w:r>
        <w:br/>
      </w:r>
      <w:r>
        <w:rPr>
          <w:rFonts w:ascii="Times New Roman"/>
          <w:b w:val="false"/>
          <w:i w:val="false"/>
          <w:color w:val="000000"/>
          <w:sz w:val="28"/>
        </w:rPr>
        <w:t>
      41. Шарттың факсимильдік және сканерленген көшірмелері, Шартқа өзгерістер мен толықтырулар Тараптардың түпнұсқаларын алғанға дейін заңды күшін сақтайды. Жоғарыда аталған құжаттардың бірін факс не электронды пошта бойынша жіберген Тарап кейінгі күнтізбелік он күн ішінде тиісті құжаттардың түпнұсқасын басқа Тарапқа жіберуге міндетті.</w:t>
      </w:r>
      <w:r>
        <w:br/>
      </w:r>
      <w:r>
        <w:rPr>
          <w:rFonts w:ascii="Times New Roman"/>
          <w:b w:val="false"/>
          <w:i w:val="false"/>
          <w:color w:val="000000"/>
          <w:sz w:val="28"/>
        </w:rPr>
        <w:t>
      42. Осы Шартқа барлық өзгерістер мен толықтырулар Осы Шарттың нысанында жасалып, Тараптардың қолы қойылған жағдайда ғана қолданыста болады.</w:t>
      </w:r>
      <w:r>
        <w:br/>
      </w:r>
      <w:r>
        <w:rPr>
          <w:rFonts w:ascii="Times New Roman"/>
          <w:b w:val="false"/>
          <w:i w:val="false"/>
          <w:color w:val="000000"/>
          <w:sz w:val="28"/>
        </w:rPr>
        <w:t>
      43. Шартта көзделмеген барлық өзге жағдайларда Тараптар Қазақстан Республикасының қолданыстағы заңнамасын басшылыққа алады.</w:t>
      </w:r>
    </w:p>
    <w:p>
      <w:pPr>
        <w:spacing w:after="0"/>
        <w:ind w:left="0"/>
        <w:jc w:val="left"/>
      </w:pPr>
      <w:r>
        <w:rPr>
          <w:rFonts w:ascii="Times New Roman"/>
          <w:b/>
          <w:i w:val="false"/>
          <w:color w:val="000000"/>
        </w:rPr>
        <w:t xml:space="preserve"> 11. Тараптардың мекенжайлары, банктік деректемелері және</w:t>
      </w:r>
      <w:r>
        <w:br/>
      </w:r>
      <w:r>
        <w:rPr>
          <w:rFonts w:ascii="Times New Roman"/>
          <w:b/>
          <w:i w:val="false"/>
          <w:color w:val="000000"/>
        </w:rPr>
        <w:t>
қолдары</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w:t>
            </w:r>
            <w:r>
              <w:br/>
            </w:r>
            <w:r>
              <w:rPr>
                <w:rFonts w:ascii="Times New Roman"/>
                <w:b w:val="false"/>
                <w:i w:val="false"/>
                <w:color w:val="000000"/>
                <w:sz w:val="20"/>
              </w:rPr>
              <w:t>
__________________________________</w:t>
            </w:r>
            <w:r>
              <w:br/>
            </w:r>
            <w:r>
              <w:rPr>
                <w:rFonts w:ascii="Times New Roman"/>
                <w:b w:val="false"/>
                <w:i w:val="false"/>
                <w:color w:val="000000"/>
                <w:sz w:val="20"/>
              </w:rPr>
              <w:t>
(тараптың толық атауы, заңды және нақты мекенжайы, ресми электронды поштасының мекенжайы және басқа да деректемелері)</w:t>
            </w:r>
            <w:r>
              <w:br/>
            </w:r>
            <w:r>
              <w:rPr>
                <w:rFonts w:ascii="Times New Roman"/>
                <w:b w:val="false"/>
                <w:i w:val="false"/>
                <w:color w:val="000000"/>
                <w:sz w:val="20"/>
              </w:rPr>
              <w:t>
__________________________________</w:t>
            </w:r>
            <w:r>
              <w:br/>
            </w:r>
            <w:r>
              <w:rPr>
                <w:rFonts w:ascii="Times New Roman"/>
                <w:b w:val="false"/>
                <w:i w:val="false"/>
                <w:color w:val="000000"/>
                <w:sz w:val="20"/>
              </w:rPr>
              <w:t>
(қолы, лауазымы, тегі, аты және әкесінің аты (бар болған жағдайда)</w:t>
            </w:r>
            <w:r>
              <w:br/>
            </w:r>
            <w:r>
              <w:rPr>
                <w:rFonts w:ascii="Times New Roman"/>
                <w:b w:val="false"/>
                <w:i w:val="false"/>
                <w:color w:val="000000"/>
                <w:sz w:val="20"/>
              </w:rPr>
              <w:t>
М.О. (бар болған жағдайда)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r>
              <w:br/>
            </w:r>
            <w:r>
              <w:rPr>
                <w:rFonts w:ascii="Times New Roman"/>
                <w:b w:val="false"/>
                <w:i w:val="false"/>
                <w:color w:val="000000"/>
                <w:sz w:val="20"/>
              </w:rPr>
              <w:t>
__________________________________</w:t>
            </w:r>
            <w:r>
              <w:br/>
            </w:r>
            <w:r>
              <w:rPr>
                <w:rFonts w:ascii="Times New Roman"/>
                <w:b w:val="false"/>
                <w:i w:val="false"/>
                <w:color w:val="000000"/>
                <w:sz w:val="20"/>
              </w:rPr>
              <w:t>
(тараптың толық атауы, заңды және нақты мекенжайы, ресми электронды поштасының мекенжайы және басқа да деректемелері)</w:t>
            </w:r>
            <w:r>
              <w:br/>
            </w:r>
            <w:r>
              <w:rPr>
                <w:rFonts w:ascii="Times New Roman"/>
                <w:b w:val="false"/>
                <w:i w:val="false"/>
                <w:color w:val="000000"/>
                <w:sz w:val="20"/>
              </w:rPr>
              <w:t>
__________________________________</w:t>
            </w:r>
            <w:r>
              <w:br/>
            </w:r>
            <w:r>
              <w:rPr>
                <w:rFonts w:ascii="Times New Roman"/>
                <w:b w:val="false"/>
                <w:i w:val="false"/>
                <w:color w:val="000000"/>
                <w:sz w:val="20"/>
              </w:rPr>
              <w:t>
(қолы, лауазымы, тегі, аты және әкесінің аты (бар болған жағдайда) М.О. (бар болған жағдайда)</w:t>
            </w:r>
          </w:p>
        </w:tc>
      </w:tr>
    </w:tbl>
    <w:p>
      <w:pPr>
        <w:spacing w:after="0"/>
        <w:ind w:left="0"/>
        <w:jc w:val="both"/>
      </w:pPr>
      <w:r>
        <w:rPr>
          <w:rFonts w:ascii="Times New Roman"/>
          <w:b w:val="false"/>
          <w:i w:val="false"/>
          <w:color w:val="000000"/>
          <w:sz w:val="28"/>
        </w:rPr>
        <w:t xml:space="preserve">Аккредиттеу алдындағы типтік шартқа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Кері байланыс сауалнамасы</w:t>
      </w:r>
    </w:p>
    <w:p>
      <w:pPr>
        <w:spacing w:after="0"/>
        <w:ind w:left="0"/>
        <w:jc w:val="both"/>
      </w:pPr>
      <w:r>
        <w:rPr>
          <w:rFonts w:ascii="Times New Roman"/>
          <w:b w:val="false"/>
          <w:i w:val="false"/>
          <w:color w:val="000000"/>
          <w:sz w:val="28"/>
        </w:rPr>
        <w:t>      Аккредиттеу субъектісі: _______________________________________</w:t>
      </w:r>
      <w:r>
        <w:br/>
      </w:r>
      <w:r>
        <w:rPr>
          <w:rFonts w:ascii="Times New Roman"/>
          <w:b w:val="false"/>
          <w:i w:val="false"/>
          <w:color w:val="000000"/>
          <w:sz w:val="28"/>
        </w:rPr>
        <w:t>
                  (заңды тұлғаның немесе оның құрылымдық бөлімшесінің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(аккредиттеу субъектінің басшының тегі, аты, әкесінің аты (бар болған</w:t>
      </w:r>
      <w:r>
        <w:br/>
      </w:r>
      <w:r>
        <w:rPr>
          <w:rFonts w:ascii="Times New Roman"/>
          <w:b w:val="false"/>
          <w:i w:val="false"/>
          <w:color w:val="000000"/>
          <w:sz w:val="28"/>
        </w:rPr>
        <w:t>
                      жағдайда) және лауазымы)</w:t>
      </w:r>
    </w:p>
    <w:p>
      <w:pPr>
        <w:spacing w:after="0"/>
        <w:ind w:left="0"/>
        <w:jc w:val="both"/>
      </w:pPr>
      <w:r>
        <w:rPr>
          <w:rFonts w:ascii="Times New Roman"/>
          <w:b w:val="false"/>
          <w:i w:val="false"/>
          <w:color w:val="000000"/>
          <w:sz w:val="28"/>
        </w:rPr>
        <w:t>      Аккредиттеу жөніндегі орган ұсынатын жұмыстардың сапасын бағалауыңызды сұраймыз (5-үздік, 4-өте жақсы, 3-жақсы, 2-қанағаттанарлық, 1-жаман). Тиісті санды бояңыз немесе белгілеңіз.</w:t>
      </w:r>
    </w:p>
    <w:p>
      <w:pPr>
        <w:spacing w:after="0"/>
        <w:ind w:left="0"/>
        <w:jc w:val="both"/>
      </w:pPr>
      <w:r>
        <w:rPr>
          <w:rFonts w:ascii="Times New Roman"/>
          <w:b w:val="false"/>
          <w:i w:val="false"/>
          <w:color w:val="000000"/>
          <w:sz w:val="28"/>
        </w:rPr>
        <w:t>Жұмыс түрі: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9"/>
        <w:gridCol w:w="794"/>
        <w:gridCol w:w="794"/>
        <w:gridCol w:w="886"/>
        <w:gridCol w:w="979"/>
        <w:gridCol w:w="888"/>
      </w:tblGrid>
      <w:tr>
        <w:trPr>
          <w:trHeight w:val="555"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Аккредиттеу жөніндегі органмен алғашқы байланыс сізге қандай әсер қалдырды?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 баллмен бағалау</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мамандар сіздің телефон қоңырауларыңызға жауап бергенде ықылас танытты ма?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тікелей жүгінгенде мамандар кішіпейілділік пен ізеттілік көрсетті ме?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бізбен орындалатын жұмыстар туралы толыққанды ақпарат ала алдыңыз ба?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сіз жұмыстардың орындалу мерзімдеріне қанағаттандыңыз ба?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жұмыстардың орындалуына есеп пен шарт уақытында берілді ме?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9"/>
        <w:gridCol w:w="794"/>
        <w:gridCol w:w="794"/>
        <w:gridCol w:w="886"/>
        <w:gridCol w:w="979"/>
        <w:gridCol w:w="888"/>
      </w:tblGrid>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Тексеруге дайындық қатынасын хабарлауыңызды өтінеміз: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 баллмен бағалау</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бағалаушылармен қарым-қатынас барабар түрде жүрді ме?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аккредиттеу материалдарын сараптау нәтижелері уақытында ұсынылды ма?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жұмыс жоспары қолайлы да ыңғайлы болды ма?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9"/>
        <w:gridCol w:w="978"/>
        <w:gridCol w:w="703"/>
        <w:gridCol w:w="703"/>
        <w:gridCol w:w="978"/>
        <w:gridCol w:w="979"/>
      </w:tblGrid>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сіздің тексеруіңіз жүргізілді, бізге хабарлауыңызды сұраймыз: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 баллмен бағалау</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бағалаушылар кәсібилік пен әдептілік танытты 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бағалау қағидаттары мен әдістері Сіз күткен межеге жауап бере алды ма?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сізге ұсынылған есептер мен бағалаушылардың бақылаулары нақты және орынды болды 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4627"/>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Аккредиттеу жөніндегі органның жетекші бағалаушысына/сіздің бағалаушылық бағаңыз:</w:t>
            </w:r>
          </w:p>
          <w:tbl>
            <w:tblPr>
              <w:tblW w:w="0" w:type="auto"/>
              <w:tblCellSpacing w:w="0" w:type="auto"/>
              <w:tblBorders>
                <w:top w:val="none"/>
                <w:left w:val="none"/>
                <w:bottom w:val="none"/>
                <w:right w:val="none"/>
                <w:insideH w:val="none"/>
                <w:insideV w:val="none"/>
              </w:tblBorders>
            </w:tblPr>
            <w:tblGrid>
              <w:gridCol w:w="4460"/>
              <w:gridCol w:w="4460"/>
            </w:tblGrid>
            <w:tr>
              <w:trPr>
                <w:trHeight w:val="30" w:hRule="atLeast"/>
              </w:trPr>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w:t>
                  </w:r>
                  <w:r>
                    <w:br/>
                  </w:r>
                  <w:r>
                    <w:rPr>
                      <w:rFonts w:ascii="Times New Roman"/>
                      <w:b w:val="false"/>
                      <w:i w:val="false"/>
                      <w:color w:val="000000"/>
                      <w:sz w:val="20"/>
                    </w:rPr>
                    <w:t>
(тегі, аты және әкесінің аты (бар болған жағдайда)</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2.____________________</w:t>
                  </w:r>
                  <w:r>
                    <w:br/>
                  </w:r>
                  <w:r>
                    <w:rPr>
                      <w:rFonts w:ascii="Times New Roman"/>
                      <w:b w:val="false"/>
                      <w:i w:val="false"/>
                      <w:color w:val="000000"/>
                      <w:sz w:val="20"/>
                    </w:rPr>
                    <w:t>
(тегі, аты және әкесінің аты (бар болған жағдайда)</w:t>
                  </w:r>
                </w:p>
              </w:tc>
            </w:tr>
          </w:tbl>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дейінгі баллмен ағалау бағалау</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тиянақтылығы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2. 5 4 3 2 1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құзыреттілігі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2. 5 4 3 2 1</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сауалдарының нақтылығы және орынды қойылуы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әдептілігі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дипломаттығы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хабардарлығы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бейтараптығы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сыртқы түрі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1. 5 4 3 2 1</w:t>
            </w:r>
            <w:r>
              <w:br/>
            </w:r>
            <w:r>
              <w:rPr>
                <w:rFonts w:ascii="Times New Roman"/>
                <w:b w:val="false"/>
                <w:i w:val="false"/>
                <w:color w:val="000000"/>
                <w:sz w:val="20"/>
              </w:rPr>
              <w:t xml:space="preserve">
2. 5 4 3 2 1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7"/>
        <w:gridCol w:w="653"/>
        <w:gridCol w:w="653"/>
        <w:gridCol w:w="653"/>
        <w:gridCol w:w="653"/>
        <w:gridCol w:w="1771"/>
      </w:tblGrid>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жұмыстар Сіз күткен болжалдар қатынастарына жауап бере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5-ке дейінгі баллмен бағалау</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Аккредиттеу аттестатының рәсімделуінің және нақтылығының сапасы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Аккредиттеу аттестатының берілу мерзімі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Аккредиттеу аттестатының Сіздің ұйымды ілгерілету мақсаттарына пайдалылығы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Жұмыстарды жүргізу кезінде және аккредиттеуден (бас тарту) туралы шешім қабылдаудағы бейтараптылық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Аккредиттеу жөніндегі органның сайтының ақпараттылығы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Қолы:______________              20____ жылғы «_____» _______________</w:t>
      </w:r>
    </w:p>
    <w:p>
      <w:pPr>
        <w:spacing w:after="0"/>
        <w:ind w:left="0"/>
        <w:jc w:val="left"/>
      </w:pPr>
      <w:r>
        <w:rPr>
          <w:rFonts w:ascii="Times New Roman"/>
          <w:b/>
          <w:i w:val="false"/>
          <w:color w:val="000000"/>
        </w:rPr>
        <w:t xml:space="preserve"> Сізге шынайы жауаптарыңыз үшін алғысымызды білдіреміз!</w:t>
      </w:r>
    </w:p>
    <w:p>
      <w:pPr>
        <w:spacing w:after="0"/>
        <w:ind w:left="0"/>
        <w:jc w:val="both"/>
      </w:pPr>
      <w:r>
        <w:rPr>
          <w:rFonts w:ascii="Times New Roman"/>
          <w:b w:val="false"/>
          <w:i w:val="false"/>
          <w:color w:val="000000"/>
          <w:sz w:val="28"/>
        </w:rPr>
        <w:t>      Сіздің ескертпелеріңіз бен тілектеріңізді міндетті түрде қарастырамыз. Біздің бірлескен ынтымақтастығымыз ары қарай жалғасын тауып, бұдан да тиімді әрі жемісті болуын қалаймыз!</w:t>
      </w:r>
      <w:r>
        <w:br/>
      </w:r>
      <w:r>
        <w:rPr>
          <w:rFonts w:ascii="Times New Roman"/>
          <w:b w:val="false"/>
          <w:i w:val="false"/>
          <w:color w:val="000000"/>
          <w:sz w:val="28"/>
        </w:rPr>
        <w:t>
      Толтырылған сауалнаманы сіз аккредиттеу жөніндегі органға мынадай тәсілмен жіберуіңізге болады:</w:t>
      </w:r>
      <w:r>
        <w:br/>
      </w:r>
      <w:r>
        <w:rPr>
          <w:rFonts w:ascii="Times New Roman"/>
          <w:b w:val="false"/>
          <w:i w:val="false"/>
          <w:color w:val="000000"/>
          <w:sz w:val="28"/>
        </w:rPr>
        <w:t>
      1) пошта арқылы: ______________________________________________</w:t>
      </w:r>
      <w:r>
        <w:br/>
      </w:r>
      <w:r>
        <w:rPr>
          <w:rFonts w:ascii="Times New Roman"/>
          <w:b w:val="false"/>
          <w:i w:val="false"/>
          <w:color w:val="000000"/>
          <w:sz w:val="28"/>
        </w:rPr>
        <w:t>
      2) электронды пошта арқылы (сканерленген түрде): e-mail: ______</w:t>
      </w:r>
      <w:r>
        <w:br/>
      </w:r>
      <w:r>
        <w:rPr>
          <w:rFonts w:ascii="Times New Roman"/>
          <w:b w:val="false"/>
          <w:i w:val="false"/>
          <w:color w:val="000000"/>
          <w:sz w:val="28"/>
        </w:rPr>
        <w:t>
      3) аккредиттеу жөніндегі органның қабылдау бөлмесіндегі хатшыға қолма-қол тапсыру арқылы немесе факс бойынша: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