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8167" w14:textId="9198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үнемдеу және энергия тиімділігін арттыру саласындағы қызметті жүзеге асыру үшін қажетті ақпараттық-өлшеу кешендері мен техникалық құралдар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31 мамырдағы № 455 бұйрығы. Қазақстан Республикасының Әділет министрлігінде 2016 жылы 11 шілдеде № 13902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«Энергия үнемдеу және энергия тиімділігін арттыру туралы» 2012 жылғы 13 қаңтардағы Қазақстан Республикасының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энергия үнемдеу және энергия тиімділігін арттыру саласындағы қызметті жүзеге асыру үшін қажетті ақпараттық–өлшеу кешендері мен техникалық құралдар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«Әділет»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интернет–ресурсында және мемлекеттік органдардың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 3) тармақшаларында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Қ. Бишімбаев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31 мамыр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2016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мамырдағы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455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Энергия үнемдеу және энергия тиімділігін арттыру саласындағы</w:t>
      </w:r>
      <w:r>
        <w:br/>
      </w:r>
      <w:r>
        <w:rPr>
          <w:rFonts w:ascii="Times New Roman"/>
          <w:b/>
          <w:i w:val="false"/>
          <w:color w:val="000000"/>
        </w:rPr>
        <w:t>
қызметті жүзеге асыру үшін қажетті ақпараттық-өлшеу кешендері</w:t>
      </w:r>
      <w:r>
        <w:br/>
      </w:r>
      <w:r>
        <w:rPr>
          <w:rFonts w:ascii="Times New Roman"/>
          <w:b/>
          <w:i w:val="false"/>
          <w:color w:val="000000"/>
        </w:rPr>
        <w:t>
мен техникалық құралдар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Жылу көргіш.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Ультрадыбыстық сұйықтық шығынын өлшеуіш.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Өлшеу диапазоны 0 бастап 550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дейінгі контактісіз (инфрақызыл) термометр.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Жылу өлшеуіш немесе жылу ағындарының өлшеуіші.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Ток кармауыштар.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Анемометр.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Гигрометр.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Люксметр.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Лазерлі ұзындық өлшеуіш.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Қалыңдық өлшегіш (егер шығын өлшеуіште осы функция болмаса).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Электр энергиясының сапасын талдауыш.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Контактілі термометр.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Манометр.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Газ талдауыш.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