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2624" w14:textId="7d12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7 шілдедегі № 432 бұйрығы. Қазақстан Республикасының Әділет министрлігінде 2016 жылы 7 шілдеде № 13923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 ескертпесі!</w:t>
      </w:r>
      <w:r>
        <w:br/>
      </w:r>
      <w:r>
        <w:rPr>
          <w:rFonts w:ascii="Times New Roman"/>
          <w:b w:val="false"/>
          <w:i w:val="false"/>
          <w:color w:val="000000"/>
          <w:sz w:val="28"/>
        </w:rPr>
        <w:t xml:space="preserve">
      </w:t>
      </w:r>
      <w:r>
        <w:rPr>
          <w:rFonts w:ascii="Times New Roman"/>
          <w:b w:val="false"/>
          <w:i/>
          <w:color w:val="000000"/>
          <w:sz w:val="28"/>
        </w:rPr>
        <w:t xml:space="preserve">Бұйрықтың қолданысқа енгізілу тәртібін </w:t>
      </w:r>
      <w:r>
        <w:rPr>
          <w:rFonts w:ascii="Times New Roman"/>
          <w:b w:val="false"/>
          <w:i w:val="false"/>
          <w:color w:val="000000"/>
          <w:sz w:val="28"/>
        </w:rPr>
        <w:t>4-т.</w:t>
      </w:r>
      <w:r>
        <w:rPr>
          <w:rFonts w:ascii="Times New Roman"/>
          <w:b w:val="false"/>
          <w:i/>
          <w:color w:val="000000"/>
          <w:sz w:val="28"/>
        </w:rPr>
        <w:t>қараңыз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8170 болып тіркелген, "Егемен Қазақстан" газетінің 2013 жылғы 23 ақпандағы № 78 (28013) санында жарияланған) мынадай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6-3), 6-4), 6-5), 6-6), 6-7) тармақшалармен толықтырылсын:</w:t>
      </w:r>
    </w:p>
    <w:bookmarkStart w:name="z4" w:id="1"/>
    <w:p>
      <w:pPr>
        <w:spacing w:after="0"/>
        <w:ind w:left="0"/>
        <w:jc w:val="both"/>
      </w:pPr>
      <w:r>
        <w:rPr>
          <w:rFonts w:ascii="Times New Roman"/>
          <w:b w:val="false"/>
          <w:i w:val="false"/>
          <w:color w:val="000000"/>
          <w:sz w:val="28"/>
        </w:rPr>
        <w:t>
      "6-3) осы бұйрыққа 6-3-қосымшаға сәйкес оқыту қазақ тілінде жүргізілетін сыныптар үшін негізгі орта білім берудің (жаңартылған мазмұнның) үлгілік оқу жоспары;</w:t>
      </w:r>
    </w:p>
    <w:bookmarkEnd w:id="1"/>
    <w:bookmarkStart w:name="z5" w:id="2"/>
    <w:p>
      <w:pPr>
        <w:spacing w:after="0"/>
        <w:ind w:left="0"/>
        <w:jc w:val="both"/>
      </w:pPr>
      <w:r>
        <w:rPr>
          <w:rFonts w:ascii="Times New Roman"/>
          <w:b w:val="false"/>
          <w:i w:val="false"/>
          <w:color w:val="000000"/>
          <w:sz w:val="28"/>
        </w:rPr>
        <w:t>
      6-4) осы бұйрыққа 6-4-қосымшаға сәйкес оқыту орыс тілінде жүргізілетін сыныптар үшін негізгі орта білім берудің (жаңартылған мазмұнының) үлгілік оқу жоспары;</w:t>
      </w:r>
    </w:p>
    <w:bookmarkEnd w:id="2"/>
    <w:bookmarkStart w:name="z6" w:id="3"/>
    <w:p>
      <w:pPr>
        <w:spacing w:after="0"/>
        <w:ind w:left="0"/>
        <w:jc w:val="both"/>
      </w:pPr>
      <w:r>
        <w:rPr>
          <w:rFonts w:ascii="Times New Roman"/>
          <w:b w:val="false"/>
          <w:i w:val="false"/>
          <w:color w:val="000000"/>
          <w:sz w:val="28"/>
        </w:rPr>
        <w:t>
      6-5) осы бұйрыққа 6-5-қосымшаға сәйкес оқыту ұйғыр, өзбек, тәжік тілдерінде жүргізілетін сыныптар үшін негізгі орта білім берудің (жаңартылған мазмұнның) үлгілік оқу жоспары;</w:t>
      </w:r>
    </w:p>
    <w:bookmarkEnd w:id="3"/>
    <w:bookmarkStart w:name="z7" w:id="4"/>
    <w:p>
      <w:pPr>
        <w:spacing w:after="0"/>
        <w:ind w:left="0"/>
        <w:jc w:val="both"/>
      </w:pPr>
      <w:r>
        <w:rPr>
          <w:rFonts w:ascii="Times New Roman"/>
          <w:b w:val="false"/>
          <w:i w:val="false"/>
          <w:color w:val="000000"/>
          <w:sz w:val="28"/>
        </w:rPr>
        <w:t>
      6-6) осы бұйрыққа 6-6-қосымшаға сәйкес оқыту қазақ тілінде жүргізілетін мүмкіндігі шектеулі оқушыларға арналған негізгі орта білім берудің (жаңартылған мазмұнның) үлгілік оқу жоспары;</w:t>
      </w:r>
    </w:p>
    <w:bookmarkEnd w:id="4"/>
    <w:bookmarkStart w:name="z8" w:id="5"/>
    <w:p>
      <w:pPr>
        <w:spacing w:after="0"/>
        <w:ind w:left="0"/>
        <w:jc w:val="both"/>
      </w:pPr>
      <w:r>
        <w:rPr>
          <w:rFonts w:ascii="Times New Roman"/>
          <w:b w:val="false"/>
          <w:i w:val="false"/>
          <w:color w:val="000000"/>
          <w:sz w:val="28"/>
        </w:rPr>
        <w:t>
      6-7) осы бұйрыққа 6-7-қосымшаға сәйкес оқыту орыс тілінде жүргізілетін мүмкіндігі шектеулі оқушыларға арналған негізгі орта білім берудің (жаңартылған мазмұнның) үлгілік оқу жоспары;";</w:t>
      </w:r>
    </w:p>
    <w:bookmarkEnd w:id="5"/>
    <w:bookmarkStart w:name="z9"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6-3, 6-4, 6-5, 6-6, 6-7-қосымшалармен толықтырылсын.</w:t>
      </w:r>
    </w:p>
    <w:bookmarkEnd w:id="6"/>
    <w:bookmarkStart w:name="z10" w:id="7"/>
    <w:p>
      <w:pPr>
        <w:spacing w:after="0"/>
        <w:ind w:left="0"/>
        <w:jc w:val="both"/>
      </w:pPr>
      <w:r>
        <w:rPr>
          <w:rFonts w:ascii="Times New Roman"/>
          <w:b w:val="false"/>
          <w:i w:val="false"/>
          <w:color w:val="000000"/>
          <w:sz w:val="28"/>
        </w:rPr>
        <w:t>
      2. Мектепке дейінгі және орта білім департаменті (Ж.А. Жонтаева) заңнамада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2" w:id="9"/>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bookmarkEnd w:id="9"/>
    <w:bookmarkStart w:name="z13" w:id="10"/>
    <w:p>
      <w:pPr>
        <w:spacing w:after="0"/>
        <w:ind w:left="0"/>
        <w:jc w:val="both"/>
      </w:pP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bookmarkEnd w:id="10"/>
    <w:bookmarkStart w:name="z14" w:id="11"/>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bookmarkEnd w:id="11"/>
    <w:bookmarkStart w:name="z15" w:id="12"/>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12"/>
    <w:bookmarkStart w:name="z16" w:id="1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13"/>
    <w:bookmarkStart w:name="z17" w:id="14"/>
    <w:p>
      <w:pPr>
        <w:spacing w:after="0"/>
        <w:ind w:left="0"/>
        <w:jc w:val="both"/>
      </w:pPr>
      <w:r>
        <w:rPr>
          <w:rFonts w:ascii="Times New Roman"/>
          <w:b w:val="false"/>
          <w:i w:val="false"/>
          <w:color w:val="000000"/>
          <w:sz w:val="28"/>
        </w:rPr>
        <w:t>
      4. Осы бұйрық 2017 жылғы 1 қыркүйектен бастап 5, 7 сыныптар үшін, 2018 жылғы 1 қыркүйектен бастап 6, 8-сыныптар үшін, 2019 жылғы 1 қыркүйектен бастап 9 (10) сыныптар үшін қолданысқа енгізіледі және ресми жариялануға тиіс.</w:t>
      </w:r>
    </w:p>
    <w:bookmarkEnd w:id="1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Сағадиев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7 шілдедегі</w:t>
            </w:r>
            <w:r>
              <w:br/>
            </w:r>
            <w:r>
              <w:rPr>
                <w:rFonts w:ascii="Times New Roman"/>
                <w:b w:val="false"/>
                <w:i w:val="false"/>
                <w:color w:val="000000"/>
                <w:sz w:val="20"/>
              </w:rPr>
              <w:t>№ 432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6-3)-қосымша</w:t>
            </w:r>
          </w:p>
        </w:tc>
      </w:tr>
    </w:tbl>
    <w:p>
      <w:pPr>
        <w:spacing w:after="0"/>
        <w:ind w:left="0"/>
        <w:jc w:val="left"/>
      </w:pPr>
      <w:r>
        <w:rPr>
          <w:rFonts w:ascii="Times New Roman"/>
          <w:b/>
          <w:i w:val="false"/>
          <w:color w:val="000000"/>
        </w:rPr>
        <w:t xml:space="preserve"> Оқыту қазақ тілінде жүргізілетін</w:t>
      </w:r>
      <w:r>
        <w:br/>
      </w:r>
      <w:r>
        <w:rPr>
          <w:rFonts w:ascii="Times New Roman"/>
          <w:b/>
          <w:i w:val="false"/>
          <w:color w:val="000000"/>
        </w:rPr>
        <w:t>сыныптар үшін негізгі орта білім берудің</w:t>
      </w:r>
      <w:r>
        <w:br/>
      </w:r>
      <w:r>
        <w:rPr>
          <w:rFonts w:ascii="Times New Roman"/>
          <w:b/>
          <w:i w:val="false"/>
          <w:color w:val="000000"/>
        </w:rPr>
        <w:t>(жаңартылған мазмұнның) үлгілік оқу жоспары</w:t>
      </w:r>
    </w:p>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18.08.2017 </w:t>
      </w:r>
      <w:r>
        <w:rPr>
          <w:rFonts w:ascii="Times New Roman"/>
          <w:b w:val="false"/>
          <w:i w:val="false"/>
          <w:color w:val="ff0000"/>
          <w:sz w:val="28"/>
        </w:rPr>
        <w:t>№ 422</w:t>
      </w:r>
      <w:r>
        <w:rPr>
          <w:rFonts w:ascii="Times New Roman"/>
          <w:b w:val="false"/>
          <w:i w:val="false"/>
          <w:color w:val="ff0000"/>
          <w:sz w:val="28"/>
        </w:rPr>
        <w:t xml:space="preserve"> (01.09.2017 бастап 5, 7-сыныптар үшін 01.09.2018 бастап 6, 8, 10-сыныптар үшін, 01.09.2019 бастап 9 (10), 11-сыныптар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және әдебиет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мен әдебиеті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және қоғам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негіздері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және өнер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топтық жұмыстар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Вариативті оқу жүктемесі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жоғарғы шекті көлемі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7 шілдедегі</w:t>
            </w:r>
            <w:r>
              <w:br/>
            </w:r>
            <w:r>
              <w:rPr>
                <w:rFonts w:ascii="Times New Roman"/>
                <w:b w:val="false"/>
                <w:i w:val="false"/>
                <w:color w:val="000000"/>
                <w:sz w:val="20"/>
              </w:rPr>
              <w:t>№ 432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6-4)-қосымша</w:t>
            </w:r>
          </w:p>
        </w:tc>
      </w:tr>
    </w:tbl>
    <w:p>
      <w:pPr>
        <w:spacing w:after="0"/>
        <w:ind w:left="0"/>
        <w:jc w:val="left"/>
      </w:pPr>
      <w:r>
        <w:rPr>
          <w:rFonts w:ascii="Times New Roman"/>
          <w:b/>
          <w:i w:val="false"/>
          <w:color w:val="000000"/>
        </w:rPr>
        <w:t xml:space="preserve"> Оқыту орыс тілінде жүргізілетін</w:t>
      </w:r>
      <w:r>
        <w:br/>
      </w:r>
      <w:r>
        <w:rPr>
          <w:rFonts w:ascii="Times New Roman"/>
          <w:b/>
          <w:i w:val="false"/>
          <w:color w:val="000000"/>
        </w:rPr>
        <w:t>сыныптар үшін негізгі орта білім берудің</w:t>
      </w:r>
      <w:r>
        <w:br/>
      </w:r>
      <w:r>
        <w:rPr>
          <w:rFonts w:ascii="Times New Roman"/>
          <w:b/>
          <w:i w:val="false"/>
          <w:color w:val="000000"/>
        </w:rPr>
        <w:t>(жаңартылған мазмұнның) үлгілік оқу жоспары</w:t>
      </w:r>
    </w:p>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18.08.2017 </w:t>
      </w:r>
      <w:r>
        <w:rPr>
          <w:rFonts w:ascii="Times New Roman"/>
          <w:b w:val="false"/>
          <w:i w:val="false"/>
          <w:color w:val="ff0000"/>
          <w:sz w:val="28"/>
        </w:rPr>
        <w:t>№ 422</w:t>
      </w:r>
      <w:r>
        <w:rPr>
          <w:rFonts w:ascii="Times New Roman"/>
          <w:b w:val="false"/>
          <w:i w:val="false"/>
          <w:color w:val="ff0000"/>
          <w:sz w:val="28"/>
        </w:rPr>
        <w:t xml:space="preserve"> (01.09.2017 бастап 5, 7-сыныптар үшін 01.09.2018 бастап 6, 8, 10-сыныптар үшін, 01.09.2019 бастап 9 (10), 11-сыныптар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және әдебиет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әдебиеті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және информатика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және қоғам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негіздері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және өнер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топтық жұмыстар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Вариативті оқу жүктемесі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жүктемесінің жоғарғы шекті көлемі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7 шілдедегі</w:t>
            </w:r>
            <w:r>
              <w:br/>
            </w:r>
            <w:r>
              <w:rPr>
                <w:rFonts w:ascii="Times New Roman"/>
                <w:b w:val="false"/>
                <w:i w:val="false"/>
                <w:color w:val="000000"/>
                <w:sz w:val="20"/>
              </w:rPr>
              <w:t>№ 432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6-5)-қосымша</w:t>
            </w:r>
          </w:p>
        </w:tc>
      </w:tr>
    </w:tbl>
    <w:p>
      <w:pPr>
        <w:spacing w:after="0"/>
        <w:ind w:left="0"/>
        <w:jc w:val="left"/>
      </w:pPr>
      <w:r>
        <w:rPr>
          <w:rFonts w:ascii="Times New Roman"/>
          <w:b/>
          <w:i w:val="false"/>
          <w:color w:val="000000"/>
        </w:rPr>
        <w:t xml:space="preserve"> Оқыту ұйғыр, өзбек, тәжік тілдерінде жүргізілетін</w:t>
      </w:r>
      <w:r>
        <w:br/>
      </w:r>
      <w:r>
        <w:rPr>
          <w:rFonts w:ascii="Times New Roman"/>
          <w:b/>
          <w:i w:val="false"/>
          <w:color w:val="000000"/>
        </w:rPr>
        <w:t>сыныптар үшін негізгі (жаңартылған мазмұнның)</w:t>
      </w:r>
      <w:r>
        <w:br/>
      </w:r>
      <w:r>
        <w:rPr>
          <w:rFonts w:ascii="Times New Roman"/>
          <w:b/>
          <w:i w:val="false"/>
          <w:color w:val="000000"/>
        </w:rPr>
        <w:t>орта білім берудің үлгілік оқу жоспары</w:t>
      </w:r>
    </w:p>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18.08.2017 </w:t>
      </w:r>
      <w:r>
        <w:rPr>
          <w:rFonts w:ascii="Times New Roman"/>
          <w:b w:val="false"/>
          <w:i w:val="false"/>
          <w:color w:val="ff0000"/>
          <w:sz w:val="28"/>
        </w:rPr>
        <w:t>№ 422</w:t>
      </w:r>
      <w:r>
        <w:rPr>
          <w:rFonts w:ascii="Times New Roman"/>
          <w:b w:val="false"/>
          <w:i w:val="false"/>
          <w:color w:val="ff0000"/>
          <w:sz w:val="28"/>
        </w:rPr>
        <w:t xml:space="preserve"> (01.09.2017 бастап 5, 7-сыныптар үшін 01.09.2018 бастап 6, 8, 10-сыныптар үшін, 01.09.2019 бастап 9 (10), 11-сыныптар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19"/>
        <w:gridCol w:w="1216"/>
        <w:gridCol w:w="1216"/>
        <w:gridCol w:w="1216"/>
        <w:gridCol w:w="1216"/>
        <w:gridCol w:w="1216"/>
        <w:gridCol w:w="1652"/>
        <w:gridCol w:w="2085"/>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 және әдебиет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Ұйғыр/Өзбек/Тәжік әдебиеті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мен әдебиеті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және информатика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және қоғам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негіздері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және өнер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жұмыстар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 оқу жүктемесі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7 шілдедегі</w:t>
            </w:r>
            <w:r>
              <w:br/>
            </w:r>
            <w:r>
              <w:rPr>
                <w:rFonts w:ascii="Times New Roman"/>
                <w:b w:val="false"/>
                <w:i w:val="false"/>
                <w:color w:val="000000"/>
                <w:sz w:val="20"/>
              </w:rPr>
              <w:t>№ 432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6-6)-қосымша</w:t>
            </w:r>
          </w:p>
        </w:tc>
      </w:tr>
    </w:tbl>
    <w:p>
      <w:pPr>
        <w:spacing w:after="0"/>
        <w:ind w:left="0"/>
        <w:jc w:val="left"/>
      </w:pPr>
      <w:r>
        <w:rPr>
          <w:rFonts w:ascii="Times New Roman"/>
          <w:b/>
          <w:i w:val="false"/>
          <w:color w:val="000000"/>
        </w:rPr>
        <w:t xml:space="preserve"> Оқыту қазақ тілінде жүргізілетін</w:t>
      </w:r>
      <w:r>
        <w:br/>
      </w:r>
      <w:r>
        <w:rPr>
          <w:rFonts w:ascii="Times New Roman"/>
          <w:b/>
          <w:i w:val="false"/>
          <w:color w:val="000000"/>
        </w:rPr>
        <w:t>мүмкіндігі шектеулі оқушыларға арналған</w:t>
      </w:r>
      <w:r>
        <w:br/>
      </w:r>
      <w:r>
        <w:rPr>
          <w:rFonts w:ascii="Times New Roman"/>
          <w:b/>
          <w:i w:val="false"/>
          <w:color w:val="000000"/>
        </w:rPr>
        <w:t>негізгі орта білім берудің</w:t>
      </w:r>
      <w:r>
        <w:br/>
      </w:r>
      <w:r>
        <w:rPr>
          <w:rFonts w:ascii="Times New Roman"/>
          <w:b/>
          <w:i w:val="false"/>
          <w:color w:val="000000"/>
        </w:rPr>
        <w:t>(жаңартылған мазмұнның) үлгілік оқу жоспары</w:t>
      </w:r>
    </w:p>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18.08.2017 </w:t>
      </w:r>
      <w:r>
        <w:rPr>
          <w:rFonts w:ascii="Times New Roman"/>
          <w:b w:val="false"/>
          <w:i w:val="false"/>
          <w:color w:val="ff0000"/>
          <w:sz w:val="28"/>
        </w:rPr>
        <w:t>№ 422</w:t>
      </w:r>
      <w:r>
        <w:rPr>
          <w:rFonts w:ascii="Times New Roman"/>
          <w:b w:val="false"/>
          <w:i w:val="false"/>
          <w:color w:val="ff0000"/>
          <w:sz w:val="28"/>
        </w:rPr>
        <w:t xml:space="preserve"> (01.09.2017 бастап 5, 7-сыныптар үшін 01.09.2018 бастап 6, 8, 10-сыныптар үшін, 01.09.2019 бастап 9 (10), 11-сыныптар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287"/>
        <w:gridCol w:w="1087"/>
        <w:gridCol w:w="1087"/>
        <w:gridCol w:w="1087"/>
        <w:gridCol w:w="1087"/>
        <w:gridCol w:w="1090"/>
        <w:gridCol w:w="1090"/>
        <w:gridCol w:w="1482"/>
        <w:gridCol w:w="187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(естімейтін)</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Ым-ишараттық сөйлеу тілі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Ауызекі және тұрмыстық сөйлеу тілі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 Дыбыстардың айтылуын қалыптастыру және есту қабілетін дамыту бойынша жеке және топтық сабақтарға бір оқушы үшін аптасына 5-6 сыныптарда 2 сағат, 7-9 сыныптарда 0,5 сағат, 10 сыныпта 0,25 сағат оқу уақыты бөлінеді. </w:t>
            </w:r>
            <w:r>
              <w:br/>
            </w: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284"/>
        <w:gridCol w:w="1088"/>
        <w:gridCol w:w="1088"/>
        <w:gridCol w:w="1088"/>
        <w:gridCol w:w="1088"/>
        <w:gridCol w:w="1090"/>
        <w:gridCol w:w="1090"/>
        <w:gridCol w:w="1482"/>
        <w:gridCol w:w="187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(нашар еститін, кейіннен естімей қалған)</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 Дыбыстардың айтылуын қалыптастыру және есту қабілетін дамыту бойынша жеке және топтық сабақтарға бір оқушы үшін 5-6 сыныптарда аптасына 1,6 сағат, 7-9 сыныптарда 0,4 сағат, 10 сыныпта 0,2 сағат оқу уақыты бөлінеді. </w:t>
            </w:r>
            <w:r>
              <w:br/>
            </w: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232"/>
        <w:gridCol w:w="1043"/>
        <w:gridCol w:w="518"/>
        <w:gridCol w:w="1032"/>
        <w:gridCol w:w="11"/>
        <w:gridCol w:w="1043"/>
        <w:gridCol w:w="1043"/>
        <w:gridCol w:w="1043"/>
        <w:gridCol w:w="1043"/>
        <w:gridCol w:w="1418"/>
        <w:gridCol w:w="179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(көрмейтін және нашар көретін)</w:t>
            </w:r>
          </w:p>
        </w:tc>
      </w:tr>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көру қабілетін сақтау және дамыту*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 және пантомимиканы дамыту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 Қалдық көру қабілетін дамыту бойынша жеке сабақтарға бір оқушы үшін аптасына 0,1 сағат оқу уақыты бөлінеді. </w:t>
            </w:r>
            <w:r>
              <w:br/>
            </w:r>
            <w:r>
              <w:rPr>
                <w:rFonts w:ascii="Times New Roman"/>
                <w:b w:val="false"/>
                <w:i w:val="false"/>
                <w:color w:val="000000"/>
                <w:sz w:val="20"/>
              </w:rPr>
              <w:t xml:space="preserve">** Кеңістікте бағдарлау бойынша жеке сабақтарға бір оқушы үшін аптасына 0,3 сағат оқу уақыты бөлінеді. </w:t>
            </w:r>
            <w:r>
              <w:br/>
            </w:r>
            <w:r>
              <w:rPr>
                <w:rFonts w:ascii="Times New Roman"/>
                <w:b w:val="false"/>
                <w:i w:val="false"/>
                <w:color w:val="000000"/>
                <w:sz w:val="20"/>
              </w:rPr>
              <w:t xml:space="preserve">*** Сөйлеу тілінің даму кемшіліктерін түзету бойынша жеке сабақтарға бір оқушы үшін аптасына 0,2 сағат оқу уақыты бөлінеді.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287"/>
        <w:gridCol w:w="1089"/>
        <w:gridCol w:w="1089"/>
        <w:gridCol w:w="1089"/>
        <w:gridCol w:w="1089"/>
        <w:gridCol w:w="1089"/>
        <w:gridCol w:w="1089"/>
        <w:gridCol w:w="1479"/>
        <w:gridCol w:w="186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 бұзылған</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жеке және топтық түзету сабақтары**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Емдік дене шынықтыру бойынша бір оқушы үшін аптасына 0,25 сағат оқу уақыты бөлінеді.</w:t>
            </w:r>
            <w:r>
              <w:br/>
            </w:r>
            <w:r>
              <w:rPr>
                <w:rFonts w:ascii="Times New Roman"/>
                <w:b w:val="false"/>
                <w:i w:val="false"/>
                <w:color w:val="000000"/>
                <w:sz w:val="20"/>
              </w:rPr>
              <w:t xml:space="preserve">
**Жеке түзету сабақтарына бір оқушы үшін аптасына 0,25 сағат бөлінеді. </w:t>
            </w:r>
            <w:r>
              <w:br/>
            </w:r>
            <w:r>
              <w:rPr>
                <w:rFonts w:ascii="Times New Roman"/>
                <w:b w:val="false"/>
                <w:i w:val="false"/>
                <w:color w:val="000000"/>
                <w:sz w:val="20"/>
              </w:rPr>
              <w:t>Дене шынықтыру сабақтары жүктемесінің сағаттарын азайту білім алушының психофизикалық жағдайының ерекшеліктері ескерумен жүзеге асырылады. 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273"/>
        <w:gridCol w:w="1077"/>
        <w:gridCol w:w="1077"/>
        <w:gridCol w:w="1077"/>
        <w:gridCol w:w="1078"/>
        <w:gridCol w:w="1078"/>
        <w:gridCol w:w="1078"/>
        <w:gridCol w:w="1464"/>
        <w:gridCol w:w="184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күрделі бұзылыстары бар</w:t>
            </w:r>
          </w:p>
        </w:tc>
      </w:tr>
      <w:tr>
        <w:trPr>
          <w:trHeight w:val="30" w:hRule="atLeast"/>
        </w:trPr>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*Сөйлеу тілінің даму кемшіліктерін түзетуге бір оқушы үшін аптасына 5-6 сыныптарда 0,6 сағат, 7-8 сыныптарда 0,5 сағат, 9-10 сыныптарда 0,3 сағат бөлінеді. </w:t>
            </w:r>
            <w:r>
              <w:br/>
            </w:r>
            <w:r>
              <w:rPr>
                <w:rFonts w:ascii="Times New Roman"/>
                <w:b w:val="false"/>
                <w:i w:val="false"/>
                <w:color w:val="000000"/>
                <w:sz w:val="20"/>
              </w:rPr>
              <w:t>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287"/>
        <w:gridCol w:w="1089"/>
        <w:gridCol w:w="1089"/>
        <w:gridCol w:w="1089"/>
        <w:gridCol w:w="1089"/>
        <w:gridCol w:w="1089"/>
        <w:gridCol w:w="1089"/>
        <w:gridCol w:w="1479"/>
        <w:gridCol w:w="1868"/>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жеке және топтық түзету сабақтары**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Сөйлеу тілінің даму кемшіліктерін түзетуге бір оқушы үшін аптасына 0,2 сағат оқу уақыты бөлінеді.</w:t>
            </w:r>
            <w:r>
              <w:br/>
            </w:r>
            <w:r>
              <w:rPr>
                <w:rFonts w:ascii="Times New Roman"/>
                <w:b w:val="false"/>
                <w:i w:val="false"/>
                <w:color w:val="000000"/>
                <w:sz w:val="20"/>
              </w:rPr>
              <w:t>
** Түзету сабақтарына бір оқушы үшін аптасына 0,25 сағат бөлінеді.</w:t>
            </w:r>
            <w:r>
              <w:br/>
            </w: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287"/>
        <w:gridCol w:w="1089"/>
        <w:gridCol w:w="1089"/>
        <w:gridCol w:w="1089"/>
        <w:gridCol w:w="1089"/>
        <w:gridCol w:w="1089"/>
        <w:gridCol w:w="1089"/>
        <w:gridCol w:w="1479"/>
        <w:gridCol w:w="186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ақыл-ой кемістігімен</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және құқық</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еңбекке даярлау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Кәсіби-еңбекке баулу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әрекеттерін түзету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(күндік)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Ақыл-ой кемістігі бар білім алушыларға МЖМБС орындау талап етілмейді. </w:t>
            </w:r>
            <w:r>
              <w:br/>
            </w:r>
            <w:r>
              <w:rPr>
                <w:rFonts w:ascii="Times New Roman"/>
                <w:b w:val="false"/>
                <w:i w:val="false"/>
                <w:color w:val="000000"/>
                <w:sz w:val="20"/>
              </w:rPr>
              <w:t>* Сөйлеу тілінің даму кемшіліктерін түзетуге бір оқушы үшін аптасына 0,3 сағат оқу уақыты бөлінеді.</w:t>
            </w:r>
            <w:r>
              <w:br/>
            </w:r>
            <w:r>
              <w:rPr>
                <w:rFonts w:ascii="Times New Roman"/>
                <w:b w:val="false"/>
                <w:i w:val="false"/>
                <w:color w:val="000000"/>
                <w:sz w:val="20"/>
              </w:rPr>
              <w:t xml:space="preserve">
Жағдай жасалса тереңдетілген кәсіби даярлық 10-сынып ашылады.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1409"/>
        <w:gridCol w:w="1193"/>
        <w:gridCol w:w="1194"/>
        <w:gridCol w:w="1194"/>
        <w:gridCol w:w="1194"/>
        <w:gridCol w:w="1197"/>
        <w:gridCol w:w="1626"/>
        <w:gridCol w:w="205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кемістігімен</w:t>
            </w:r>
          </w:p>
        </w:tc>
      </w:tr>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жазу және тіл дамыту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әлем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еңбек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Психомоторикасы мен сенсорлық процестерін дамыту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(күндік)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Ақыл-ой кемістігі бар білім алушыларға МЖМБС орындау талап етілмейді. </w:t>
            </w:r>
            <w:r>
              <w:br/>
            </w:r>
            <w:r>
              <w:rPr>
                <w:rFonts w:ascii="Times New Roman"/>
                <w:b w:val="false"/>
                <w:i w:val="false"/>
                <w:color w:val="000000"/>
                <w:sz w:val="20"/>
              </w:rPr>
              <w:t xml:space="preserve">
*Сөйлеу тілінің даму кемшіліктерін түзетуге бір оқушы үшін аптасына 5-сыныпта 0,5 сағат; 6-7 сыныптарда 0,25 сағат оқу уақыты бөлінеді. </w:t>
            </w:r>
            <w:r>
              <w:br/>
            </w:r>
            <w:r>
              <w:rPr>
                <w:rFonts w:ascii="Times New Roman"/>
                <w:b w:val="false"/>
                <w:i w:val="false"/>
                <w:color w:val="000000"/>
                <w:sz w:val="20"/>
              </w:rPr>
              <w:t xml:space="preserve">Күрделі бұзылыстары (көру қабілеті бұзылған және ақыл-ой кемістігі, есту қабілеті бұзылған және ақыл-ой кемістігі, тірек-қозғалыс аппараты бұзылған және ақыл-ой кемістігі) бар білім алушыларды оқытудың жұмыс оқу жоспары білім алушылардың даму бұзылыстарының екінші түріне сәйкес түзету компонентін қоса отырып, ақыл-ой кемістігі бар білім алушыларға арналған үлгілік оқу жоспары негізінде құралады.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563"/>
        <w:gridCol w:w="1560"/>
        <w:gridCol w:w="1560"/>
        <w:gridCol w:w="1560"/>
        <w:gridCol w:w="1560"/>
        <w:gridCol w:w="1560"/>
        <w:gridCol w:w="156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тілінде негізгі орта жеке тегін үйде (арнайы оқу бағдарламалар бойынша) оқытудың үлгілік оқу жоспары </w:t>
            </w:r>
          </w:p>
        </w:tc>
      </w:tr>
      <w:tr>
        <w:trPr>
          <w:trHeight w:val="30" w:hRule="atLeast"/>
        </w:trPr>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
Пәндер арасындағы сағаттарды қайта бөлу және мектепте бөлек сабақтарға қатысу рұқсат етіледі. </w:t>
            </w:r>
            <w:r>
              <w:br/>
            </w:r>
            <w:r>
              <w:rPr>
                <w:rFonts w:ascii="Times New Roman"/>
                <w:b w:val="false"/>
                <w:i w:val="false"/>
                <w:color w:val="000000"/>
                <w:sz w:val="20"/>
              </w:rPr>
              <w:t xml:space="preserve">
Қажет болған жағдайда психологиялық-педагогикалық түзеу кабинеті мен оңалту орталығында белгіленген тәртіпте түзету көмегі көрсетіледі.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1840"/>
        <w:gridCol w:w="1557"/>
        <w:gridCol w:w="1836"/>
        <w:gridCol w:w="1836"/>
        <w:gridCol w:w="1837"/>
        <w:gridCol w:w="183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ақыл-ой кемістігімен</w:t>
            </w:r>
          </w:p>
        </w:tc>
      </w:tr>
      <w:tr>
        <w:trPr>
          <w:trHeight w:val="30" w:hRule="atLeast"/>
        </w:trPr>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Түзету оқу жүктемесі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Танымдық әрекеттерін және сөйлеу тілінің кемшіліктерін түзету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кемістігі бар білім алушыларға МЖМБС орындау талап етілмейді.</w:t>
            </w:r>
            <w:r>
              <w:br/>
            </w:r>
            <w:r>
              <w:rPr>
                <w:rFonts w:ascii="Times New Roman"/>
                <w:b w:val="false"/>
                <w:i w:val="false"/>
                <w:color w:val="000000"/>
                <w:sz w:val="20"/>
              </w:rPr>
              <w:t>Пәндер арасындағы сағаттарды қайта бөлу және мектепте бөлек сабақтарға қатысу рұқсат етіледі.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012"/>
        <w:gridCol w:w="1703"/>
        <w:gridCol w:w="1703"/>
        <w:gridCol w:w="1703"/>
        <w:gridCol w:w="1704"/>
        <w:gridCol w:w="170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кемістігімен</w:t>
            </w:r>
          </w:p>
        </w:tc>
      </w:tr>
      <w:tr>
        <w:trPr>
          <w:trHeight w:val="30" w:hRule="atLeast"/>
        </w:trPr>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жазу және тіл дамыту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әлем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еңбек</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Психомоторикасы мен сенсорлық процестерін дамыту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Ақыл-ой кемістігі бар білім алушыларға МЖМБС орындау талап етілмейді.</w:t>
            </w:r>
            <w:r>
              <w:br/>
            </w:r>
            <w:r>
              <w:rPr>
                <w:rFonts w:ascii="Times New Roman"/>
                <w:b w:val="false"/>
                <w:i w:val="false"/>
                <w:color w:val="000000"/>
                <w:sz w:val="20"/>
              </w:rPr>
              <w:t xml:space="preserve">
Пәндер арасындағы сағаттарды қайта бөлу және мектепте бөлек сабақтарға қатысу рұқсат етіледі.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7 шілдедегі</w:t>
            </w:r>
            <w:r>
              <w:br/>
            </w:r>
            <w:r>
              <w:rPr>
                <w:rFonts w:ascii="Times New Roman"/>
                <w:b w:val="false"/>
                <w:i w:val="false"/>
                <w:color w:val="000000"/>
                <w:sz w:val="20"/>
              </w:rPr>
              <w:t>№ 432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8 қарашадағы</w:t>
            </w:r>
            <w:r>
              <w:br/>
            </w:r>
            <w:r>
              <w:rPr>
                <w:rFonts w:ascii="Times New Roman"/>
                <w:b w:val="false"/>
                <w:i w:val="false"/>
                <w:color w:val="000000"/>
                <w:sz w:val="20"/>
              </w:rPr>
              <w:t>№ 500 бұйрығына 6-7)-қосымша</w:t>
            </w:r>
          </w:p>
        </w:tc>
      </w:tr>
    </w:tbl>
    <w:p>
      <w:pPr>
        <w:spacing w:after="0"/>
        <w:ind w:left="0"/>
        <w:jc w:val="left"/>
      </w:pPr>
      <w:r>
        <w:rPr>
          <w:rFonts w:ascii="Times New Roman"/>
          <w:b/>
          <w:i w:val="false"/>
          <w:color w:val="000000"/>
        </w:rPr>
        <w:t xml:space="preserve"> Оқыту орыс тілінде жүргізілетін</w:t>
      </w:r>
      <w:r>
        <w:br/>
      </w:r>
      <w:r>
        <w:rPr>
          <w:rFonts w:ascii="Times New Roman"/>
          <w:b/>
          <w:i w:val="false"/>
          <w:color w:val="000000"/>
        </w:rPr>
        <w:t xml:space="preserve">мүмкіндігі шектеулі оқушыларға арналған негізгі орта білім берудің (жаңартылған </w:t>
      </w:r>
      <w:r>
        <w:br/>
      </w:r>
      <w:r>
        <w:rPr>
          <w:rFonts w:ascii="Times New Roman"/>
          <w:b/>
          <w:i w:val="false"/>
          <w:color w:val="000000"/>
        </w:rPr>
        <w:t>мазмұнның) үлгілік оқу жоспары</w:t>
      </w:r>
    </w:p>
    <w:p>
      <w:pPr>
        <w:spacing w:after="0"/>
        <w:ind w:left="0"/>
        <w:jc w:val="both"/>
      </w:pPr>
      <w:r>
        <w:rPr>
          <w:rFonts w:ascii="Times New Roman"/>
          <w:b w:val="false"/>
          <w:i w:val="false"/>
          <w:color w:val="ff0000"/>
          <w:sz w:val="28"/>
        </w:rPr>
        <w:t xml:space="preserve">
      Ескерту. 5-қосымша жаңа редакцияда – ҚР Білім және ғылым министрінің 18.08.2017 </w:t>
      </w:r>
      <w:r>
        <w:rPr>
          <w:rFonts w:ascii="Times New Roman"/>
          <w:b w:val="false"/>
          <w:i w:val="false"/>
          <w:color w:val="ff0000"/>
          <w:sz w:val="28"/>
        </w:rPr>
        <w:t>№ 422</w:t>
      </w:r>
      <w:r>
        <w:rPr>
          <w:rFonts w:ascii="Times New Roman"/>
          <w:b w:val="false"/>
          <w:i w:val="false"/>
          <w:color w:val="ff0000"/>
          <w:sz w:val="28"/>
        </w:rPr>
        <w:t xml:space="preserve"> (01.09.2017 бастап 5, 7-сыныптар үшін 01.09.2018 бастап 6, 8, 10-сыныптар үшін, 01.09.2019 бастап 9 (10), 11-сыныптар үшін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287"/>
        <w:gridCol w:w="1087"/>
        <w:gridCol w:w="1087"/>
        <w:gridCol w:w="1087"/>
        <w:gridCol w:w="1087"/>
        <w:gridCol w:w="1090"/>
        <w:gridCol w:w="1090"/>
        <w:gridCol w:w="1482"/>
        <w:gridCol w:w="187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(естімейтін)</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әдебиеті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Ым-ишараттық сөйлеу тілі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Ауызекі және тұрмыстық сөйлеу тілі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 Дыбыстардың айтылуын қалыптастыру және есту қабілетін дамыту бойынша жеке және топтық сабақтарға бір оқушы үшін аптасына 5-6 сыныптарда 2 сағат, 7-9 сыныптарда 0,5 сағат, 10 сыныпта 0,25 сағат оқу уақыты бөлінеді. </w:t>
            </w:r>
            <w:r>
              <w:br/>
            </w: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284"/>
        <w:gridCol w:w="1088"/>
        <w:gridCol w:w="1088"/>
        <w:gridCol w:w="1088"/>
        <w:gridCol w:w="1088"/>
        <w:gridCol w:w="1090"/>
        <w:gridCol w:w="1090"/>
        <w:gridCol w:w="1482"/>
        <w:gridCol w:w="187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(нашар еститін, кейіннен естімей қалған)</w:t>
            </w:r>
          </w:p>
        </w:tc>
      </w:tr>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Инвариативтық компонент</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әдебиеті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Дыбыстардың айтылуын қалыптастыру және есту қабілетін дамыту*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 Дыбыстардың айтылуын қалыптастыру және есту қабілетін дамыту бойынша жеке және топтық сабақтарға бір оқушы үшін 5-6 сыныптарда аптасына 1,6 сағат, 7-9 сыныптарда 0,4 сағат, 10 сыныпта 0,2 сағат оқу уақыты бөлінеді. </w:t>
            </w:r>
            <w:r>
              <w:br/>
            </w: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287"/>
        <w:gridCol w:w="1089"/>
        <w:gridCol w:w="1089"/>
        <w:gridCol w:w="1089"/>
        <w:gridCol w:w="1089"/>
        <w:gridCol w:w="1089"/>
        <w:gridCol w:w="1089"/>
        <w:gridCol w:w="1479"/>
        <w:gridCol w:w="186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(көрмейтін және нашар көретін)</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әдебиеті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көру қабілетін сақтау және дамыту*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 бағдарлау**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Мимика және пантомимиканы дамыту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 Қалдық көру қабілетін дамыту бойынша жеке сабақтарға бір оқушы үшін аптасына 0,1 сағат оқу уақыты бөлінеді. </w:t>
            </w:r>
            <w:r>
              <w:br/>
            </w:r>
            <w:r>
              <w:rPr>
                <w:rFonts w:ascii="Times New Roman"/>
                <w:b w:val="false"/>
                <w:i w:val="false"/>
                <w:color w:val="000000"/>
                <w:sz w:val="20"/>
              </w:rPr>
              <w:t xml:space="preserve">** Кеңістікте бағдарлау бойынша жеке сабақтарға бір оқушы үшін аптасына 0,3 сағат оқу уақыты бөлінеді. </w:t>
            </w:r>
            <w:r>
              <w:br/>
            </w:r>
            <w:r>
              <w:rPr>
                <w:rFonts w:ascii="Times New Roman"/>
                <w:b w:val="false"/>
                <w:i w:val="false"/>
                <w:color w:val="000000"/>
                <w:sz w:val="20"/>
              </w:rPr>
              <w:t xml:space="preserve">*** Сөйлеу тілінің даму кемшіліктерін түзету бойынша жеке сабақтарға бір оқушы үшін аптасына 0,2 сағат оқу уақыты бөлінеді.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287"/>
        <w:gridCol w:w="1089"/>
        <w:gridCol w:w="1089"/>
        <w:gridCol w:w="1089"/>
        <w:gridCol w:w="1089"/>
        <w:gridCol w:w="1089"/>
        <w:gridCol w:w="1089"/>
        <w:gridCol w:w="1479"/>
        <w:gridCol w:w="186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 бұзылған</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әдебиеті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жеке және топтық түзету сабақтары**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 Емдік дене шынықтыру бойынша бір оқушы үшін аптасына 0,25 сағат оқу уақыты бөлінеді. </w:t>
            </w:r>
            <w:r>
              <w:br/>
            </w:r>
            <w:r>
              <w:rPr>
                <w:rFonts w:ascii="Times New Roman"/>
                <w:b w:val="false"/>
                <w:i w:val="false"/>
                <w:color w:val="000000"/>
                <w:sz w:val="20"/>
              </w:rPr>
              <w:t xml:space="preserve">**Жеке түзету сабақтарына бір оқушы үшін аптасына 0,25 сағат бөлінеді. </w:t>
            </w:r>
            <w:r>
              <w:br/>
            </w:r>
            <w:r>
              <w:rPr>
                <w:rFonts w:ascii="Times New Roman"/>
                <w:b w:val="false"/>
                <w:i w:val="false"/>
                <w:color w:val="000000"/>
                <w:sz w:val="20"/>
              </w:rPr>
              <w:t>Дене шынықтыру сабақтары жүктемесінің сағаттарын азайту білім алушының психофизикалық жағдайының ерекшеліктері ескерумен жүзеге асырылады. 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287"/>
        <w:gridCol w:w="1089"/>
        <w:gridCol w:w="1089"/>
        <w:gridCol w:w="1089"/>
        <w:gridCol w:w="1089"/>
        <w:gridCol w:w="1089"/>
        <w:gridCol w:w="1089"/>
        <w:gridCol w:w="1479"/>
        <w:gridCol w:w="186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 күрделі бұзылған</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әдебиеті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*Сөйлеу тілінің даму кемшіліктерін түзетуге бір оқушы үшін аптасына 5-6 сыныптарда 0,6 сағат, 7-8 сыныптарда 0,5 сағат, 9-10 сыныптарда 0,3 сағат бөлінеді. </w:t>
            </w:r>
            <w:r>
              <w:br/>
            </w:r>
            <w:r>
              <w:rPr>
                <w:rFonts w:ascii="Times New Roman"/>
                <w:b w:val="false"/>
                <w:i w:val="false"/>
                <w:color w:val="000000"/>
                <w:sz w:val="20"/>
              </w:rPr>
              <w:t>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287"/>
        <w:gridCol w:w="1089"/>
        <w:gridCol w:w="1089"/>
        <w:gridCol w:w="1089"/>
        <w:gridCol w:w="1089"/>
        <w:gridCol w:w="1089"/>
        <w:gridCol w:w="1089"/>
        <w:gridCol w:w="1479"/>
        <w:gridCol w:w="186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әдебиеті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жеке және топтық түзету сабақтары**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Сөйлеу тілінің даму кемшіліктерін түзетуге бір оқушы үшін аптасына 0,2 сағат оқу уақыты бөлінеді.</w:t>
            </w:r>
            <w:r>
              <w:br/>
            </w:r>
            <w:r>
              <w:rPr>
                <w:rFonts w:ascii="Times New Roman"/>
                <w:b w:val="false"/>
                <w:i w:val="false"/>
                <w:color w:val="000000"/>
                <w:sz w:val="20"/>
              </w:rPr>
              <w:t>** Түзету сабақтарына бір оқушы үшін аптасына 0,25 сағат бөлінеді.</w:t>
            </w:r>
            <w:r>
              <w:br/>
            </w:r>
            <w:r>
              <w:rPr>
                <w:rFonts w:ascii="Times New Roman"/>
                <w:b w:val="false"/>
                <w:i w:val="false"/>
                <w:color w:val="000000"/>
                <w:sz w:val="20"/>
              </w:rPr>
              <w:t>
Екінші және үшінші тілдерді оқытқанда білім алушылардың сөйлеу тілінің даму деңгейі ескеріледі.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286"/>
        <w:gridCol w:w="1088"/>
        <w:gridCol w:w="1089"/>
        <w:gridCol w:w="1089"/>
        <w:gridCol w:w="2"/>
        <w:gridCol w:w="1089"/>
        <w:gridCol w:w="1089"/>
        <w:gridCol w:w="1089"/>
        <w:gridCol w:w="1479"/>
        <w:gridCol w:w="1868"/>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ақыл-ой кемістігімен</w:t>
            </w:r>
          </w:p>
        </w:tc>
      </w:tr>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және құқық</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еңбекке даярлау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Кәсіби-еңбекке баулу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Вариативтік компонент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курстар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ырғағы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әрекеттерін түзету</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(күндік)</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Ақыл-ой кемістігі бар білім алушыларға МЖМБС орындау талап етілмейді. </w:t>
            </w:r>
            <w:r>
              <w:br/>
            </w:r>
            <w:r>
              <w:rPr>
                <w:rFonts w:ascii="Times New Roman"/>
                <w:b w:val="false"/>
                <w:i w:val="false"/>
                <w:color w:val="000000"/>
                <w:sz w:val="20"/>
              </w:rPr>
              <w:t>* Сөйлеу тілінің даму кемшіліктерін түзетуге бір оқушы үшін аптасына 0,3 сағат оқу уақыты бөлінеді.</w:t>
            </w:r>
            <w:r>
              <w:br/>
            </w:r>
            <w:r>
              <w:rPr>
                <w:rFonts w:ascii="Times New Roman"/>
                <w:b w:val="false"/>
                <w:i w:val="false"/>
                <w:color w:val="000000"/>
                <w:sz w:val="20"/>
              </w:rPr>
              <w:t xml:space="preserve">
Жағдай жасалса тереңдетілген кәсіби даярлық 10-сынып ашылады.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345"/>
        <w:gridCol w:w="1138"/>
        <w:gridCol w:w="1138"/>
        <w:gridCol w:w="1138"/>
        <w:gridCol w:w="1138"/>
        <w:gridCol w:w="1138"/>
        <w:gridCol w:w="569"/>
        <w:gridCol w:w="1542"/>
        <w:gridCol w:w="8"/>
        <w:gridCol w:w="14"/>
        <w:gridCol w:w="19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кемістігімен</w:t>
            </w:r>
          </w:p>
        </w:tc>
      </w:tr>
      <w:tr>
        <w:trPr>
          <w:trHeight w:val="30" w:hRule="atLeast"/>
        </w:trPr>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апталық</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жазу және тіл дамыту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әлем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мәдениеті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және ырғақ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еңбек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дене шынықтыру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 кемшіліктерін түзету*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Психомоторикасы мен сенсорлық процестерін дамыту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қозғалуға бағытталған жеке және топтық сабақтар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(күндік)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Ақыл-ой кемістігі бар білім алушыларға МЖМБС орындау талап етілмейді. </w:t>
            </w:r>
            <w:r>
              <w:br/>
            </w:r>
            <w:r>
              <w:rPr>
                <w:rFonts w:ascii="Times New Roman"/>
                <w:b w:val="false"/>
                <w:i w:val="false"/>
                <w:color w:val="000000"/>
                <w:sz w:val="20"/>
              </w:rPr>
              <w:t xml:space="preserve">
*Сөйлеу тілінің даму кемшіліктерін түзетуге бір оқушы үшін аптасына 5-сыныпта 0,5 сағат; 6-7 сыныптарда 0,25 сағат оқу уақыты бөлінеді. </w:t>
            </w:r>
            <w:r>
              <w:br/>
            </w:r>
            <w:r>
              <w:rPr>
                <w:rFonts w:ascii="Times New Roman"/>
                <w:b w:val="false"/>
                <w:i w:val="false"/>
                <w:color w:val="000000"/>
                <w:sz w:val="20"/>
              </w:rPr>
              <w:t xml:space="preserve">Күрделі бұзылыстары (көру қабілеті бұзылған және ақыл-ой кемістігі, есту қабілеті бұзылған және ақыл-ой кемістігі, тірек-қозғалыс аппараты бұзылған және ақыл-ой кемістігі) бар білім алушыларды оқытудың жұмыс оқу жоспары білім алушылардың даму бұзылыстарының екінші түріне сәйкес түзету компонентін қоса отырып, ақыл-ой кемістігі бар білім алушыларға арналған үлгілік оқу жоспары негізінде құралады.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563"/>
        <w:gridCol w:w="1553"/>
        <w:gridCol w:w="7"/>
        <w:gridCol w:w="1560"/>
        <w:gridCol w:w="1560"/>
        <w:gridCol w:w="1560"/>
        <w:gridCol w:w="1560"/>
        <w:gridCol w:w="156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негізгі орта жеке тегін үйде (арнайы оқу бағдарламалар бойынша) оқытудың үлгілік оқу жоспары</w:t>
            </w:r>
          </w:p>
        </w:tc>
      </w:tr>
      <w:tr>
        <w:trPr>
          <w:trHeight w:val="30" w:hRule="atLeast"/>
        </w:trPr>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xml:space="preserve">Пәндер арасындағы сағаттарды қайта бөлу және мектепте бөлек сабақтарға қатысу рұқсат етіледі. </w:t>
            </w:r>
            <w:r>
              <w:br/>
            </w:r>
            <w:r>
              <w:rPr>
                <w:rFonts w:ascii="Times New Roman"/>
                <w:b w:val="false"/>
                <w:i w:val="false"/>
                <w:color w:val="000000"/>
                <w:sz w:val="20"/>
              </w:rPr>
              <w:t xml:space="preserve">
Қажет болған жағдайда психологиялық-педагогикалық түзеу кабинеті мен оңалту орталығында белгіленген тәртіпте түзету көмегі көрсетіледі.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1831"/>
        <w:gridCol w:w="1549"/>
        <w:gridCol w:w="1827"/>
        <w:gridCol w:w="1827"/>
        <w:gridCol w:w="1827"/>
        <w:gridCol w:w="182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ақыл-ой кемістігімен</w:t>
            </w:r>
          </w:p>
        </w:tc>
      </w:tr>
      <w:tr>
        <w:trPr>
          <w:trHeight w:val="30" w:hRule="atLeast"/>
        </w:trPr>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әрекеттерін және сөйлеу тілінің кемшіліктерін түзету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Ақыл-ой кемістігі бар білім алушыларға МЖМБС орындау талап етілмейді.</w:t>
            </w:r>
            <w:r>
              <w:br/>
            </w:r>
            <w:r>
              <w:rPr>
                <w:rFonts w:ascii="Times New Roman"/>
                <w:b w:val="false"/>
                <w:i w:val="false"/>
                <w:color w:val="000000"/>
                <w:sz w:val="20"/>
              </w:rPr>
              <w:t>
Пәндер арасындағы сағаттарды қайта бөлу және мектепте бөлек сабақтарға қатысу рұқсат етіледі.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901"/>
        <w:gridCol w:w="1609"/>
        <w:gridCol w:w="1600"/>
        <w:gridCol w:w="688"/>
        <w:gridCol w:w="1588"/>
        <w:gridCol w:w="21"/>
        <w:gridCol w:w="1610"/>
        <w:gridCol w:w="161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ақыл-ой кемістігімен</w:t>
            </w:r>
          </w:p>
        </w:tc>
      </w:tr>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және оқу пәндері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апталық 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компонент</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және әдебиет</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жазу және тіл дамыту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қоғам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және әлем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және өнер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еңбек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бағдарлау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Инварианттық оқу жүктемесі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компоненті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оқу жүктемесі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Психомоторикасы мен сенсорлық процестерін дамыту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жоғарғы шекті көлемі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Ақыл-ой кемістігі бар білім алушыларға МЖМБС орындау талап етілмейді.</w:t>
            </w:r>
            <w:r>
              <w:br/>
            </w:r>
            <w:r>
              <w:rPr>
                <w:rFonts w:ascii="Times New Roman"/>
                <w:b w:val="false"/>
                <w:i w:val="false"/>
                <w:color w:val="000000"/>
                <w:sz w:val="20"/>
              </w:rPr>
              <w:t xml:space="preserve">
Пәндер арасындағы сағаттарды қайта бөлу және мектепте бөлек сабақтарға қатысу рұқсат етіледі.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