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404f" w14:textId="4564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275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20 маусымдағы № 270 бұйрығы. Қазақстан Республикасының Әділет министрлігінде 2016 жылы 20 шілдеде № 13950 болып тіркелді. Күші жойылды - Қазақстан Республикасы Ұлттық экономика министрінің 2020 жылғы 27 мамырдағы № 43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27.05.2020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"Ауылдық елді мекендерге жұмыс iстеу және тұру үшiн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10805 болып тіркелген, 2015 жылғы 12 мамырда "Әділет" құқықтық-ақпараттық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Start w:name="z4" w:id="2"/>
    <w:p>
      <w:pPr>
        <w:spacing w:after="0"/>
        <w:ind w:left="0"/>
        <w:jc w:val="both"/>
      </w:pP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6" w:id="3"/>
    <w:p>
      <w:pPr>
        <w:spacing w:after="0"/>
        <w:ind w:left="0"/>
        <w:jc w:val="both"/>
      </w:pPr>
      <w:r>
        <w:rPr>
          <w:rFonts w:ascii="Times New Roman"/>
          <w:b w:val="false"/>
          <w:i w:val="false"/>
          <w:color w:val="000000"/>
          <w:sz w:val="28"/>
        </w:rPr>
        <w:t>
      "1. Қоса беріліп отырған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(бұдан әрі – Стандарт):</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Start w:name="z9" w:id="5"/>
    <w:p>
      <w:pPr>
        <w:spacing w:after="0"/>
        <w:ind w:left="0"/>
        <w:jc w:val="both"/>
      </w:pP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орыс тіліндегі мәтін өзгермейді:</w:t>
      </w:r>
    </w:p>
    <w:bookmarkStart w:name="z11" w:id="6"/>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(бұдан әрі – мемлекеттік көрсетілетін қызмет).";</w:t>
      </w:r>
    </w:p>
    <w:bookmarkEnd w:id="6"/>
    <w:bookmarkStart w:name="z12" w:id="7"/>
    <w:p>
      <w:pPr>
        <w:spacing w:after="0"/>
        <w:ind w:left="0"/>
        <w:jc w:val="both"/>
      </w:pPr>
      <w:r>
        <w:rPr>
          <w:rFonts w:ascii="Times New Roman"/>
          <w:b w:val="false"/>
          <w:i w:val="false"/>
          <w:color w:val="000000"/>
          <w:sz w:val="28"/>
        </w:rPr>
        <w:t>
      мынадай мазмұндағы 9-1 және 9-2-тармақтармен толықтырылсын:</w:t>
      </w:r>
    </w:p>
    <w:bookmarkEnd w:id="7"/>
    <w:bookmarkStart w:name="z13" w:id="8"/>
    <w:p>
      <w:pPr>
        <w:spacing w:after="0"/>
        <w:ind w:left="0"/>
        <w:jc w:val="both"/>
      </w:pPr>
      <w:r>
        <w:rPr>
          <w:rFonts w:ascii="Times New Roman"/>
          <w:b w:val="false"/>
          <w:i w:val="false"/>
          <w:color w:val="000000"/>
          <w:sz w:val="28"/>
        </w:rPr>
        <w:t xml:space="preserve">
      "9-1. Әлеуметтік қолдау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 болып табылатын көрсетілетін қызметті алушыларға көрсетіледі. </w:t>
      </w:r>
    </w:p>
    <w:bookmarkEnd w:id="8"/>
    <w:bookmarkStart w:name="z14" w:id="9"/>
    <w:p>
      <w:pPr>
        <w:spacing w:after="0"/>
        <w:ind w:left="0"/>
        <w:jc w:val="both"/>
      </w:pPr>
      <w:r>
        <w:rPr>
          <w:rFonts w:ascii="Times New Roman"/>
          <w:b w:val="false"/>
          <w:i w:val="false"/>
          <w:color w:val="000000"/>
          <w:sz w:val="28"/>
        </w:rPr>
        <w:t>
      9-2. Көрсетілетін қызметті алушы осы мемлекеттік көрсетілетін қызмет стандартының 9-тармағында көрсетілген анық емес құжаттар ұсынған және (немесе) құжаттар топтамасын толық ұсынбаған жағдайларда, көрсетілетін қызметті беруші мемлекеттік қызмет көрсетуден бас тартады.";</w:t>
      </w:r>
    </w:p>
    <w:bookmarkEnd w:id="9"/>
    <w:bookmarkStart w:name="z15" w:id="10"/>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1-қосымшасының</w:t>
      </w:r>
      <w:r>
        <w:rPr>
          <w:rFonts w:ascii="Times New Roman"/>
          <w:b w:val="false"/>
          <w:i w:val="false"/>
          <w:color w:val="000000"/>
          <w:sz w:val="28"/>
        </w:rPr>
        <w:t xml:space="preserve"> тақырыбы мынадай редакцияда жазылсын, орыс тіліндегі мәтін өзгермейді:</w:t>
      </w:r>
    </w:p>
    <w:bookmarkEnd w:id="10"/>
    <w:bookmarkStart w:name="z16" w:id="11"/>
    <w:p>
      <w:pPr>
        <w:spacing w:after="0"/>
        <w:ind w:left="0"/>
        <w:jc w:val="both"/>
      </w:pPr>
      <w:r>
        <w:rPr>
          <w:rFonts w:ascii="Times New Roman"/>
          <w:b w:val="false"/>
          <w:i w:val="false"/>
          <w:color w:val="000000"/>
          <w:sz w:val="28"/>
        </w:rPr>
        <w:t>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туралы келісім".</w:t>
      </w:r>
    </w:p>
    <w:bookmarkEnd w:id="11"/>
    <w:bookmarkStart w:name="z17" w:id="12"/>
    <w:p>
      <w:pPr>
        <w:spacing w:after="0"/>
        <w:ind w:left="0"/>
        <w:jc w:val="both"/>
      </w:pPr>
      <w:r>
        <w:rPr>
          <w:rFonts w:ascii="Times New Roman"/>
          <w:b w:val="false"/>
          <w:i w:val="false"/>
          <w:color w:val="000000"/>
          <w:sz w:val="28"/>
        </w:rPr>
        <w:t>
      2. Қазақстан Республикасы Ұлттық экономика министрлігінің Өңірлік саясат және жергілікті өзін-өзі басқаруды дамыту департаменті:</w:t>
      </w:r>
    </w:p>
    <w:bookmarkEnd w:id="12"/>
    <w:bookmarkStart w:name="z18" w:id="1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мемлекеттік тіркеуді;</w:t>
      </w:r>
    </w:p>
    <w:bookmarkEnd w:id="13"/>
    <w:bookmarkStart w:name="z19" w:id="1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баспа және электронды түрде бұйрықтың көшірмесін ресми жариялауға мерзімді баспасөз басылымдарына және "Әділет" құқықтық-ақпараттық жүйесіне, сондай-ақ Қазақстан Республикасы нормативтік құқықтық актілерінің эталондық бақылау банкіне қосу үшін тіркелген бұйрық алынған күннен бастап бес жұмыс күні ішінде Республикалық құқықтық ақпарат орталығына жіберуді;</w:t>
      </w:r>
    </w:p>
    <w:bookmarkEnd w:id="14"/>
    <w:bookmarkStart w:name="z20" w:id="1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және мемлекеттік органдардың интранет-порталында орналастыруды;</w:t>
      </w:r>
    </w:p>
    <w:bookmarkEnd w:id="15"/>
    <w:bookmarkStart w:name="z21" w:id="1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16"/>
    <w:bookmarkStart w:name="z22"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7"/>
    <w:bookmarkStart w:name="z23"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Бишімбаев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