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8a0db" w14:textId="1e8a0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Тарихи-мәдени мұра объектілерін қорғау және пайдалану саласындағы тәуекел дәрежесін бағалау өлшемшарттарын және тексеру парақтарын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2016 жылғы 14 маусымдағы № 162 және Қазақстан Республикасы Ұлттық экономика министрінің 2016 жылғы 23 маусымдағы № 277 бірлескен бұйрығы. Қазақстан Республикасының Әділет министрлігінде 2016 жылы 25 шілдеде № 13979 болып тіркелді.</w:t>
      </w:r>
    </w:p>
    <w:p>
      <w:pPr>
        <w:spacing w:after="0"/>
        <w:ind w:left="0"/>
        <w:jc w:val="both"/>
      </w:pPr>
      <w:r>
        <w:rPr>
          <w:rFonts w:ascii="Times New Roman"/>
          <w:b w:val="false"/>
          <w:i w:val="false"/>
          <w:color w:val="ff0000"/>
          <w:sz w:val="28"/>
        </w:rPr>
        <w:t xml:space="preserve">
      Ескерту. Бірлескен бұйрықтың тақырыбы жаңа редакцияда – ҚР Мәдениет және спорт министрінің 06.05.2020 </w:t>
      </w:r>
      <w:r>
        <w:rPr>
          <w:rFonts w:ascii="Times New Roman"/>
          <w:b w:val="false"/>
          <w:i w:val="false"/>
          <w:color w:val="ff0000"/>
          <w:sz w:val="28"/>
        </w:rPr>
        <w:t>№ 113</w:t>
      </w:r>
      <w:r>
        <w:rPr>
          <w:rFonts w:ascii="Times New Roman"/>
          <w:b w:val="false"/>
          <w:i w:val="false"/>
          <w:color w:val="ff0000"/>
          <w:sz w:val="28"/>
        </w:rPr>
        <w:t xml:space="preserve"> және ҚР Ұлттық экономика министрінің 06.05.2020 № 37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Қазақстан Республикасы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w:t>
      </w:r>
      <w:r>
        <w:rPr>
          <w:rFonts w:ascii="Times New Roman"/>
          <w:b w:val="false"/>
          <w:i w:val="false"/>
          <w:color w:val="000000"/>
          <w:sz w:val="28"/>
        </w:rPr>
        <w:t>143-бабының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БҰЙЫРАМЫЗ</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м.а. 13.01.2023 </w:t>
      </w:r>
      <w:r>
        <w:rPr>
          <w:rFonts w:ascii="Times New Roman"/>
          <w:b w:val="false"/>
          <w:i w:val="false"/>
          <w:color w:val="000000"/>
          <w:sz w:val="28"/>
        </w:rPr>
        <w:t>№ 4</w:t>
      </w:r>
      <w:r>
        <w:rPr>
          <w:rFonts w:ascii="Times New Roman"/>
          <w:b w:val="false"/>
          <w:i w:val="false"/>
          <w:color w:val="ff0000"/>
          <w:sz w:val="28"/>
        </w:rPr>
        <w:t xml:space="preserve"> және ҚР Ұлттық экономика министрінің м.а. 13.01.2023 № 2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72" w:id="2"/>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тарихи-мәдени мұра объектілерін қорғау және пайдалану саласындағы тәуекел дәрежесін бағалау өлшемшарттары;</w:t>
      </w:r>
    </w:p>
    <w:bookmarkEnd w:id="2"/>
    <w:bookmarkStart w:name="z73" w:id="3"/>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уәкілетті органның бақылауды жүзеге асыруы үшін тарихи-мәденимұра объектiлерiн қорғау және пайдалану саласындағы тексеру парағы;</w:t>
      </w:r>
    </w:p>
    <w:bookmarkEnd w:id="3"/>
    <w:bookmarkStart w:name="z74" w:id="4"/>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жергілікті атқарушы органның бақылауды жүзеге асыруы үшін тарихи-мәдени мұра объектiлерiн қорғау және пайдалану саласындағы тексеру парағы;</w:t>
      </w:r>
    </w:p>
    <w:bookmarkEnd w:id="4"/>
    <w:p>
      <w:pPr>
        <w:spacing w:after="0"/>
        <w:ind w:left="0"/>
        <w:jc w:val="both"/>
      </w:pPr>
      <w:r>
        <w:rPr>
          <w:rFonts w:ascii="Times New Roman"/>
          <w:b w:val="false"/>
          <w:i w:val="false"/>
          <w:color w:val="000000"/>
          <w:sz w:val="28"/>
        </w:rPr>
        <w:t>
      4) осы бірлескен бұйрыққа 4-қосымшаға сәйкес тарихи-мәдени мұра объектiлерiн қорғау және пайдалану саласындағы лицензияланатын қызмет түріне тексеру парағы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м.а. 13.01.2023 </w:t>
      </w:r>
      <w:r>
        <w:rPr>
          <w:rFonts w:ascii="Times New Roman"/>
          <w:b w:val="false"/>
          <w:i w:val="false"/>
          <w:color w:val="000000"/>
          <w:sz w:val="28"/>
        </w:rPr>
        <w:t>№ 4</w:t>
      </w:r>
      <w:r>
        <w:rPr>
          <w:rFonts w:ascii="Times New Roman"/>
          <w:b w:val="false"/>
          <w:i w:val="false"/>
          <w:color w:val="ff0000"/>
          <w:sz w:val="28"/>
        </w:rPr>
        <w:t xml:space="preserve"> және ҚР Ұлттық экономика министрінің м.а. 13.01.2023 № 2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xml:space="preserve">
      2. "Тексерілетін субъектілердің тарихи-мәдени мұра объектілерін қорғау және пайдалану саласындағы тәуекел дәрежесін бағалау критерийлерін және тексеру парағының нысанын бекіту туралы" Қазақстан Республикасы Мәдениет және спорт министрі міндетін атқарушысының 2015 жылғы 25 маусымдағы № 225 және Қазақстан Республикасы Ұлттық экономика министрінің 2015 жылғы 7 шілдедегі № 503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(Нормативтiк құқықтық актiлердi мемлекеттiк тiркеудің тiзiлiмiнде № 11851 болып тiркелген, 2015 жылғы 26 тамызда "Әділет" ақпараттық-құқықтық жүйесінде жарияланған).</w:t>
      </w:r>
    </w:p>
    <w:bookmarkEnd w:id="5"/>
    <w:bookmarkStart w:name="z6" w:id="6"/>
    <w:p>
      <w:pPr>
        <w:spacing w:after="0"/>
        <w:ind w:left="0"/>
        <w:jc w:val="both"/>
      </w:pPr>
      <w:r>
        <w:rPr>
          <w:rFonts w:ascii="Times New Roman"/>
          <w:b w:val="false"/>
          <w:i w:val="false"/>
          <w:color w:val="000000"/>
          <w:sz w:val="28"/>
        </w:rPr>
        <w:t>
      3. Қазақстан Республикасы Мәдениет және спорт министрлігінің Мәдениет және өнер істері департаменті заңнамада белгіленген тәртіппен:</w:t>
      </w:r>
    </w:p>
    <w:bookmarkEnd w:id="6"/>
    <w:bookmarkStart w:name="z7" w:id="7"/>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7"/>
    <w:bookmarkStart w:name="z8" w:id="8"/>
    <w:p>
      <w:pPr>
        <w:spacing w:after="0"/>
        <w:ind w:left="0"/>
        <w:jc w:val="both"/>
      </w:pPr>
      <w:r>
        <w:rPr>
          <w:rFonts w:ascii="Times New Roman"/>
          <w:b w:val="false"/>
          <w:i w:val="false"/>
          <w:color w:val="000000"/>
          <w:sz w:val="28"/>
        </w:rPr>
        <w:t>
      2) осы бірлескен бұйрық мемлекеттік тіркелгеннен кейін күнтізбелік он күн ішінде осы бұйрыққа қол қоюға уәкілетті тұлғаның электрондық цифрлық қолтаңбасымен куәландырылған электронды және қағаз түріндегі көшірмелерін ресми жариялау үшін, Қазақстан Республикасы нормативтік құқықтық актілердің эталондық бақылау банкіне, Қазақстан Республикасы Нормативтік құқықтық актілерінің мемлекеттік тізіліміне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8"/>
    <w:bookmarkStart w:name="z9" w:id="9"/>
    <w:p>
      <w:pPr>
        <w:spacing w:after="0"/>
        <w:ind w:left="0"/>
        <w:jc w:val="both"/>
      </w:pPr>
      <w:r>
        <w:rPr>
          <w:rFonts w:ascii="Times New Roman"/>
          <w:b w:val="false"/>
          <w:i w:val="false"/>
          <w:color w:val="000000"/>
          <w:sz w:val="28"/>
        </w:rPr>
        <w:t>
      3) ресми жарияланғаннан кейін күнтізбелік он күн ішінде осы бірлескен бұйрықты Қазақстан Республикасы Мәдениет және спорт министрлігінің интернет-ресурсында орналастыруды;</w:t>
      </w:r>
    </w:p>
    <w:bookmarkEnd w:id="9"/>
    <w:bookmarkStart w:name="z10" w:id="10"/>
    <w:p>
      <w:pPr>
        <w:spacing w:after="0"/>
        <w:ind w:left="0"/>
        <w:jc w:val="both"/>
      </w:pPr>
      <w:r>
        <w:rPr>
          <w:rFonts w:ascii="Times New Roman"/>
          <w:b w:val="false"/>
          <w:i w:val="false"/>
          <w:color w:val="000000"/>
          <w:sz w:val="28"/>
        </w:rPr>
        <w:t>
      4) осы тармақпен көзделген іс-шаралар орындалғаннан кейін он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10"/>
    <w:bookmarkStart w:name="z11" w:id="11"/>
    <w:p>
      <w:pPr>
        <w:spacing w:after="0"/>
        <w:ind w:left="0"/>
        <w:jc w:val="both"/>
      </w:pPr>
      <w:r>
        <w:rPr>
          <w:rFonts w:ascii="Times New Roman"/>
          <w:b w:val="false"/>
          <w:i w:val="false"/>
          <w:color w:val="000000"/>
          <w:sz w:val="28"/>
        </w:rPr>
        <w:t>
      4. Осы бірлескен бұйрықтың орындалуын бақылау жетекшілік ететін Қазақстан Республикасының Мәдениет және спорт вице-министріне жүктелсін.</w:t>
      </w:r>
    </w:p>
    <w:bookmarkEnd w:id="11"/>
    <w:bookmarkStart w:name="z12" w:id="12"/>
    <w:p>
      <w:pPr>
        <w:spacing w:after="0"/>
        <w:ind w:left="0"/>
        <w:jc w:val="both"/>
      </w:pPr>
      <w:r>
        <w:rPr>
          <w:rFonts w:ascii="Times New Roman"/>
          <w:b w:val="false"/>
          <w:i w:val="false"/>
          <w:color w:val="000000"/>
          <w:sz w:val="28"/>
        </w:rPr>
        <w:t>
      5. Осы бірлескен бұйрық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Мәдениет және спорт министрі</w:t>
            </w:r>
          </w:p>
          <w:p>
            <w:pPr>
              <w:spacing w:after="20"/>
              <w:ind w:left="20"/>
              <w:jc w:val="both"/>
            </w:pPr>
            <w:r>
              <w:rPr>
                <w:rFonts w:ascii="Times New Roman"/>
                <w:b/>
                <w:i w:val="false"/>
                <w:color w:val="000000"/>
                <w:sz w:val="20"/>
              </w:rPr>
              <w:t>____________ А. Мұхамедиұлы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Ұлттық экономика министрі</w:t>
            </w:r>
          </w:p>
          <w:p>
            <w:pPr>
              <w:spacing w:after="20"/>
              <w:ind w:left="20"/>
              <w:jc w:val="both"/>
            </w:pPr>
            <w:r>
              <w:rPr>
                <w:rFonts w:ascii="Times New Roman"/>
                <w:b/>
                <w:i w:val="false"/>
                <w:color w:val="000000"/>
                <w:sz w:val="20"/>
              </w:rPr>
              <w:t>__________ Қ. Бишімбаев</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w:t>
      </w:r>
    </w:p>
    <w:p>
      <w:pPr>
        <w:spacing w:after="0"/>
        <w:ind w:left="0"/>
        <w:jc w:val="both"/>
      </w:pPr>
      <w:r>
        <w:rPr>
          <w:rFonts w:ascii="Times New Roman"/>
          <w:b w:val="false"/>
          <w:i w:val="false"/>
          <w:color w:val="000000"/>
          <w:sz w:val="28"/>
        </w:rPr>
        <w:t>
      комитетінің төрағасы</w:t>
      </w:r>
    </w:p>
    <w:p>
      <w:pPr>
        <w:spacing w:after="0"/>
        <w:ind w:left="0"/>
        <w:jc w:val="both"/>
      </w:pPr>
      <w:r>
        <w:rPr>
          <w:rFonts w:ascii="Times New Roman"/>
          <w:b w:val="false"/>
          <w:i w:val="false"/>
          <w:color w:val="000000"/>
          <w:sz w:val="28"/>
        </w:rPr>
        <w:t>
      ______________ С. Айтпаева</w:t>
      </w:r>
    </w:p>
    <w:p>
      <w:pPr>
        <w:spacing w:after="0"/>
        <w:ind w:left="0"/>
        <w:jc w:val="both"/>
      </w:pPr>
      <w:r>
        <w:rPr>
          <w:rFonts w:ascii="Times New Roman"/>
          <w:b w:val="false"/>
          <w:i w:val="false"/>
          <w:color w:val="000000"/>
          <w:sz w:val="28"/>
        </w:rPr>
        <w:t>
      2016 жылғы 24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2016 жылғы 14 маусымдағы</w:t>
            </w:r>
            <w:r>
              <w:br/>
            </w:r>
            <w:r>
              <w:rPr>
                <w:rFonts w:ascii="Times New Roman"/>
                <w:b w:val="false"/>
                <w:i w:val="false"/>
                <w:color w:val="000000"/>
                <w:sz w:val="20"/>
              </w:rPr>
              <w:t>№ 162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23 маусымдағы</w:t>
            </w:r>
            <w:r>
              <w:br/>
            </w:r>
            <w:r>
              <w:rPr>
                <w:rFonts w:ascii="Times New Roman"/>
                <w:b w:val="false"/>
                <w:i w:val="false"/>
                <w:color w:val="000000"/>
                <w:sz w:val="20"/>
              </w:rPr>
              <w:t>№ 277 бірлескен бұйрыққа</w:t>
            </w:r>
            <w:r>
              <w:br/>
            </w:r>
            <w:r>
              <w:rPr>
                <w:rFonts w:ascii="Times New Roman"/>
                <w:b w:val="false"/>
                <w:i w:val="false"/>
                <w:color w:val="000000"/>
                <w:sz w:val="20"/>
              </w:rPr>
              <w:t>1-қосымша</w:t>
            </w:r>
          </w:p>
        </w:tc>
      </w:tr>
    </w:tbl>
    <w:bookmarkStart w:name="z14" w:id="13"/>
    <w:p>
      <w:pPr>
        <w:spacing w:after="0"/>
        <w:ind w:left="0"/>
        <w:jc w:val="left"/>
      </w:pPr>
      <w:r>
        <w:rPr>
          <w:rFonts w:ascii="Times New Roman"/>
          <w:b/>
          <w:i w:val="false"/>
          <w:color w:val="000000"/>
        </w:rPr>
        <w:t xml:space="preserve"> Тарихи-мәдени мұра объектілерін қорғау және пайдалану саласындағы тәуекел дәрежесін бағалау өлшемшарттары</w:t>
      </w:r>
    </w:p>
    <w:bookmarkEnd w:id="13"/>
    <w:p>
      <w:pPr>
        <w:spacing w:after="0"/>
        <w:ind w:left="0"/>
        <w:jc w:val="both"/>
      </w:pPr>
      <w:r>
        <w:rPr>
          <w:rFonts w:ascii="Times New Roman"/>
          <w:b w:val="false"/>
          <w:i w:val="false"/>
          <w:color w:val="ff0000"/>
          <w:sz w:val="28"/>
        </w:rPr>
        <w:t xml:space="preserve">
      Ескерту. 1-қосымша жаңа редакцияда - ҚР Мәдениет және спорт министрінің м.а. 13.01.2023 </w:t>
      </w:r>
      <w:r>
        <w:rPr>
          <w:rFonts w:ascii="Times New Roman"/>
          <w:b w:val="false"/>
          <w:i w:val="false"/>
          <w:color w:val="ff0000"/>
          <w:sz w:val="28"/>
        </w:rPr>
        <w:t>№ 4</w:t>
      </w:r>
      <w:r>
        <w:rPr>
          <w:rFonts w:ascii="Times New Roman"/>
          <w:b w:val="false"/>
          <w:i w:val="false"/>
          <w:color w:val="ff0000"/>
          <w:sz w:val="28"/>
        </w:rPr>
        <w:t xml:space="preserve"> және ҚР Ұлттық экономика министрінің м.а. 13.01.2023 № 2 (алғашқы ресми жарияланған күнінен кейін күнтізбелік он күн өткен соң қолданысқа енгізіледі) бірлескен бұйрығымен.</w:t>
      </w:r>
    </w:p>
    <w:bookmarkStart w:name="z47" w:id="14"/>
    <w:p>
      <w:pPr>
        <w:spacing w:after="0"/>
        <w:ind w:left="0"/>
        <w:jc w:val="left"/>
      </w:pPr>
      <w:r>
        <w:rPr>
          <w:rFonts w:ascii="Times New Roman"/>
          <w:b/>
          <w:i w:val="false"/>
          <w:color w:val="000000"/>
        </w:rPr>
        <w:t xml:space="preserve"> 1-тарау. Жалпы ережелер</w:t>
      </w:r>
    </w:p>
    <w:bookmarkEnd w:id="14"/>
    <w:bookmarkStart w:name="z75" w:id="15"/>
    <w:p>
      <w:pPr>
        <w:spacing w:after="0"/>
        <w:ind w:left="0"/>
        <w:jc w:val="both"/>
      </w:pPr>
      <w:r>
        <w:rPr>
          <w:rFonts w:ascii="Times New Roman"/>
          <w:b w:val="false"/>
          <w:i w:val="false"/>
          <w:color w:val="000000"/>
          <w:sz w:val="28"/>
        </w:rPr>
        <w:t xml:space="preserve">
      1. Тарихи-мәдени мұра объектілерін қорғау және пайдалану саласындағы тәуекел дәрежесін бағалау өлшемшарттары (бұдан әрі – Өлшемшарттар) Қазақстан Республикасының Кәсіпкерлік кодексінің </w:t>
      </w:r>
      <w:r>
        <w:rPr>
          <w:rFonts w:ascii="Times New Roman"/>
          <w:b w:val="false"/>
          <w:i w:val="false"/>
          <w:color w:val="000000"/>
          <w:sz w:val="28"/>
        </w:rPr>
        <w:t>141-бабының</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w:t>
      </w:r>
      <w:r>
        <w:rPr>
          <w:rFonts w:ascii="Times New Roman"/>
          <w:b w:val="false"/>
          <w:i w:val="false"/>
          <w:color w:val="000000"/>
          <w:sz w:val="28"/>
        </w:rPr>
        <w:t>143-бабының</w:t>
      </w:r>
      <w:r>
        <w:rPr>
          <w:rFonts w:ascii="Times New Roman"/>
          <w:b w:val="false"/>
          <w:i w:val="false"/>
          <w:color w:val="000000"/>
          <w:sz w:val="28"/>
        </w:rPr>
        <w:t xml:space="preserve"> 1-тармағына сәйкес, сонымен қатар "Тексеру парағының нысанын бекіту туралы" Қазақстан Республикасы Ұлттық экономика министрі міндетін атқарушысының 2018 жылғы 31 шiлдедегi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"Реттеуші мемлекеттік органдардың тәуекелдерді бағалау және басқару жүйесін қалыптастыру қағидаларын бекіту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міндетін атқарушының 2018 жылғы 31 шілдедегі № 3 бұйрығына өзгерістер енгізу туралы" Қазақстан Республикасы Ұлттық экономика министрі міндетін атқарушысының 2022 жылғы 22 маусымдағы № 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28577 болып тіркелген) сәйкес әзірленді және тарихи-мәдени мұра объектілерін қорғау және пайдалану саласында уәкілетті органның (бұдан әрі – уәкілетті орган) және облыстардың, республикалық маңызы бар қалалардың, астананың жергілікті атқарушы органдардың (бұдан әрі – жергілікті атқарушы органдар) бақылау субъектілерін (объектілерді) іріктеу үшін және оларды бақылау субъектісіне (объектісіне) бару арқылы профилактикалық бақылау жүргізу кезінде тәуекелдер дәрежесіне жатқызуға арналған.</w:t>
      </w:r>
    </w:p>
    <w:bookmarkEnd w:id="15"/>
    <w:bookmarkStart w:name="z76" w:id="16"/>
    <w:p>
      <w:pPr>
        <w:spacing w:after="0"/>
        <w:ind w:left="0"/>
        <w:jc w:val="both"/>
      </w:pPr>
      <w:r>
        <w:rPr>
          <w:rFonts w:ascii="Times New Roman"/>
          <w:b w:val="false"/>
          <w:i w:val="false"/>
          <w:color w:val="000000"/>
          <w:sz w:val="28"/>
        </w:rPr>
        <w:t>
      2. Осы Өлшемшарттарда мынадай ұғымдар пайдаланылады:</w:t>
      </w:r>
    </w:p>
    <w:bookmarkEnd w:id="16"/>
    <w:bookmarkStart w:name="z77" w:id="17"/>
    <w:p>
      <w:pPr>
        <w:spacing w:after="0"/>
        <w:ind w:left="0"/>
        <w:jc w:val="both"/>
      </w:pPr>
      <w:r>
        <w:rPr>
          <w:rFonts w:ascii="Times New Roman"/>
          <w:b w:val="false"/>
          <w:i w:val="false"/>
          <w:color w:val="000000"/>
          <w:sz w:val="28"/>
        </w:rPr>
        <w:t>
      1) бақылау субъектілері – тарихи-мәдени мұра объектілерін қорғау және пайдалану саласына қатысты олардың қызметіне бақылау жүргізілетін жеке және заңды тұлғалар, оның ішінде жергілікті атқарушы органдармен;</w:t>
      </w:r>
    </w:p>
    <w:bookmarkEnd w:id="17"/>
    <w:bookmarkStart w:name="z129" w:id="18"/>
    <w:p>
      <w:pPr>
        <w:spacing w:after="0"/>
        <w:ind w:left="0"/>
        <w:jc w:val="both"/>
      </w:pPr>
      <w:r>
        <w:rPr>
          <w:rFonts w:ascii="Times New Roman"/>
          <w:b w:val="false"/>
          <w:i w:val="false"/>
          <w:color w:val="000000"/>
          <w:sz w:val="28"/>
        </w:rPr>
        <w:t>
      1-1) бақылау объектілері – бақылау субъектісінде меншік құқығындағы немесе өзге де заңды негіздегі, бақылауға жататын мүлік;</w:t>
      </w:r>
    </w:p>
    <w:bookmarkEnd w:id="18"/>
    <w:bookmarkStart w:name="z78" w:id="19"/>
    <w:p>
      <w:pPr>
        <w:spacing w:after="0"/>
        <w:ind w:left="0"/>
        <w:jc w:val="both"/>
      </w:pPr>
      <w:r>
        <w:rPr>
          <w:rFonts w:ascii="Times New Roman"/>
          <w:b w:val="false"/>
          <w:i w:val="false"/>
          <w:color w:val="000000"/>
          <w:sz w:val="28"/>
        </w:rPr>
        <w:t>
      2) болмашы бұзушылықтар – тарихи-мәдени мұра объектілерін қорғау және пайдалану саласындағы нормативтік құқықтық актілерде белгіленген жергілікті маңызы бар тарих және мәдениет ескерткіштерінің қорғау аймақтары, құрылыс салуды реттеу аймақтары және қорғалатын табиғи ландшафт аймақтары шегінде жерді пайдалану режиміне қатысты талаптарды бұзу;</w:t>
      </w:r>
    </w:p>
    <w:bookmarkEnd w:id="19"/>
    <w:bookmarkStart w:name="z130" w:id="20"/>
    <w:p>
      <w:pPr>
        <w:spacing w:after="0"/>
        <w:ind w:left="0"/>
        <w:jc w:val="both"/>
      </w:pPr>
      <w:r>
        <w:rPr>
          <w:rFonts w:ascii="Times New Roman"/>
          <w:b w:val="false"/>
          <w:i w:val="false"/>
          <w:color w:val="000000"/>
          <w:sz w:val="28"/>
        </w:rPr>
        <w:t>
      2-1) балл – тәуекелді есептеудің сандық өлшемі;</w:t>
      </w:r>
    </w:p>
    <w:bookmarkEnd w:id="20"/>
    <w:bookmarkStart w:name="z79" w:id="21"/>
    <w:p>
      <w:pPr>
        <w:spacing w:after="0"/>
        <w:ind w:left="0"/>
        <w:jc w:val="both"/>
      </w:pPr>
      <w:r>
        <w:rPr>
          <w:rFonts w:ascii="Times New Roman"/>
          <w:b w:val="false"/>
          <w:i w:val="false"/>
          <w:color w:val="000000"/>
          <w:sz w:val="28"/>
        </w:rPr>
        <w:t>
      3) елеулі бұзушылықтар – монументтік өнер құрылыстарын орнату, халықаралық және республикалық маңызы бар тарих және мәдениет ескерткіштерінің қорғау аймақтары, құрылыс салуды реттеу аймақтары және қорғалатын табиғи ландшафт аймақтары шегінде жерді пайдалану режимін, қорғау міндеттемелерінде жазылған тарих және мәдениет ескерткішін күтіп-ұстау шарттарын сақтауға қатысты, сондай-ақ тарих және мәдениет ескерткіштерінің сақталуына зиянды әсер ететін шараларға жол беруге қатысты тарихи-мәдени мұра объектілерін қорғау және пайдалану саласындағы нормативтік құқықтық актілерде белгіленген талаптарды бұзу;</w:t>
      </w:r>
    </w:p>
    <w:bookmarkEnd w:id="21"/>
    <w:bookmarkStart w:name="z80" w:id="22"/>
    <w:p>
      <w:pPr>
        <w:spacing w:after="0"/>
        <w:ind w:left="0"/>
        <w:jc w:val="both"/>
      </w:pPr>
      <w:r>
        <w:rPr>
          <w:rFonts w:ascii="Times New Roman"/>
          <w:b w:val="false"/>
          <w:i w:val="false"/>
          <w:color w:val="000000"/>
          <w:sz w:val="28"/>
        </w:rPr>
        <w:t>
      4) өрескел бұзушылықтар – тарих және мәдениет ескерткіштерінде ғылыми-реставрациялау жұмыстарын жүргізу шарттарын және археологиялық жұмыстарды жүзеге асыру шарттары мен осы қызметті лицензиялауды, халықаралық және республикалық маңызы бар тарих және мәдениет ескерткішінің заңды орнын ауыстыру және оны өзгерту, сондай-ақ олардың жай-күйінің толық жойылуға дейін нашарлауына соқтыратын шараларға жол беруге қатысты тарихи-мәдени мұра объектілерін қорғау және пайдалану саласындағы нормативтік құқықтық актілерде белгіленген талаптарды бұзу;</w:t>
      </w:r>
    </w:p>
    <w:bookmarkEnd w:id="22"/>
    <w:bookmarkStart w:name="z131" w:id="23"/>
    <w:p>
      <w:pPr>
        <w:spacing w:after="0"/>
        <w:ind w:left="0"/>
        <w:jc w:val="both"/>
      </w:pPr>
      <w:r>
        <w:rPr>
          <w:rFonts w:ascii="Times New Roman"/>
          <w:b w:val="false"/>
          <w:i w:val="false"/>
          <w:color w:val="000000"/>
          <w:sz w:val="28"/>
        </w:rPr>
        <w:t>
      4-1) деректерді қалыпқа келтіру – әртүрлі шкалаларда өлшенген мәндерді шартты жалпы шкалаға келтіруді көздейтін статистикалық рәсім;</w:t>
      </w:r>
    </w:p>
    <w:bookmarkEnd w:id="23"/>
    <w:bookmarkStart w:name="z81" w:id="24"/>
    <w:p>
      <w:pPr>
        <w:spacing w:after="0"/>
        <w:ind w:left="0"/>
        <w:jc w:val="both"/>
      </w:pPr>
      <w:r>
        <w:rPr>
          <w:rFonts w:ascii="Times New Roman"/>
          <w:b w:val="false"/>
          <w:i w:val="false"/>
          <w:color w:val="000000"/>
          <w:sz w:val="28"/>
        </w:rPr>
        <w:t>
      5) тәуекел – бақылау субъектісінің қызметі нәтижесінде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24"/>
    <w:bookmarkStart w:name="z82" w:id="25"/>
    <w:p>
      <w:pPr>
        <w:spacing w:after="0"/>
        <w:ind w:left="0"/>
        <w:jc w:val="both"/>
      </w:pPr>
      <w:r>
        <w:rPr>
          <w:rFonts w:ascii="Times New Roman"/>
          <w:b w:val="false"/>
          <w:i w:val="false"/>
          <w:color w:val="000000"/>
          <w:sz w:val="28"/>
        </w:rPr>
        <w:t>
      6) тәуекел дәрежесін бағалау өлшемшарттары – бақылау субъектісінің тікелей қызметімен, салалық даму ерекшеліктерімен және осы дамуға әсер ететін факторлармен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25"/>
    <w:bookmarkStart w:name="z83" w:id="26"/>
    <w:p>
      <w:pPr>
        <w:spacing w:after="0"/>
        <w:ind w:left="0"/>
        <w:jc w:val="both"/>
      </w:pPr>
      <w:r>
        <w:rPr>
          <w:rFonts w:ascii="Times New Roman"/>
          <w:b w:val="false"/>
          <w:i w:val="false"/>
          <w:color w:val="000000"/>
          <w:sz w:val="28"/>
        </w:rPr>
        <w:t>
      7)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bookmarkEnd w:id="26"/>
    <w:bookmarkStart w:name="z84" w:id="27"/>
    <w:p>
      <w:pPr>
        <w:spacing w:after="0"/>
        <w:ind w:left="0"/>
        <w:jc w:val="both"/>
      </w:pPr>
      <w:r>
        <w:rPr>
          <w:rFonts w:ascii="Times New Roman"/>
          <w:b w:val="false"/>
          <w:i w:val="false"/>
          <w:color w:val="000000"/>
          <w:sz w:val="28"/>
        </w:rPr>
        <w:t>
      8)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bookmarkEnd w:id="27"/>
    <w:bookmarkStart w:name="z85" w:id="28"/>
    <w:p>
      <w:pPr>
        <w:spacing w:after="0"/>
        <w:ind w:left="0"/>
        <w:jc w:val="both"/>
      </w:pPr>
      <w:r>
        <w:rPr>
          <w:rFonts w:ascii="Times New Roman"/>
          <w:b w:val="false"/>
          <w:i w:val="false"/>
          <w:color w:val="000000"/>
          <w:sz w:val="28"/>
        </w:rPr>
        <w:t>
      9)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және (немесе) біліктілік талаптарға сәйкестігін тексерулерді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үшін тәуекел деңгейін өзгертуге бағытталған басқарушылық шешімдерді қабылдау және (немесе) осындай бақылау субъектісін бақылау субъектісіне бару арқылы профилактикалық бақылаудан және (немесе) біліктілік талаптарға сәйкестігін тексеруден босату процесі;</w:t>
      </w:r>
    </w:p>
    <w:bookmarkEnd w:id="28"/>
    <w:bookmarkStart w:name="z86" w:id="29"/>
    <w:p>
      <w:pPr>
        <w:spacing w:after="0"/>
        <w:ind w:left="0"/>
        <w:jc w:val="both"/>
      </w:pPr>
      <w:r>
        <w:rPr>
          <w:rFonts w:ascii="Times New Roman"/>
          <w:b w:val="false"/>
          <w:i w:val="false"/>
          <w:color w:val="000000"/>
          <w:sz w:val="28"/>
        </w:rPr>
        <w:t>
      10) тексеру парағы – бақылау субъектілерінің (объектілерінің) қызметіне қойылатын, олардың сақталмауы жеке және заңды тұлғалардың, мемлекеттің заңды мүдделеріне қатер төндіруге алып келетін талаптар тізбесі;</w:t>
      </w:r>
    </w:p>
    <w:bookmarkEnd w:id="29"/>
    <w:bookmarkStart w:name="z132" w:id="30"/>
    <w:p>
      <w:pPr>
        <w:spacing w:after="0"/>
        <w:ind w:left="0"/>
        <w:jc w:val="both"/>
      </w:pPr>
      <w:r>
        <w:rPr>
          <w:rFonts w:ascii="Times New Roman"/>
          <w:b w:val="false"/>
          <w:i w:val="false"/>
          <w:color w:val="000000"/>
          <w:sz w:val="28"/>
        </w:rPr>
        <w:t>
      11) іріктеме жиынтық (іріктеме) – Кодекстің 143-бабының 2-тармағына сәйкес мемлекеттік бақылаудың нақты саласында бақылау субъектілерінің (объектілерінің) біртекті тобына жатқызылатын бағаланатын субъектілердің (объектілердің) тізбесі.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Мәдениет және спорт министрінің м.а. 31.05.2023 № 132 және ҚР Ұлттық экономика министрінің 31.05.2023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бірлескен бұйрығымен.</w:t>
      </w:r>
      <w:r>
        <w:br/>
      </w:r>
      <w:r>
        <w:rPr>
          <w:rFonts w:ascii="Times New Roman"/>
          <w:b w:val="false"/>
          <w:i w:val="false"/>
          <w:color w:val="000000"/>
          <w:sz w:val="28"/>
        </w:rPr>
        <w:t>
</w:t>
      </w:r>
    </w:p>
    <w:bookmarkStart w:name="z87" w:id="31"/>
    <w:p>
      <w:pPr>
        <w:spacing w:after="0"/>
        <w:ind w:left="0"/>
        <w:jc w:val="both"/>
      </w:pPr>
      <w:r>
        <w:rPr>
          <w:rFonts w:ascii="Times New Roman"/>
          <w:b w:val="false"/>
          <w:i w:val="false"/>
          <w:color w:val="000000"/>
          <w:sz w:val="28"/>
        </w:rPr>
        <w:t>
      3. Тәуекелдің жоғары дәрежесіне жатқызылған бақылау субъектілері (объектілері) қызметінің салалары үшін біліктілік талаптарға сәйкестігіне тексеру жүргізудің жиілігі тәуекел дәрежесін бағалау өлшемшарттарымен, бірақ жылына ең көбі бір рет айқындалады.</w:t>
      </w:r>
    </w:p>
    <w:bookmarkEnd w:id="31"/>
    <w:p>
      <w:pPr>
        <w:spacing w:after="0"/>
        <w:ind w:left="0"/>
        <w:jc w:val="both"/>
      </w:pPr>
      <w:r>
        <w:rPr>
          <w:rFonts w:ascii="Times New Roman"/>
          <w:b w:val="false"/>
          <w:i w:val="false"/>
          <w:color w:val="000000"/>
          <w:sz w:val="28"/>
        </w:rPr>
        <w:t>
      Тәуекелдің орташа дәрежесіне жатқызылған бақылау субъектілері (объектілері) қызметінің салалары үшін біліктілік талаптарға сәйкестігіне тексерулер жүргізудің жиілігі тәуекел дәрежесін бағалау өлшемшарттарымен, бірақ ең көбі екі жылда бір рет айқындалады.</w:t>
      </w:r>
    </w:p>
    <w:p>
      <w:pPr>
        <w:spacing w:after="0"/>
        <w:ind w:left="0"/>
        <w:jc w:val="both"/>
      </w:pPr>
      <w:r>
        <w:rPr>
          <w:rFonts w:ascii="Times New Roman"/>
          <w:b w:val="false"/>
          <w:i w:val="false"/>
          <w:color w:val="000000"/>
          <w:sz w:val="28"/>
        </w:rPr>
        <w:t>
      Тәуекелдің төмен дәрежесіне жатқызылған бақылау субъектілері (объектілері) қызметінің салалары үшін біліктілік талаптарға сәйкестігіне тексерулер жүргізудің жиілігі тәуекел дәрежесін бағалау өлшемшарттарымен, бірақ ең көбі үш жылда бір рет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Мәдениет және спорт министрінің м.а. 31.05.2023 № 132 және ҚР Ұлттық экономика министрінің 31.05.2023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бірлескен бұйрығымен.</w:t>
      </w:r>
      <w:r>
        <w:br/>
      </w:r>
      <w:r>
        <w:rPr>
          <w:rFonts w:ascii="Times New Roman"/>
          <w:b w:val="false"/>
          <w:i w:val="false"/>
          <w:color w:val="000000"/>
          <w:sz w:val="28"/>
        </w:rPr>
        <w:t>
</w:t>
      </w:r>
    </w:p>
    <w:bookmarkStart w:name="z88" w:id="32"/>
    <w:p>
      <w:pPr>
        <w:spacing w:after="0"/>
        <w:ind w:left="0"/>
        <w:jc w:val="both"/>
      </w:pPr>
      <w:r>
        <w:rPr>
          <w:rFonts w:ascii="Times New Roman"/>
          <w:b w:val="false"/>
          <w:i w:val="false"/>
          <w:color w:val="000000"/>
          <w:sz w:val="28"/>
        </w:rPr>
        <w:t>
      4. Мемлекеттік органның бірінші басшысы бекіткен бақылау субъектісіне (объектісіне) бару арқылы профилактикалық бақылау жүргізудің жартыжылдық тізімі бақылау субъектісіне (объектісіне) бару арқылы профилактикалық бақылау тағайындау үшін негіз болып табылады.</w:t>
      </w:r>
    </w:p>
    <w:bookmarkEnd w:id="32"/>
    <w:bookmarkStart w:name="z89" w:id="33"/>
    <w:p>
      <w:pPr>
        <w:spacing w:after="0"/>
        <w:ind w:left="0"/>
        <w:jc w:val="both"/>
      </w:pPr>
      <w:r>
        <w:rPr>
          <w:rFonts w:ascii="Times New Roman"/>
          <w:b w:val="false"/>
          <w:i w:val="false"/>
          <w:color w:val="000000"/>
          <w:sz w:val="28"/>
        </w:rPr>
        <w:t>
      5. Бақылау субъектісіне (объектінің) бару арқылы профилактикалық бақылау субъектілерінің тізімі субъективті өлшемшарттар бойынша жоғары тәуекелдік дәрежесі бар бақылау субъектісінің басымдықтарын ескере отырып жасалады.</w:t>
      </w:r>
    </w:p>
    <w:bookmarkEnd w:id="33"/>
    <w:bookmarkStart w:name="z90" w:id="34"/>
    <w:p>
      <w:pPr>
        <w:spacing w:after="0"/>
        <w:ind w:left="0"/>
        <w:jc w:val="both"/>
      </w:pPr>
      <w:r>
        <w:rPr>
          <w:rFonts w:ascii="Times New Roman"/>
          <w:b w:val="false"/>
          <w:i w:val="false"/>
          <w:color w:val="000000"/>
          <w:sz w:val="28"/>
        </w:rPr>
        <w:t>
      6. Бақылау субъектісіне (объектісіне) бару арқылы профилактикалық бақылау үшін өлшемшарттар объективті және субъективті өлшемшарттар арқылы қалыптастырылады.</w:t>
      </w:r>
    </w:p>
    <w:bookmarkEnd w:id="34"/>
    <w:bookmarkStart w:name="z91" w:id="35"/>
    <w:p>
      <w:pPr>
        <w:spacing w:after="0"/>
        <w:ind w:left="0"/>
        <w:jc w:val="left"/>
      </w:pPr>
      <w:r>
        <w:rPr>
          <w:rFonts w:ascii="Times New Roman"/>
          <w:b/>
          <w:i w:val="false"/>
          <w:color w:val="000000"/>
        </w:rPr>
        <w:t xml:space="preserve"> 2-тарау. Бақылау субъектілерінің (объектілерінің) біліктілік талаптарына сәйкестігіне тексеру және профилактикалық бақылау жүргізу кезінде тәуекелдерді бағалау және басқару жүйесін қалыптастыру тәртібі</w:t>
      </w:r>
    </w:p>
    <w:bookmarkEnd w:id="35"/>
    <w:bookmarkStart w:name="z92" w:id="36"/>
    <w:p>
      <w:pPr>
        <w:spacing w:after="0"/>
        <w:ind w:left="0"/>
        <w:jc w:val="both"/>
      </w:pPr>
      <w:r>
        <w:rPr>
          <w:rFonts w:ascii="Times New Roman"/>
          <w:b w:val="false"/>
          <w:i w:val="false"/>
          <w:color w:val="000000"/>
          <w:sz w:val="28"/>
        </w:rPr>
        <w:t>
      7. Бақылау субъектісіне (объектісіне) бару арқылы профилактикалық бақылауды және (немесе) біліктілік талаптарға сәйкестігіне тексеруді жүзеге асыру кезінде тәуекелдерді басқару мақсаттары үшін бақылау субъектілерін (объектілерін) біліктілік талаптарға сәйкестігіне тексеру және профилактикалық бақылау жүргізу үшін тәуекел дәрежесін бағалау өлшемшарттары бірнеше кезеңмен жүзеге асырылатын объективті және субъективті өлшемшарттарды айқындау (Шешімдерді мультиөлшемшартты талдау) арқылы қалыптастырылады.</w:t>
      </w:r>
    </w:p>
    <w:bookmarkEnd w:id="36"/>
    <w:bookmarkStart w:name="z133" w:id="37"/>
    <w:p>
      <w:pPr>
        <w:spacing w:after="0"/>
        <w:ind w:left="0"/>
        <w:jc w:val="both"/>
      </w:pPr>
      <w:r>
        <w:rPr>
          <w:rFonts w:ascii="Times New Roman"/>
          <w:b w:val="false"/>
          <w:i w:val="false"/>
          <w:color w:val="000000"/>
          <w:sz w:val="28"/>
        </w:rPr>
        <w:t>
      Бірінші кезеңде бақылау субъектілер (объектілер) объективті өлшемшарттар бойынша мынадай тәуекел дәрежелерінің біріне жатады:</w:t>
      </w:r>
    </w:p>
    <w:bookmarkEnd w:id="37"/>
    <w:bookmarkStart w:name="z134" w:id="38"/>
    <w:p>
      <w:pPr>
        <w:spacing w:after="0"/>
        <w:ind w:left="0"/>
        <w:jc w:val="both"/>
      </w:pPr>
      <w:r>
        <w:rPr>
          <w:rFonts w:ascii="Times New Roman"/>
          <w:b w:val="false"/>
          <w:i w:val="false"/>
          <w:color w:val="000000"/>
          <w:sz w:val="28"/>
        </w:rPr>
        <w:t>
      1) жоғары тәуекел;</w:t>
      </w:r>
    </w:p>
    <w:bookmarkEnd w:id="38"/>
    <w:bookmarkStart w:name="z135" w:id="39"/>
    <w:p>
      <w:pPr>
        <w:spacing w:after="0"/>
        <w:ind w:left="0"/>
        <w:jc w:val="both"/>
      </w:pPr>
      <w:r>
        <w:rPr>
          <w:rFonts w:ascii="Times New Roman"/>
          <w:b w:val="false"/>
          <w:i w:val="false"/>
          <w:color w:val="000000"/>
          <w:sz w:val="28"/>
        </w:rPr>
        <w:t>
      2) орташа тәуекел;</w:t>
      </w:r>
    </w:p>
    <w:bookmarkEnd w:id="39"/>
    <w:bookmarkStart w:name="z136" w:id="40"/>
    <w:p>
      <w:pPr>
        <w:spacing w:after="0"/>
        <w:ind w:left="0"/>
        <w:jc w:val="both"/>
      </w:pPr>
      <w:r>
        <w:rPr>
          <w:rFonts w:ascii="Times New Roman"/>
          <w:b w:val="false"/>
          <w:i w:val="false"/>
          <w:color w:val="000000"/>
          <w:sz w:val="28"/>
        </w:rPr>
        <w:t>
      3) төмен тәуекел.</w:t>
      </w:r>
    </w:p>
    <w:bookmarkEnd w:id="40"/>
    <w:bookmarkStart w:name="z137" w:id="41"/>
    <w:p>
      <w:pPr>
        <w:spacing w:after="0"/>
        <w:ind w:left="0"/>
        <w:jc w:val="both"/>
      </w:pPr>
      <w:r>
        <w:rPr>
          <w:rFonts w:ascii="Times New Roman"/>
          <w:b w:val="false"/>
          <w:i w:val="false"/>
          <w:color w:val="000000"/>
          <w:sz w:val="28"/>
        </w:rPr>
        <w:t>
      Объективті өлшемшарттар бойынша тәуекелдің жоғары және орташа дәрежелеріне жатқызылған бақылау субъектілерінің (объектілерінің) қызметі салаларында біліктілік талаптарға сәйкестігіне тексеру, бақылау субъектісіне (объектісіне) бару арқылы профилактикалық бақылау және жоспардан тыс тексеру жүргізіледі.</w:t>
      </w:r>
    </w:p>
    <w:bookmarkEnd w:id="41"/>
    <w:bookmarkStart w:name="z138" w:id="42"/>
    <w:p>
      <w:pPr>
        <w:spacing w:after="0"/>
        <w:ind w:left="0"/>
        <w:jc w:val="both"/>
      </w:pPr>
      <w:r>
        <w:rPr>
          <w:rFonts w:ascii="Times New Roman"/>
          <w:b w:val="false"/>
          <w:i w:val="false"/>
          <w:color w:val="000000"/>
          <w:sz w:val="28"/>
        </w:rPr>
        <w:t>
      Объективті өлшемшарттар бойынша тәуекелдің төмен дәрежесіне жатқызылған бақылау субъектісіне (объектісіне) жоспардан тыс тексеру жүргізіледі.</w:t>
      </w:r>
    </w:p>
    <w:bookmarkEnd w:id="42"/>
    <w:bookmarkStart w:name="z139" w:id="43"/>
    <w:p>
      <w:pPr>
        <w:spacing w:after="0"/>
        <w:ind w:left="0"/>
        <w:jc w:val="both"/>
      </w:pPr>
      <w:r>
        <w:rPr>
          <w:rFonts w:ascii="Times New Roman"/>
          <w:b w:val="false"/>
          <w:i w:val="false"/>
          <w:color w:val="000000"/>
          <w:sz w:val="28"/>
        </w:rPr>
        <w:t>
      Екінші кезеңде субъективті критерийлер бойынша бақылау субъектісі (объектісі) мынадай тәуекел дәрежелерінің біріне жатады:</w:t>
      </w:r>
    </w:p>
    <w:bookmarkEnd w:id="43"/>
    <w:bookmarkStart w:name="z140" w:id="44"/>
    <w:p>
      <w:pPr>
        <w:spacing w:after="0"/>
        <w:ind w:left="0"/>
        <w:jc w:val="both"/>
      </w:pPr>
      <w:r>
        <w:rPr>
          <w:rFonts w:ascii="Times New Roman"/>
          <w:b w:val="false"/>
          <w:i w:val="false"/>
          <w:color w:val="000000"/>
          <w:sz w:val="28"/>
        </w:rPr>
        <w:t>
      1) жоғары тәуекел;</w:t>
      </w:r>
    </w:p>
    <w:bookmarkEnd w:id="44"/>
    <w:bookmarkStart w:name="z141" w:id="45"/>
    <w:p>
      <w:pPr>
        <w:spacing w:after="0"/>
        <w:ind w:left="0"/>
        <w:jc w:val="both"/>
      </w:pPr>
      <w:r>
        <w:rPr>
          <w:rFonts w:ascii="Times New Roman"/>
          <w:b w:val="false"/>
          <w:i w:val="false"/>
          <w:color w:val="000000"/>
          <w:sz w:val="28"/>
        </w:rPr>
        <w:t>
      2) орташа тәуекел;</w:t>
      </w:r>
    </w:p>
    <w:bookmarkEnd w:id="45"/>
    <w:bookmarkStart w:name="z142" w:id="46"/>
    <w:p>
      <w:pPr>
        <w:spacing w:after="0"/>
        <w:ind w:left="0"/>
        <w:jc w:val="both"/>
      </w:pPr>
      <w:r>
        <w:rPr>
          <w:rFonts w:ascii="Times New Roman"/>
          <w:b w:val="false"/>
          <w:i w:val="false"/>
          <w:color w:val="000000"/>
          <w:sz w:val="28"/>
        </w:rPr>
        <w:t>
      3) төмен тәуекел.</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Мәдениет және спорт министрінің м.а. 31.05.2023 № 132 және ҚР Ұлттық экономика министрінің 31.05.2023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бірлескен бұйрығымен.</w:t>
      </w:r>
      <w:r>
        <w:br/>
      </w:r>
      <w:r>
        <w:rPr>
          <w:rFonts w:ascii="Times New Roman"/>
          <w:b w:val="false"/>
          <w:i w:val="false"/>
          <w:color w:val="000000"/>
          <w:sz w:val="28"/>
        </w:rPr>
        <w:t>
</w:t>
      </w:r>
    </w:p>
    <w:bookmarkStart w:name="z96" w:id="47"/>
    <w:p>
      <w:pPr>
        <w:spacing w:after="0"/>
        <w:ind w:left="0"/>
        <w:jc w:val="both"/>
      </w:pPr>
      <w:r>
        <w:rPr>
          <w:rFonts w:ascii="Times New Roman"/>
          <w:b w:val="false"/>
          <w:i w:val="false"/>
          <w:color w:val="000000"/>
          <w:sz w:val="28"/>
        </w:rPr>
        <w:t xml:space="preserve">
      8. Қолданылатын ақпарат көздерінің басымдығын және осы Қағидалардың </w:t>
      </w:r>
      <w:r>
        <w:rPr>
          <w:rFonts w:ascii="Times New Roman"/>
          <w:b w:val="false"/>
          <w:i w:val="false"/>
          <w:color w:val="000000"/>
          <w:sz w:val="28"/>
        </w:rPr>
        <w:t>3-тарауында</w:t>
      </w:r>
      <w:r>
        <w:rPr>
          <w:rFonts w:ascii="Times New Roman"/>
          <w:b w:val="false"/>
          <w:i w:val="false"/>
          <w:color w:val="000000"/>
          <w:sz w:val="28"/>
        </w:rPr>
        <w:t xml:space="preserve"> айқындалған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100-ге дейінгі шәкіл бойынша есептеледі.</w:t>
      </w:r>
    </w:p>
    <w:bookmarkEnd w:id="47"/>
    <w:bookmarkStart w:name="z143" w:id="48"/>
    <w:p>
      <w:pPr>
        <w:spacing w:after="0"/>
        <w:ind w:left="0"/>
        <w:jc w:val="both"/>
      </w:pPr>
      <w:r>
        <w:rPr>
          <w:rFonts w:ascii="Times New Roman"/>
          <w:b w:val="false"/>
          <w:i w:val="false"/>
          <w:color w:val="000000"/>
          <w:sz w:val="28"/>
        </w:rPr>
        <w:t xml:space="preserve">
      Тәуекел дәрежесінің көрсеткіштері бойынша бақылау субъектісі (объектісі) мыналарға: </w:t>
      </w:r>
    </w:p>
    <w:bookmarkEnd w:id="48"/>
    <w:bookmarkStart w:name="z144" w:id="49"/>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bookmarkEnd w:id="49"/>
    <w:bookmarkStart w:name="z145" w:id="50"/>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bookmarkEnd w:id="50"/>
    <w:bookmarkStart w:name="z146" w:id="51"/>
    <w:p>
      <w:pPr>
        <w:spacing w:after="0"/>
        <w:ind w:left="0"/>
        <w:jc w:val="both"/>
      </w:pPr>
      <w:r>
        <w:rPr>
          <w:rFonts w:ascii="Times New Roman"/>
          <w:b w:val="false"/>
          <w:i w:val="false"/>
          <w:color w:val="000000"/>
          <w:sz w:val="28"/>
        </w:rPr>
        <w:t>
      3) тәуекел дәрежесінің көрсеткіші 0-ден 30-ты қоса алғанға дейін болған кезде – тәуекелдің төмен дәрежесіне жатқызылады.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Мәдениет және спорт министрінің м.а. 31.05.2023 № 132 және ҚР Ұлттық экономика министрінің 31.05.2023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бірлескен бұйрығымен.</w:t>
      </w:r>
      <w:r>
        <w:br/>
      </w:r>
      <w:r>
        <w:rPr>
          <w:rFonts w:ascii="Times New Roman"/>
          <w:b w:val="false"/>
          <w:i w:val="false"/>
          <w:color w:val="000000"/>
          <w:sz w:val="28"/>
        </w:rPr>
        <w:t>
</w:t>
      </w:r>
    </w:p>
    <w:bookmarkStart w:name="z101" w:id="52"/>
    <w:p>
      <w:pPr>
        <w:spacing w:after="0"/>
        <w:ind w:left="0"/>
        <w:jc w:val="both"/>
      </w:pPr>
      <w:r>
        <w:rPr>
          <w:rFonts w:ascii="Times New Roman"/>
          <w:b w:val="false"/>
          <w:i w:val="false"/>
          <w:color w:val="000000"/>
          <w:sz w:val="28"/>
        </w:rPr>
        <w:t>
      9.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реттеуші мемлекеттік органның тәуекел дәрежесін бағалау өлшемшарттарына сәйкес бұзушылық дәрежесіне – өрескел, елеулі және болмашы дәрежелерге сәйкес келетін субъективті өлшемшарттар айқындалады.</w:t>
      </w:r>
    </w:p>
    <w:bookmarkEnd w:id="52"/>
    <w:p>
      <w:pPr>
        <w:spacing w:after="0"/>
        <w:ind w:left="0"/>
        <w:jc w:val="both"/>
      </w:pPr>
      <w:r>
        <w:rPr>
          <w:rFonts w:ascii="Times New Roman"/>
          <w:b w:val="false"/>
          <w:i w:val="false"/>
          <w:color w:val="000000"/>
          <w:sz w:val="28"/>
        </w:rPr>
        <w:t>
      Бұл ретте өрескел, елеулі және болмашы бұзушылықтарды айқындау тарихи-мәдени мұра объектілерін қорғау және пайдалану саласының ерекшелігін ескере отырып, тарихи-мәдени мұра объектілерін қорғау және пайдалану жөніндегі уәкілетті органның тәуекел дәрежесін бағалау өлшемшарттарында белгіленеді.</w:t>
      </w:r>
    </w:p>
    <w:p>
      <w:pPr>
        <w:spacing w:after="0"/>
        <w:ind w:left="0"/>
        <w:jc w:val="both"/>
      </w:pPr>
      <w:r>
        <w:rPr>
          <w:rFonts w:ascii="Times New Roman"/>
          <w:b w:val="false"/>
          <w:i w:val="false"/>
          <w:color w:val="000000"/>
          <w:sz w:val="28"/>
        </w:rPr>
        <w:t>
      Субъективті өлшемшарттарды қалыптастыру кезінде бұзушылық дәрежесі (өрескел, елеулі, болмашы) өрескел, елеулі, болмашы бұзушылықтардың белгіленген анықтамаларына сәйкес беріледі.</w:t>
      </w:r>
    </w:p>
    <w:bookmarkStart w:name="z102" w:id="53"/>
    <w:p>
      <w:pPr>
        <w:spacing w:after="0"/>
        <w:ind w:left="0"/>
        <w:jc w:val="both"/>
      </w:pPr>
      <w:r>
        <w:rPr>
          <w:rFonts w:ascii="Times New Roman"/>
          <w:b w:val="false"/>
          <w:i w:val="false"/>
          <w:color w:val="000000"/>
          <w:sz w:val="28"/>
        </w:rPr>
        <w:t>
      10. Бақылау субъектілерінің (объектілерінің) талаптарға сәйкестігіне тексеру және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53"/>
    <w:p>
      <w:pPr>
        <w:spacing w:after="0"/>
        <w:ind w:left="0"/>
        <w:jc w:val="both"/>
      </w:pPr>
      <w:r>
        <w:rPr>
          <w:rFonts w:ascii="Times New Roman"/>
          <w:b w:val="false"/>
          <w:i w:val="false"/>
          <w:color w:val="000000"/>
          <w:sz w:val="28"/>
        </w:rPr>
        <w:t>
      Алдыңғы жүргізілген бару арқылы профилактикалық бақылаудың және (немесе) талаптарға сәйкестігін тексерудің қорытындылары бойынша берілген бұзушылықтарды толық көлемде жойған бақылау субъектілеріне қатысты оларды мемлекеттік бақылаудың кезекті кезеңіне кестелер мен тізімдерді қалыптастыру кезінде енгізуге жол берілмейді.</w:t>
      </w:r>
    </w:p>
    <w:bookmarkStart w:name="z103" w:id="54"/>
    <w:p>
      <w:pPr>
        <w:spacing w:after="0"/>
        <w:ind w:left="0"/>
        <w:jc w:val="both"/>
      </w:pPr>
      <w:r>
        <w:rPr>
          <w:rFonts w:ascii="Times New Roman"/>
          <w:b w:val="false"/>
          <w:i w:val="false"/>
          <w:color w:val="000000"/>
          <w:sz w:val="28"/>
        </w:rPr>
        <w:t>
      11. Мемлекеттік органдардың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кестелерін немесе тізімдерін қалыптастыратын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bookmarkEnd w:id="54"/>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субъектісіне (объектісіне) бару арқылы профилактикалық бақылау және (немесе) талаптарға сәйкестігін тексеру жүзеге асырылатын бақылау субъектілері (объектілері) санының ең аз жол берілетін шегі мемлекеттік бақылаудың белгілі бір саласындағы осындай бақылау субъектілерінің жалпы санының бес пайызынан аспауға тиіс.</w:t>
      </w:r>
    </w:p>
    <w:bookmarkStart w:name="z104" w:id="55"/>
    <w:p>
      <w:pPr>
        <w:spacing w:after="0"/>
        <w:ind w:left="0"/>
        <w:jc w:val="left"/>
      </w:pPr>
      <w:r>
        <w:rPr>
          <w:rFonts w:ascii="Times New Roman"/>
          <w:b/>
          <w:i w:val="false"/>
          <w:color w:val="000000"/>
        </w:rPr>
        <w:t xml:space="preserve"> 1-параграф. Объективті өлшемшарттар</w:t>
      </w:r>
    </w:p>
    <w:bookmarkEnd w:id="55"/>
    <w:bookmarkStart w:name="z105" w:id="56"/>
    <w:p>
      <w:pPr>
        <w:spacing w:after="0"/>
        <w:ind w:left="0"/>
        <w:jc w:val="both"/>
      </w:pPr>
      <w:r>
        <w:rPr>
          <w:rFonts w:ascii="Times New Roman"/>
          <w:b w:val="false"/>
          <w:i w:val="false"/>
          <w:color w:val="000000"/>
          <w:sz w:val="28"/>
        </w:rPr>
        <w:t>
      12. Уәкілетті органмен жүзеге асырылатын тарихи-мәдени мұра объектілерін қорғау және пайдалану саласындағы бақылау үшін тәуекелдің жоғары дәрежесіне:</w:t>
      </w:r>
    </w:p>
    <w:bookmarkEnd w:id="56"/>
    <w:p>
      <w:pPr>
        <w:spacing w:after="0"/>
        <w:ind w:left="0"/>
        <w:jc w:val="both"/>
      </w:pPr>
      <w:r>
        <w:rPr>
          <w:rFonts w:ascii="Times New Roman"/>
          <w:b w:val="false"/>
          <w:i w:val="false"/>
          <w:color w:val="000000"/>
          <w:sz w:val="28"/>
        </w:rPr>
        <w:t>
      1) жергілікті атқарушы органдар;</w:t>
      </w:r>
    </w:p>
    <w:p>
      <w:pPr>
        <w:spacing w:after="0"/>
        <w:ind w:left="0"/>
        <w:jc w:val="both"/>
      </w:pPr>
      <w:r>
        <w:rPr>
          <w:rFonts w:ascii="Times New Roman"/>
          <w:b w:val="false"/>
          <w:i w:val="false"/>
          <w:color w:val="000000"/>
          <w:sz w:val="28"/>
        </w:rPr>
        <w:t>
      2) тарих және мәдениет ескерткіштерінде ғылыми-реставрациялау жұмыстарын және (немесе) археологиялық жұмыстарды жүзеге асыру жөніндегі қызметке лицензиясы бар лицензиаттар;</w:t>
      </w:r>
    </w:p>
    <w:p>
      <w:pPr>
        <w:spacing w:after="0"/>
        <w:ind w:left="0"/>
        <w:jc w:val="both"/>
      </w:pPr>
      <w:r>
        <w:rPr>
          <w:rFonts w:ascii="Times New Roman"/>
          <w:b w:val="false"/>
          <w:i w:val="false"/>
          <w:color w:val="000000"/>
          <w:sz w:val="28"/>
        </w:rPr>
        <w:t>
      3) тарих және мәдениет ескерткіштерін пайдаланушылар болып табылатын жеке және заңды тұлғалар жатады.</w:t>
      </w:r>
    </w:p>
    <w:p>
      <w:pPr>
        <w:spacing w:after="0"/>
        <w:ind w:left="0"/>
        <w:jc w:val="both"/>
      </w:pPr>
      <w:r>
        <w:rPr>
          <w:rFonts w:ascii="Times New Roman"/>
          <w:b w:val="false"/>
          <w:i w:val="false"/>
          <w:color w:val="000000"/>
          <w:sz w:val="28"/>
        </w:rPr>
        <w:t>
      Жергілікті атқарушы органмен жүзеге асырылатын бақылау үшін тәуекелдің жоғары дәрежесіне:</w:t>
      </w:r>
    </w:p>
    <w:p>
      <w:pPr>
        <w:spacing w:after="0"/>
        <w:ind w:left="0"/>
        <w:jc w:val="both"/>
      </w:pPr>
      <w:r>
        <w:rPr>
          <w:rFonts w:ascii="Times New Roman"/>
          <w:b w:val="false"/>
          <w:i w:val="false"/>
          <w:color w:val="000000"/>
          <w:sz w:val="28"/>
        </w:rPr>
        <w:t>
      1) тарихи-мәдени мұра объектілерін қорғау және пайдалану жөніндегі қызметті жүзеге асыратын жергілікті атқарушы органдардың құрылымдық бөлімшелері;</w:t>
      </w:r>
    </w:p>
    <w:p>
      <w:pPr>
        <w:spacing w:after="0"/>
        <w:ind w:left="0"/>
        <w:jc w:val="both"/>
      </w:pPr>
      <w:r>
        <w:rPr>
          <w:rFonts w:ascii="Times New Roman"/>
          <w:b w:val="false"/>
          <w:i w:val="false"/>
          <w:color w:val="000000"/>
          <w:sz w:val="28"/>
        </w:rPr>
        <w:t>
      2) тарих және мәдениет ескерткіштерін пайдаланушылар болып табылатын жеке және заңды тұлғалар жатады.</w:t>
      </w:r>
    </w:p>
    <w:p>
      <w:pPr>
        <w:spacing w:after="0"/>
        <w:ind w:left="0"/>
        <w:jc w:val="both"/>
      </w:pPr>
      <w:r>
        <w:rPr>
          <w:rFonts w:ascii="Times New Roman"/>
          <w:b w:val="false"/>
          <w:i w:val="false"/>
          <w:color w:val="000000"/>
          <w:sz w:val="28"/>
        </w:rPr>
        <w:t>
      Тәуекелдің орта және төмен дәрежесіне тарих және мәдениет ескерткіштерін пайдаланушылар болып табылатын жеке және заңды тұлғалар жатады.</w:t>
      </w:r>
    </w:p>
    <w:bookmarkStart w:name="z106" w:id="57"/>
    <w:p>
      <w:pPr>
        <w:spacing w:after="0"/>
        <w:ind w:left="0"/>
        <w:jc w:val="left"/>
      </w:pPr>
      <w:r>
        <w:rPr>
          <w:rFonts w:ascii="Times New Roman"/>
          <w:b/>
          <w:i w:val="false"/>
          <w:color w:val="000000"/>
        </w:rPr>
        <w:t xml:space="preserve"> 2-параграф. Субъективті өлшемшарттар</w:t>
      </w:r>
    </w:p>
    <w:bookmarkEnd w:id="57"/>
    <w:bookmarkStart w:name="z107" w:id="58"/>
    <w:p>
      <w:pPr>
        <w:spacing w:after="0"/>
        <w:ind w:left="0"/>
        <w:jc w:val="both"/>
      </w:pPr>
      <w:r>
        <w:rPr>
          <w:rFonts w:ascii="Times New Roman"/>
          <w:b w:val="false"/>
          <w:i w:val="false"/>
          <w:color w:val="000000"/>
          <w:sz w:val="28"/>
        </w:rPr>
        <w:t>
      13. Субъективті өлшемшарттарды айқындау мынадай кезеңдерді қолдана отырып жүзеге асырылады:</w:t>
      </w:r>
    </w:p>
    <w:bookmarkEnd w:id="58"/>
    <w:p>
      <w:pPr>
        <w:spacing w:after="0"/>
        <w:ind w:left="0"/>
        <w:jc w:val="both"/>
      </w:pPr>
      <w:r>
        <w:rPr>
          <w:rFonts w:ascii="Times New Roman"/>
          <w:b w:val="false"/>
          <w:i w:val="false"/>
          <w:color w:val="000000"/>
          <w:sz w:val="28"/>
        </w:rPr>
        <w:t>
      1) тарихи-мәдени мұра объектілерін қорғау және пайдалану саласындағы заңнама талаптарының бұзылуы туралы деректер базасын қалыптастыру және ақпарат жинау;</w:t>
      </w:r>
    </w:p>
    <w:p>
      <w:pPr>
        <w:spacing w:after="0"/>
        <w:ind w:left="0"/>
        <w:jc w:val="both"/>
      </w:pPr>
      <w:r>
        <w:rPr>
          <w:rFonts w:ascii="Times New Roman"/>
          <w:b w:val="false"/>
          <w:i w:val="false"/>
          <w:color w:val="000000"/>
          <w:sz w:val="28"/>
        </w:rPr>
        <w:t>
      2) ақпаратты талдау және тәуекелдерді бағалау.</w:t>
      </w:r>
    </w:p>
    <w:bookmarkStart w:name="z108" w:id="59"/>
    <w:p>
      <w:pPr>
        <w:spacing w:after="0"/>
        <w:ind w:left="0"/>
        <w:jc w:val="both"/>
      </w:pPr>
      <w:r>
        <w:rPr>
          <w:rFonts w:ascii="Times New Roman"/>
          <w:b w:val="false"/>
          <w:i w:val="false"/>
          <w:color w:val="000000"/>
          <w:sz w:val="28"/>
        </w:rPr>
        <w:t>
      14. Бақылау субъектілерін (объектілерін) анықтау үшін деректер базасын қалыптастыру және ақпарат жинау қажет.</w:t>
      </w:r>
    </w:p>
    <w:bookmarkEnd w:id="59"/>
    <w:bookmarkStart w:name="z147" w:id="60"/>
    <w:p>
      <w:pPr>
        <w:spacing w:after="0"/>
        <w:ind w:left="0"/>
        <w:jc w:val="both"/>
      </w:pPr>
      <w:r>
        <w:rPr>
          <w:rFonts w:ascii="Times New Roman"/>
          <w:b w:val="false"/>
          <w:i w:val="false"/>
          <w:color w:val="000000"/>
          <w:sz w:val="28"/>
        </w:rPr>
        <w:t>
      Бақылау субъектілерінің субъективті критерийлерінің тәуекел дәрежесін бағалау үшін мынадай ақпарат көздері пайдаланылады:</w:t>
      </w:r>
    </w:p>
    <w:bookmarkEnd w:id="60"/>
    <w:bookmarkStart w:name="z148" w:id="61"/>
    <w:p>
      <w:pPr>
        <w:spacing w:after="0"/>
        <w:ind w:left="0"/>
        <w:jc w:val="both"/>
      </w:pPr>
      <w:r>
        <w:rPr>
          <w:rFonts w:ascii="Times New Roman"/>
          <w:b w:val="false"/>
          <w:i w:val="false"/>
          <w:color w:val="000000"/>
          <w:sz w:val="28"/>
        </w:rPr>
        <w:t>
      1) бақылау субъектілеріне (объектілеріне) барумен алдыңғы жоспардан тыс тексерулер мен профилактикалық бақылаудың нәтижелері.</w:t>
      </w:r>
    </w:p>
    <w:bookmarkEnd w:id="61"/>
    <w:bookmarkStart w:name="z149" w:id="62"/>
    <w:p>
      <w:pPr>
        <w:spacing w:after="0"/>
        <w:ind w:left="0"/>
        <w:jc w:val="both"/>
      </w:pPr>
      <w:r>
        <w:rPr>
          <w:rFonts w:ascii="Times New Roman"/>
          <w:b w:val="false"/>
          <w:i w:val="false"/>
          <w:color w:val="000000"/>
          <w:sz w:val="28"/>
        </w:rPr>
        <w:t>
      Біліктілік талаптарға сәйкестігіне тексеру жүргізу кезінде кәсіпкерлік субъектілеріді іріктеу үшін ақпарат көздері мыналар болып табылады:</w:t>
      </w:r>
    </w:p>
    <w:bookmarkEnd w:id="62"/>
    <w:bookmarkStart w:name="z150" w:id="63"/>
    <w:p>
      <w:pPr>
        <w:spacing w:after="0"/>
        <w:ind w:left="0"/>
        <w:jc w:val="both"/>
      </w:pPr>
      <w:r>
        <w:rPr>
          <w:rFonts w:ascii="Times New Roman"/>
          <w:b w:val="false"/>
          <w:i w:val="false"/>
          <w:color w:val="000000"/>
          <w:sz w:val="28"/>
        </w:rPr>
        <w:t>
      1) алдыңғы тексерулердің нәтижелері;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Мәдениет және спорт министрінің м.а. 31.05.2023 № 132 және ҚР Ұлттық экономика министрінің 31.05.2023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бірлескен бұйрығымен.</w:t>
      </w:r>
      <w:r>
        <w:br/>
      </w:r>
      <w:r>
        <w:rPr>
          <w:rFonts w:ascii="Times New Roman"/>
          <w:b w:val="false"/>
          <w:i w:val="false"/>
          <w:color w:val="000000"/>
          <w:sz w:val="28"/>
        </w:rPr>
        <w:t>
</w:t>
      </w:r>
    </w:p>
    <w:bookmarkStart w:name="z109" w:id="64"/>
    <w:p>
      <w:pPr>
        <w:spacing w:after="0"/>
        <w:ind w:left="0"/>
        <w:jc w:val="both"/>
      </w:pPr>
      <w:r>
        <w:rPr>
          <w:rFonts w:ascii="Times New Roman"/>
          <w:b w:val="false"/>
          <w:i w:val="false"/>
          <w:color w:val="000000"/>
          <w:sz w:val="28"/>
        </w:rPr>
        <w:t xml:space="preserve">
      15. Бақылау субъектілерінің тәуекел дәрежесін бағалау және оларды тәуекел дәрежесінің болмашы, елеулі немесе өрескел тобына жатқызу осы Өлшемшарттардың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7-қосымшаларына</w:t>
      </w:r>
      <w:r>
        <w:rPr>
          <w:rFonts w:ascii="Times New Roman"/>
          <w:b w:val="false"/>
          <w:i w:val="false"/>
          <w:color w:val="000000"/>
          <w:sz w:val="28"/>
        </w:rPr>
        <w:t xml:space="preserve"> сәйкес жүзеге асырылады.</w:t>
      </w:r>
    </w:p>
    <w:bookmarkEnd w:id="64"/>
    <w:bookmarkStart w:name="z110" w:id="65"/>
    <w:p>
      <w:pPr>
        <w:spacing w:after="0"/>
        <w:ind w:left="0"/>
        <w:jc w:val="both"/>
      </w:pPr>
      <w:r>
        <w:rPr>
          <w:rFonts w:ascii="Times New Roman"/>
          <w:b w:val="false"/>
          <w:i w:val="false"/>
          <w:color w:val="000000"/>
          <w:sz w:val="28"/>
        </w:rPr>
        <w:t>
      16. Субъективті өлшемшарттарды талдау және бағалау ең жоғары әлеуетті тәуекелі бар бақылау субъектісіне (объектісіне) қатысты бақылау субъектісіне (объектісіне) талаптарға сәйкестігіне тексеру жүргізуді және профилактикалық бақылауды шоғырландыруға мүмкіндік береді.</w:t>
      </w:r>
    </w:p>
    <w:bookmarkEnd w:id="65"/>
    <w:p>
      <w:pPr>
        <w:spacing w:after="0"/>
        <w:ind w:left="0"/>
        <w:jc w:val="both"/>
      </w:pPr>
      <w:r>
        <w:rPr>
          <w:rFonts w:ascii="Times New Roman"/>
          <w:b w:val="false"/>
          <w:i w:val="false"/>
          <w:color w:val="000000"/>
          <w:sz w:val="28"/>
        </w:rPr>
        <w:t>
      Бұл ретте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bookmarkStart w:name="z111" w:id="66"/>
    <w:p>
      <w:pPr>
        <w:spacing w:after="0"/>
        <w:ind w:left="0"/>
        <w:jc w:val="left"/>
      </w:pPr>
      <w:r>
        <w:rPr>
          <w:rFonts w:ascii="Times New Roman"/>
          <w:b/>
          <w:i w:val="false"/>
          <w:color w:val="000000"/>
        </w:rPr>
        <w:t xml:space="preserve"> 3-тарау. Субъективті өлшемшарттар бойынша тәуекел дәрежесін есептеу тәртібі</w:t>
      </w:r>
    </w:p>
    <w:bookmarkEnd w:id="66"/>
    <w:p>
      <w:pPr>
        <w:spacing w:after="0"/>
        <w:ind w:left="0"/>
        <w:jc w:val="both"/>
      </w:pPr>
      <w:r>
        <w:rPr>
          <w:rFonts w:ascii="Times New Roman"/>
          <w:b w:val="false"/>
          <w:i w:val="false"/>
          <w:color w:val="ff0000"/>
          <w:sz w:val="28"/>
        </w:rPr>
        <w:t xml:space="preserve">
      Ескерту. 3-тараудың тақырыбы жаңа редакцияда - ҚР Мәдениет және спорт министрінің м.а. 31.05.2023 № 132 және ҚР Ұлттық экономика министрінің 31.05.2023 </w:t>
      </w:r>
      <w:r>
        <w:rPr>
          <w:rFonts w:ascii="Times New Roman"/>
          <w:b w:val="false"/>
          <w:i w:val="false"/>
          <w:color w:val="ff0000"/>
          <w:sz w:val="28"/>
        </w:rPr>
        <w:t>№ 93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бірлескен бұйрығымен.</w:t>
      </w:r>
    </w:p>
    <w:bookmarkStart w:name="z112" w:id="67"/>
    <w:p>
      <w:pPr>
        <w:spacing w:after="0"/>
        <w:ind w:left="0"/>
        <w:jc w:val="both"/>
      </w:pPr>
      <w:r>
        <w:rPr>
          <w:rFonts w:ascii="Times New Roman"/>
          <w:b w:val="false"/>
          <w:i w:val="false"/>
          <w:color w:val="000000"/>
          <w:sz w:val="28"/>
        </w:rPr>
        <w:t xml:space="preserve">
      17. Осы Өлшемшарттардың </w:t>
      </w:r>
      <w:r>
        <w:rPr>
          <w:rFonts w:ascii="Times New Roman"/>
          <w:b w:val="false"/>
          <w:i w:val="false"/>
          <w:color w:val="000000"/>
          <w:sz w:val="28"/>
        </w:rPr>
        <w:t>8-тармағына</w:t>
      </w:r>
      <w:r>
        <w:rPr>
          <w:rFonts w:ascii="Times New Roman"/>
          <w:b w:val="false"/>
          <w:i w:val="false"/>
          <w:color w:val="000000"/>
          <w:sz w:val="28"/>
        </w:rPr>
        <w:t xml:space="preserve"> сәйкес бақылау субъектісін тәуекел дәрежесіне жатқызу үшін тәуекел дәрежесінің көрсеткішін есептеудің мынадай тәртібі қолданылады.</w:t>
      </w:r>
    </w:p>
    <w:bookmarkEnd w:id="67"/>
    <w:p>
      <w:pPr>
        <w:spacing w:after="0"/>
        <w:ind w:left="0"/>
        <w:jc w:val="both"/>
      </w:pPr>
      <w:r>
        <w:rPr>
          <w:rFonts w:ascii="Times New Roman"/>
          <w:b w:val="false"/>
          <w:i w:val="false"/>
          <w:color w:val="000000"/>
          <w:sz w:val="28"/>
        </w:rPr>
        <w:t xml:space="preserve">
      Мемлекеттік орган осы Өлшемшарттардың </w:t>
      </w:r>
      <w:r>
        <w:rPr>
          <w:rFonts w:ascii="Times New Roman"/>
          <w:b w:val="false"/>
          <w:i w:val="false"/>
          <w:color w:val="000000"/>
          <w:sz w:val="28"/>
        </w:rPr>
        <w:t>14-тармағына</w:t>
      </w:r>
      <w:r>
        <w:rPr>
          <w:rFonts w:ascii="Times New Roman"/>
          <w:b w:val="false"/>
          <w:i w:val="false"/>
          <w:color w:val="000000"/>
          <w:sz w:val="28"/>
        </w:rPr>
        <w:t xml:space="preserve"> сәйкес көздерден субъективті өлшемшарттар бойынша ақпарат жинайды және деректер базасын қалыптастырады. </w:t>
      </w:r>
    </w:p>
    <w:p>
      <w:pPr>
        <w:spacing w:after="0"/>
        <w:ind w:left="0"/>
        <w:jc w:val="both"/>
      </w:pPr>
      <w:r>
        <w:rPr>
          <w:rFonts w:ascii="Times New Roman"/>
          <w:b w:val="false"/>
          <w:i w:val="false"/>
          <w:color w:val="000000"/>
          <w:sz w:val="28"/>
        </w:rPr>
        <w:t xml:space="preserve">
      Субъективті өлшемшарттар бойынша тәуекел дәрежесінің көрсеткішін (R) есептеу алдыңғы тексерулер мен бақылау және қадағалау (SP) субъектілеріне (объектілеріне) бару арқылы профилактикалық бақылау нәтижелері бойынша осы Өлшемшарттардың (SC) </w:t>
      </w:r>
      <w:r>
        <w:rPr>
          <w:rFonts w:ascii="Times New Roman"/>
          <w:b w:val="false"/>
          <w:i w:val="false"/>
          <w:color w:val="000000"/>
          <w:sz w:val="28"/>
        </w:rPr>
        <w:t>8-тармағына</w:t>
      </w:r>
      <w:r>
        <w:rPr>
          <w:rFonts w:ascii="Times New Roman"/>
          <w:b w:val="false"/>
          <w:i w:val="false"/>
          <w:color w:val="000000"/>
          <w:sz w:val="28"/>
        </w:rPr>
        <w:t xml:space="preserve"> сәйкес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қалыпқа келтіре отырып, жүзеге асырылады. </w:t>
      </w:r>
    </w:p>
    <w:p>
      <w:pPr>
        <w:spacing w:after="0"/>
        <w:ind w:left="0"/>
        <w:jc w:val="both"/>
      </w:pPr>
      <w:r>
        <w:rPr>
          <w:rFonts w:ascii="Times New Roman"/>
          <w:b w:val="false"/>
          <w:i w:val="false"/>
          <w:color w:val="000000"/>
          <w:sz w:val="28"/>
        </w:rPr>
        <w:t>
      Rарал = SP + SC, мұнда</w:t>
      </w:r>
    </w:p>
    <w:p>
      <w:pPr>
        <w:spacing w:after="0"/>
        <w:ind w:left="0"/>
        <w:jc w:val="both"/>
      </w:pPr>
      <w:r>
        <w:rPr>
          <w:rFonts w:ascii="Times New Roman"/>
          <w:b w:val="false"/>
          <w:i w:val="false"/>
          <w:color w:val="000000"/>
          <w:sz w:val="28"/>
        </w:rPr>
        <w:t xml:space="preserve">
      Rарал – субъективті өлшемшарттар бойынша тәуекел дәрежесінің аралық көрсеткіші, </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xml:space="preserve">
      SC – осы Өлшемшарттардың 8- тармағына сәйкес айқындалған субъективті өлшемшарттар бойынша тәуекел дәрежесінің көрсеткіші. </w:t>
      </w:r>
    </w:p>
    <w:p>
      <w:pPr>
        <w:spacing w:after="0"/>
        <w:ind w:left="0"/>
        <w:jc w:val="both"/>
      </w:pPr>
      <w:r>
        <w:rPr>
          <w:rFonts w:ascii="Times New Roman"/>
          <w:b w:val="false"/>
          <w:i w:val="false"/>
          <w:color w:val="000000"/>
          <w:sz w:val="28"/>
        </w:rPr>
        <w:t>
      Есеп мемлекеттік бақылау әрбір саласының бақылау субъектілерінің (объектілерінің) біртекті тобының әрбір бақылау субъектісі (объектісі) бойынша жүргізіледі. Бұл ретте мемлекет бақылауының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Мәдениет және спорт министрінің м.а. 31.05.2023 № 132 және ҚР Ұлттық экономика министрінің 31.05.2023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бірлескен бұйрығымен.</w:t>
      </w:r>
      <w:r>
        <w:br/>
      </w:r>
      <w:r>
        <w:rPr>
          <w:rFonts w:ascii="Times New Roman"/>
          <w:b w:val="false"/>
          <w:i w:val="false"/>
          <w:color w:val="000000"/>
          <w:sz w:val="28"/>
        </w:rPr>
        <w:t>
</w:t>
      </w:r>
    </w:p>
    <w:bookmarkStart w:name="z151" w:id="68"/>
    <w:p>
      <w:pPr>
        <w:spacing w:after="0"/>
        <w:ind w:left="0"/>
        <w:jc w:val="both"/>
      </w:pPr>
      <w:r>
        <w:rPr>
          <w:rFonts w:ascii="Times New Roman"/>
          <w:b w:val="false"/>
          <w:i w:val="false"/>
          <w:color w:val="000000"/>
          <w:sz w:val="28"/>
        </w:rPr>
        <w:t>
      18. Алдыңғы тексерулер мен бақылау субъектілеріне (объектілеріне) бару арқылы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68"/>
    <w:p>
      <w:pPr>
        <w:spacing w:after="0"/>
        <w:ind w:left="0"/>
        <w:jc w:val="both"/>
      </w:pPr>
      <w:r>
        <w:rPr>
          <w:rFonts w:ascii="Times New Roman"/>
          <w:b w:val="false"/>
          <w:i w:val="false"/>
          <w:color w:val="000000"/>
          <w:sz w:val="28"/>
        </w:rPr>
        <w:t xml:space="preserve">
      Осы Өлшемшарттардың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ақпарат көздерінің кез келгені бойынша бір өрескел бұзушылық анықталған кезде бақылау субъектісіне 100 балл тәуекел дәрежесінің көрсеткіші теңестіріледі және оған қатысты біліктілік талаптарға сәйкестігіне тексеру немесе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SРз = (SР2 х 100/SР1) х 0,7,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SРн = (SР2 х 100/SР1) х 0,3,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18-тармақпен толықтырылды - ҚР Мәдениет және спорт министрінің м.а. 31.05.2023 № 132 және ҚР Ұлттық экономика министрінің 31.05.2023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бірлескен бұйрығымен.</w:t>
      </w:r>
      <w:r>
        <w:br/>
      </w:r>
      <w:r>
        <w:rPr>
          <w:rFonts w:ascii="Times New Roman"/>
          <w:b w:val="false"/>
          <w:i w:val="false"/>
          <w:color w:val="000000"/>
          <w:sz w:val="28"/>
        </w:rPr>
        <w:t>
</w:t>
      </w:r>
    </w:p>
    <w:bookmarkStart w:name="z152" w:id="69"/>
    <w:p>
      <w:pPr>
        <w:spacing w:after="0"/>
        <w:ind w:left="0"/>
        <w:jc w:val="both"/>
      </w:pPr>
      <w:r>
        <w:rPr>
          <w:rFonts w:ascii="Times New Roman"/>
          <w:b w:val="false"/>
          <w:i w:val="false"/>
          <w:color w:val="000000"/>
          <w:sz w:val="28"/>
        </w:rPr>
        <w:t xml:space="preserve">
      19. Осы Өлшемшарттардың </w:t>
      </w:r>
      <w:r>
        <w:rPr>
          <w:rFonts w:ascii="Times New Roman"/>
          <w:b w:val="false"/>
          <w:i w:val="false"/>
          <w:color w:val="000000"/>
          <w:sz w:val="28"/>
        </w:rPr>
        <w:t>8-тармағына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6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971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971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Осы Өлшемшарттардың 8-тармағына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19-тармақпен толықтырылды - ҚР Мәдениет және спорт министрінің м.а. 31.05.2023 № 132 және ҚР Ұлттық экономика министрінің 31.05.2023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бірлескен бұйрығымен.</w:t>
      </w:r>
      <w:r>
        <w:br/>
      </w:r>
      <w:r>
        <w:rPr>
          <w:rFonts w:ascii="Times New Roman"/>
          <w:b w:val="false"/>
          <w:i w:val="false"/>
          <w:color w:val="000000"/>
          <w:sz w:val="28"/>
        </w:rPr>
        <w:t>
</w:t>
      </w:r>
    </w:p>
    <w:bookmarkStart w:name="z153" w:id="70"/>
    <w:p>
      <w:pPr>
        <w:spacing w:after="0"/>
        <w:ind w:left="0"/>
        <w:jc w:val="both"/>
      </w:pPr>
      <w:r>
        <w:rPr>
          <w:rFonts w:ascii="Times New Roman"/>
          <w:b w:val="false"/>
          <w:i w:val="false"/>
          <w:color w:val="000000"/>
          <w:sz w:val="28"/>
        </w:rPr>
        <w:t>
      20.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7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574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574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xml:space="preserve">
      Rарал – осы Өлшемшарттардың </w:t>
      </w:r>
      <w:r>
        <w:rPr>
          <w:rFonts w:ascii="Times New Roman"/>
          <w:b w:val="false"/>
          <w:i w:val="false"/>
          <w:color w:val="000000"/>
          <w:sz w:val="28"/>
        </w:rPr>
        <w:t>16-тармағына</w:t>
      </w:r>
      <w:r>
        <w:rPr>
          <w:rFonts w:ascii="Times New Roman"/>
          <w:b w:val="false"/>
          <w:i w:val="false"/>
          <w:color w:val="000000"/>
          <w:sz w:val="28"/>
        </w:rPr>
        <w:t xml:space="preserve"> сәйкес есептелген субъективті өлшемшарттар бойынша тәуекел дәрежесінің аралық көрсеткіші.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20-тармақпен толықтырылды - ҚР Мәдениет және спорт министрінің м.а. 31.05.2023 № 132 және ҚР Ұлттық экономика министрінің 31.05.2023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бірлескен бұйрығымен.</w:t>
      </w:r>
      <w:r>
        <w:br/>
      </w:r>
      <w:r>
        <w:rPr>
          <w:rFonts w:ascii="Times New Roman"/>
          <w:b w:val="false"/>
          <w:i w:val="false"/>
          <w:color w:val="000000"/>
          <w:sz w:val="28"/>
        </w:rPr>
        <w:t>
</w:t>
      </w:r>
    </w:p>
    <w:bookmarkStart w:name="z154" w:id="71"/>
    <w:p>
      <w:pPr>
        <w:spacing w:after="0"/>
        <w:ind w:left="0"/>
        <w:jc w:val="both"/>
      </w:pPr>
      <w:r>
        <w:rPr>
          <w:rFonts w:ascii="Times New Roman"/>
          <w:b w:val="false"/>
          <w:i w:val="false"/>
          <w:color w:val="000000"/>
          <w:sz w:val="28"/>
        </w:rPr>
        <w:t>
      21. Бақылау субъектісіне (объектісіне) бару арқылы профилактикалық бақылаудан және (немесе) біліктілік талаптарға сәйкестігін тексеруден босату мақсатында реттеуші мемлекеттік органдар, сондай-ақ мемлекеттік органдар жеңілдететін индикаторларды ескереді.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21-тармақпен толықтырылды - ҚР Мәдениет және спорт министрінің м.а. 31.05.2023 № 132 және ҚР Ұлттық экономика министрінің 31.05.2023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бірлескен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Тарихи-мәдени мұра</w:t>
            </w:r>
            <w:r>
              <w:br/>
            </w:r>
            <w:r>
              <w:rPr>
                <w:rFonts w:ascii="Times New Roman"/>
                <w:b w:val="false"/>
                <w:i w:val="false"/>
                <w:color w:val="000000"/>
                <w:sz w:val="20"/>
              </w:rPr>
              <w:t>объектілерін қорғау және</w:t>
            </w:r>
            <w:r>
              <w:br/>
            </w:r>
            <w:r>
              <w:rPr>
                <w:rFonts w:ascii="Times New Roman"/>
                <w:b w:val="false"/>
                <w:i w:val="false"/>
                <w:color w:val="000000"/>
                <w:sz w:val="20"/>
              </w:rPr>
              <w:t>пайдалану саласындағы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114" w:id="72"/>
    <w:p>
      <w:pPr>
        <w:spacing w:after="0"/>
        <w:ind w:left="0"/>
        <w:jc w:val="left"/>
      </w:pPr>
      <w:r>
        <w:rPr>
          <w:rFonts w:ascii="Times New Roman"/>
          <w:b/>
          <w:i w:val="false"/>
          <w:color w:val="000000"/>
        </w:rPr>
        <w:t xml:space="preserve"> Уәкілетті орган үшін "бақылау субъектілеріне (объектілеріне) алдыңғы тексерулер мен бару арқылы профилактикалық бақылаудың нәтижелері" ақпарат көзі бойынша субъективті өлшемшарттар</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ескерткіштеріндегі ғылыми-реставрациялық жұмыстарды және (немесе) археологиялық жұмыстарды жүзеге асыруға лицензияның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тарих және мәдениет ескерткішінің заңсыз орнын ауыстыру және оны өзгерту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тарих және мәдениет ескерткіштерінің қорғау аймақтары, құрылыс салуды реттеу аймақтары және қорғалатын табиғи ландшафт аймақтары шегінде жерді пайдалану режимін бұзу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 өнер құрылыстарын орнату қағидаларын бұзу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міндеттемелерінде жазылған халықаралық және республикалық маңызы бар тарих және мәдениет ескерткішін күтіп-ұстау шарттарын бұзу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тарих және мәдениет ескерткіштеріндегі ғылыми-реставрациялық жұмыстарды жүргізу шарттарын және археологиялық жұмыстарды жүзеге асыру қағидалары мен шарттарын бұзу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Тарихи-мәдени мұра</w:t>
            </w:r>
            <w:r>
              <w:br/>
            </w:r>
            <w:r>
              <w:rPr>
                <w:rFonts w:ascii="Times New Roman"/>
                <w:b w:val="false"/>
                <w:i w:val="false"/>
                <w:color w:val="000000"/>
                <w:sz w:val="20"/>
              </w:rPr>
              <w:t>объектілерін қорғау және</w:t>
            </w:r>
            <w:r>
              <w:br/>
            </w:r>
            <w:r>
              <w:rPr>
                <w:rFonts w:ascii="Times New Roman"/>
                <w:b w:val="false"/>
                <w:i w:val="false"/>
                <w:color w:val="000000"/>
                <w:sz w:val="20"/>
              </w:rPr>
              <w:t>пайдалану саласындағы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bookmarkStart w:name="z116" w:id="73"/>
    <w:p>
      <w:pPr>
        <w:spacing w:after="0"/>
        <w:ind w:left="0"/>
        <w:jc w:val="left"/>
      </w:pPr>
      <w:r>
        <w:rPr>
          <w:rFonts w:ascii="Times New Roman"/>
          <w:b/>
          <w:i w:val="false"/>
          <w:color w:val="000000"/>
        </w:rPr>
        <w:t xml:space="preserve"> Жергілікті атқарушы орган үшін "бақылау субъектілеріне (объектілеріне) алдыңғы тексерулер мен бару арқылы профилактикалық бақылаудың нәтижелері" ақпарат көзі бойынша субъективті өлшемшарттар</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ескерткішінің заңсыз орнын ауыстыру және оны өзгерту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игеру кезінде жер учаскелері бөліп берілгенге дейін тарихи-мәдени мұра объектілерін анықтау бойынша археологиялық жұмыстарды жүргізу фактілерінің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ескерткіштерінің қорғау аймақтары, құрылыс салуды реттеу аймақтары және қорғалатын табиғи ландшафт аймақтары шегінде жерді пайдалану режимін бұзу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міндеттемелерінде жазылған жергілікті маңызы бар тарих және мәдениет ескерткішін күтіп-ұстау шарттарын бұзу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объектілерінің сақталып тұруына қатер төндіруі мүмкін жұмыстардың жүргізілу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ескерткіштеріндегі ғылыми-реставрациялық жұмыстарды жүргізу шарттарын және археологиялық жұмыстарды жүзеге асыру қағидалары мен шарттарын бұзу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Тарихи-мәдени мұра</w:t>
            </w:r>
            <w:r>
              <w:br/>
            </w:r>
            <w:r>
              <w:rPr>
                <w:rFonts w:ascii="Times New Roman"/>
                <w:b w:val="false"/>
                <w:i w:val="false"/>
                <w:color w:val="000000"/>
                <w:sz w:val="20"/>
              </w:rPr>
              <w:t>объектілерін қорғау және</w:t>
            </w:r>
            <w:r>
              <w:br/>
            </w:r>
            <w:r>
              <w:rPr>
                <w:rFonts w:ascii="Times New Roman"/>
                <w:b w:val="false"/>
                <w:i w:val="false"/>
                <w:color w:val="000000"/>
                <w:sz w:val="20"/>
              </w:rPr>
              <w:t>пайдалану саласындағы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3-қосымша</w:t>
            </w:r>
          </w:p>
        </w:tc>
      </w:tr>
    </w:tbl>
    <w:bookmarkStart w:name="z118" w:id="74"/>
    <w:p>
      <w:pPr>
        <w:spacing w:after="0"/>
        <w:ind w:left="0"/>
        <w:jc w:val="left"/>
      </w:pPr>
      <w:r>
        <w:rPr>
          <w:rFonts w:ascii="Times New Roman"/>
          <w:b/>
          <w:i w:val="false"/>
          <w:color w:val="000000"/>
        </w:rPr>
        <w:t xml:space="preserve"> "Біліктілік талаптарына сәйкестіктің алдыңғы тексерулер нәтижелері" ақпарат көзі бойынша субъективті өлшемшарттар</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ескерткіштеріндегі ғылыми-реставрациялық жұмыстарды жүзеге асыру жөніндегі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орта техникалық және кәсіптік білімі (реставрация), кемінде бес жыл жұмыс өтілі бар кемінде бір реставратор маман немесе кемінде бес жыл жұмыс өтілі және осы салада ғылыми дәрежесі немесе магистр, бейіні бойынша доктор, философия докторы (PhD) дәрежелері бар, тиісті мамандық (архитектура) бойынша ғылыми қызметкер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ескерткіштеріндегі ғылыми-реставрациялық жұмыстарды жүзеге асыру жөніндегі қызметке лицензиясы бар ұйымда жұмыс істейтін ғылыми қызметкерді немесе реставратор маманды қызметтің көрсетілген кіші түрлеріне лицензия алуға өтініш беру процесінде басқа ұйым мәлімдей алмайды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ескерткіштеріндегі ғылыми-реставрациялық жұмыстарды жүзеге асыру жөніндегі мамандандырылған жабдықтардың болуы:</w:t>
            </w:r>
          </w:p>
          <w:p>
            <w:pPr>
              <w:spacing w:after="20"/>
              <w:ind w:left="20"/>
              <w:jc w:val="both"/>
            </w:pPr>
            <w:r>
              <w:rPr>
                <w:rFonts w:ascii="Times New Roman"/>
                <w:b w:val="false"/>
                <w:i w:val="false"/>
                <w:color w:val="000000"/>
                <w:sz w:val="20"/>
              </w:rPr>
              <w:t>
1) мамандандырылған жабдықтардың ең аз жиынтығын қамтитын меншік (шаруашылық жүргізу немесе жедел басқару) және (немесе) жалға алу құқығындағы ең аз материалдық-техникалық жарақтандырылуы;</w:t>
            </w:r>
          </w:p>
          <w:p>
            <w:pPr>
              <w:spacing w:after="20"/>
              <w:ind w:left="20"/>
              <w:jc w:val="both"/>
            </w:pPr>
            <w:r>
              <w:rPr>
                <w:rFonts w:ascii="Times New Roman"/>
                <w:b w:val="false"/>
                <w:i w:val="false"/>
                <w:color w:val="000000"/>
                <w:sz w:val="20"/>
              </w:rPr>
              <w:t>
2) лицензияланатын қызмет түрінің өтініш берілген кіші түрі үшін қажетті, графикалық және өзге де материалдарды жасау мен ресімдеуге қажетті орнатылған бағдарламалық жасақтамасы бар компьютерлік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Археологиялық жұмыстарды жүзеге асыру жөніндегі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тиісті мамандық (археология және этнология, тарих) бойынша жоғары білімі, кемінде бес жыл жұмыс өтілі және осы салада ғылыми дәрежесі немесе магистр, бейіні бойынша доктор, философия докторы (PhD) дәрежелері бар кемінде бір ғылыми қызметкер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Археологиялық жұмыстарды жүзеге асыру жөніндегі қызметке лицензиясы бар ұйымда жұмыс істейтін ғылыми қызметкерді немесе реставратор маманды қызметтің көрсетілген кіші түрлеріне лицензия алуға өтініш беру процесінде басқа ұйым мәлімдей алмайды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Археологиялық жұмыстарды жүзеге асыру жөніндегі мамандандырылған жабдықтардың болуы: 1) мамандандырылған жабдықтардың ең аз жиынтығын қамтитын меншік (шаруашылық жүргізу немесе жедел басқару) және (немесе) жалға алу құқығындағы ең аз материалдық-техникалық жарақтандырылуы; 2) өтініш берілген қызметтің кіші түрі үшін қажетті, графикалық және өзге де материалдарды жасау мен ресімдеуге қажетті орнатылған бағдарламалық жасақтамасы бар компьютерлік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саласындағы ғылыми ұйымның археологиялық жұмыстарды жүзеге асыру құқығына ұсынымының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Тарихи-мәдени мұра</w:t>
            </w:r>
            <w:r>
              <w:br/>
            </w:r>
            <w:r>
              <w:rPr>
                <w:rFonts w:ascii="Times New Roman"/>
                <w:b w:val="false"/>
                <w:i w:val="false"/>
                <w:color w:val="000000"/>
                <w:sz w:val="20"/>
              </w:rPr>
              <w:t>объектілерін қорғау және</w:t>
            </w:r>
            <w:r>
              <w:br/>
            </w:r>
            <w:r>
              <w:rPr>
                <w:rFonts w:ascii="Times New Roman"/>
                <w:b w:val="false"/>
                <w:i w:val="false"/>
                <w:color w:val="000000"/>
                <w:sz w:val="20"/>
              </w:rPr>
              <w:t>пайдалану саласындағы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4-қосымша</w:t>
            </w:r>
          </w:p>
        </w:tc>
      </w:tr>
    </w:tbl>
    <w:bookmarkStart w:name="z120" w:id="75"/>
    <w:p>
      <w:pPr>
        <w:spacing w:after="0"/>
        <w:ind w:left="0"/>
        <w:jc w:val="left"/>
      </w:pPr>
      <w:r>
        <w:rPr>
          <w:rFonts w:ascii="Times New Roman"/>
          <w:b/>
          <w:i w:val="false"/>
          <w:color w:val="000000"/>
        </w:rPr>
        <w:t xml:space="preserve"> "Тарихи-мәдени мұра объектілерін қорғау және пайдалану саласындағы талаптарды бұзу туралы расталған шағымдар мен өтініштердің болуы және саны" ақпарат көзі бойынша субъективті өлшемшарттар</w:t>
      </w:r>
    </w:p>
    <w:bookmarkEnd w:id="75"/>
    <w:p>
      <w:pPr>
        <w:spacing w:after="0"/>
        <w:ind w:left="0"/>
        <w:jc w:val="both"/>
      </w:pPr>
      <w:r>
        <w:rPr>
          <w:rFonts w:ascii="Times New Roman"/>
          <w:b w:val="false"/>
          <w:i w:val="false"/>
          <w:color w:val="ff0000"/>
          <w:sz w:val="28"/>
        </w:rPr>
        <w:t xml:space="preserve">
      Ескерту. 4-қосымша алып тасталды - ҚР Мәдениет және спорт министрінің м.а. 31.05.2023 № 132 және ҚР Ұлттық экономика министрінің 31.05.2023 </w:t>
      </w:r>
      <w:r>
        <w:rPr>
          <w:rFonts w:ascii="Times New Roman"/>
          <w:b w:val="false"/>
          <w:i w:val="false"/>
          <w:color w:val="ff0000"/>
          <w:sz w:val="28"/>
        </w:rPr>
        <w:t>№ 93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бірлескен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Тарихи-мәдени мұра</w:t>
            </w:r>
            <w:r>
              <w:br/>
            </w:r>
            <w:r>
              <w:rPr>
                <w:rFonts w:ascii="Times New Roman"/>
                <w:b w:val="false"/>
                <w:i w:val="false"/>
                <w:color w:val="000000"/>
                <w:sz w:val="20"/>
              </w:rPr>
              <w:t>объектілерін қорғау және</w:t>
            </w:r>
            <w:r>
              <w:br/>
            </w:r>
            <w:r>
              <w:rPr>
                <w:rFonts w:ascii="Times New Roman"/>
                <w:b w:val="false"/>
                <w:i w:val="false"/>
                <w:color w:val="000000"/>
                <w:sz w:val="20"/>
              </w:rPr>
              <w:t>пайдалану саласындағы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5-қосымша</w:t>
            </w:r>
          </w:p>
        </w:tc>
      </w:tr>
    </w:tbl>
    <w:bookmarkStart w:name="z122" w:id="76"/>
    <w:p>
      <w:pPr>
        <w:spacing w:after="0"/>
        <w:ind w:left="0"/>
        <w:jc w:val="left"/>
      </w:pPr>
      <w:r>
        <w:rPr>
          <w:rFonts w:ascii="Times New Roman"/>
          <w:b/>
          <w:i w:val="false"/>
          <w:color w:val="000000"/>
        </w:rPr>
        <w:t xml:space="preserve">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 ақпарат көзі бойынша субъективті өлшемшарттар</w:t>
      </w:r>
    </w:p>
    <w:bookmarkEnd w:id="76"/>
    <w:p>
      <w:pPr>
        <w:spacing w:after="0"/>
        <w:ind w:left="0"/>
        <w:jc w:val="both"/>
      </w:pPr>
      <w:r>
        <w:rPr>
          <w:rFonts w:ascii="Times New Roman"/>
          <w:b w:val="false"/>
          <w:i w:val="false"/>
          <w:color w:val="ff0000"/>
          <w:sz w:val="28"/>
        </w:rPr>
        <w:t xml:space="preserve">
      Ескерту. 5-қосымша алып тасталды - ҚР Мәдениет және спорт министрінің м.а. 31.05.2023 № 132 және ҚР Ұлттық экономика министрінің 31.05.2023 </w:t>
      </w:r>
      <w:r>
        <w:rPr>
          <w:rFonts w:ascii="Times New Roman"/>
          <w:b w:val="false"/>
          <w:i w:val="false"/>
          <w:color w:val="ff0000"/>
          <w:sz w:val="28"/>
        </w:rPr>
        <w:t>№ 93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бірлескен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Тарихи-мәдени мұра</w:t>
            </w:r>
            <w:r>
              <w:br/>
            </w:r>
            <w:r>
              <w:rPr>
                <w:rFonts w:ascii="Times New Roman"/>
                <w:b w:val="false"/>
                <w:i w:val="false"/>
                <w:color w:val="000000"/>
                <w:sz w:val="20"/>
              </w:rPr>
              <w:t>объектілерін қорғау және</w:t>
            </w:r>
            <w:r>
              <w:br/>
            </w:r>
            <w:r>
              <w:rPr>
                <w:rFonts w:ascii="Times New Roman"/>
                <w:b w:val="false"/>
                <w:i w:val="false"/>
                <w:color w:val="000000"/>
                <w:sz w:val="20"/>
              </w:rPr>
              <w:t>пайдалану саласындағы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6-қосымша</w:t>
            </w:r>
          </w:p>
        </w:tc>
      </w:tr>
    </w:tbl>
    <w:bookmarkStart w:name="z124" w:id="77"/>
    <w:p>
      <w:pPr>
        <w:spacing w:after="0"/>
        <w:ind w:left="0"/>
        <w:jc w:val="left"/>
      </w:pPr>
      <w:r>
        <w:rPr>
          <w:rFonts w:ascii="Times New Roman"/>
          <w:b/>
          <w:i w:val="false"/>
          <w:color w:val="000000"/>
        </w:rPr>
        <w:t xml:space="preserve"> "Мемлекеттік органдардың ресми интернет-ресурстарын, бұқаралық ақпарат құралдарын талдау" ақпарат көзі бойынша субъективті өлшемшарттар </w:t>
      </w:r>
    </w:p>
    <w:bookmarkEnd w:id="77"/>
    <w:p>
      <w:pPr>
        <w:spacing w:after="0"/>
        <w:ind w:left="0"/>
        <w:jc w:val="both"/>
      </w:pPr>
      <w:r>
        <w:rPr>
          <w:rFonts w:ascii="Times New Roman"/>
          <w:b w:val="false"/>
          <w:i w:val="false"/>
          <w:color w:val="ff0000"/>
          <w:sz w:val="28"/>
        </w:rPr>
        <w:t xml:space="preserve">
      Ескерту. 6-қосымша алып тасталды - ҚР Мәдениет және спорт министрінің м.а. 31.05.2023 № 132 және ҚР Ұлттық экономика министрінің 31.05.2023 </w:t>
      </w:r>
      <w:r>
        <w:rPr>
          <w:rFonts w:ascii="Times New Roman"/>
          <w:b w:val="false"/>
          <w:i w:val="false"/>
          <w:color w:val="ff0000"/>
          <w:sz w:val="28"/>
        </w:rPr>
        <w:t>№ 93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бірлескен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Тарихи-мәдени мұра</w:t>
            </w:r>
            <w:r>
              <w:br/>
            </w:r>
            <w:r>
              <w:rPr>
                <w:rFonts w:ascii="Times New Roman"/>
                <w:b w:val="false"/>
                <w:i w:val="false"/>
                <w:color w:val="000000"/>
                <w:sz w:val="20"/>
              </w:rPr>
              <w:t>объектілерін қорғау және</w:t>
            </w:r>
            <w:r>
              <w:br/>
            </w:r>
            <w:r>
              <w:rPr>
                <w:rFonts w:ascii="Times New Roman"/>
                <w:b w:val="false"/>
                <w:i w:val="false"/>
                <w:color w:val="000000"/>
                <w:sz w:val="20"/>
              </w:rPr>
              <w:t>пайдалану саласындағы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7-қосымша</w:t>
            </w:r>
          </w:p>
        </w:tc>
      </w:tr>
    </w:tbl>
    <w:bookmarkStart w:name="z126" w:id="78"/>
    <w:p>
      <w:pPr>
        <w:spacing w:after="0"/>
        <w:ind w:left="0"/>
        <w:jc w:val="left"/>
      </w:pPr>
      <w:r>
        <w:rPr>
          <w:rFonts w:ascii="Times New Roman"/>
          <w:b/>
          <w:i w:val="false"/>
          <w:color w:val="000000"/>
        </w:rPr>
        <w:t xml:space="preserve"> "Мемлекеттік органдар мен ұйымдар ұсынатын мәліметтерді талдау нәтижелері" ақпарат көзі бойынша субъективті өлшемшарттар</w:t>
      </w:r>
    </w:p>
    <w:bookmarkEnd w:id="78"/>
    <w:p>
      <w:pPr>
        <w:spacing w:after="0"/>
        <w:ind w:left="0"/>
        <w:jc w:val="both"/>
      </w:pPr>
      <w:r>
        <w:rPr>
          <w:rFonts w:ascii="Times New Roman"/>
          <w:b w:val="false"/>
          <w:i w:val="false"/>
          <w:color w:val="ff0000"/>
          <w:sz w:val="28"/>
        </w:rPr>
        <w:t xml:space="preserve">
      Ескерту. 7-қосымша алып тасталды - ҚР Мәдениет және спорт министрінің м.а. 31.05.2023 № 132 және ҚР Ұлттық экономика министрінің 31.05.2023 </w:t>
      </w:r>
      <w:r>
        <w:rPr>
          <w:rFonts w:ascii="Times New Roman"/>
          <w:b w:val="false"/>
          <w:i w:val="false"/>
          <w:color w:val="ff0000"/>
          <w:sz w:val="28"/>
        </w:rPr>
        <w:t>№ 93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бірлескен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2016 жылғы 14 маусымдағы</w:t>
            </w:r>
            <w:r>
              <w:br/>
            </w:r>
            <w:r>
              <w:rPr>
                <w:rFonts w:ascii="Times New Roman"/>
                <w:b w:val="false"/>
                <w:i w:val="false"/>
                <w:color w:val="000000"/>
                <w:sz w:val="20"/>
              </w:rPr>
              <w:t>№ 162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23 маусымдағы</w:t>
            </w:r>
            <w:r>
              <w:br/>
            </w:r>
            <w:r>
              <w:rPr>
                <w:rFonts w:ascii="Times New Roman"/>
                <w:b w:val="false"/>
                <w:i w:val="false"/>
                <w:color w:val="000000"/>
                <w:sz w:val="20"/>
              </w:rPr>
              <w:t>№ 277 бірлескен бұйрыққа</w:t>
            </w:r>
            <w:r>
              <w:br/>
            </w:r>
            <w:r>
              <w:rPr>
                <w:rFonts w:ascii="Times New Roman"/>
                <w:b w:val="false"/>
                <w:i w:val="false"/>
                <w:color w:val="000000"/>
                <w:sz w:val="20"/>
              </w:rPr>
              <w:t>2-қосымша</w:t>
            </w:r>
          </w:p>
        </w:tc>
      </w:tr>
    </w:tbl>
    <w:bookmarkStart w:name="z45" w:id="79"/>
    <w:p>
      <w:pPr>
        <w:spacing w:after="0"/>
        <w:ind w:left="0"/>
        <w:jc w:val="left"/>
      </w:pPr>
      <w:r>
        <w:rPr>
          <w:rFonts w:ascii="Times New Roman"/>
          <w:b/>
          <w:i w:val="false"/>
          <w:color w:val="000000"/>
        </w:rPr>
        <w:t xml:space="preserve"> Уәкілетті органның бақылауды жүзеге асыруы үшін тарихи-мәдени мұра объектiлерiн қорғау және пайдалану саласындағы тексеру парағы</w:t>
      </w:r>
    </w:p>
    <w:bookmarkEnd w:id="79"/>
    <w:p>
      <w:pPr>
        <w:spacing w:after="0"/>
        <w:ind w:left="0"/>
        <w:jc w:val="both"/>
      </w:pPr>
      <w:r>
        <w:rPr>
          <w:rFonts w:ascii="Times New Roman"/>
          <w:b w:val="false"/>
          <w:i w:val="false"/>
          <w:color w:val="ff0000"/>
          <w:sz w:val="28"/>
        </w:rPr>
        <w:t xml:space="preserve">
      Ескерту. 2-қосымша жаңа редакцияда - ҚР Мәдениет және спорт министрінің м.а. 13.01.2023 </w:t>
      </w:r>
      <w:r>
        <w:rPr>
          <w:rFonts w:ascii="Times New Roman"/>
          <w:b w:val="false"/>
          <w:i w:val="false"/>
          <w:color w:val="ff0000"/>
          <w:sz w:val="28"/>
        </w:rPr>
        <w:t>№ 4</w:t>
      </w:r>
      <w:r>
        <w:rPr>
          <w:rFonts w:ascii="Times New Roman"/>
          <w:b w:val="false"/>
          <w:i w:val="false"/>
          <w:color w:val="ff0000"/>
          <w:sz w:val="28"/>
        </w:rPr>
        <w:t xml:space="preserve"> және ҚР Ұлттық экономика министрінің м.а. 13.01.2023 № 2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 /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 /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ескерткіштеріндегі ғылыми-реставрациялық жұмыстарды және (немесе) археологиялық жұмыстарды жүзеге асыруға лицензияның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тарих және мәдениет ескерткішінің заңсыз орнын ауыстыру және оны өзгерту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тарих және мәдениет ескерткіштерінің қорғау аймақтары, құрылыс салуды реттеу аймақтары және қорғалатын табиғи ландшафт аймақтары шегінде жерді пайдалану режимін бұзу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 өнер құрылыстарын орнату қағидаларын бұзу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міндеттемелерінде жазылған халықаралық және республикалық маңызы бар тарих және мәдениет ескерткішін күтіп-ұстау шарттарын бұзу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тарих және мәдениет ескерткіштеріндегі ғылыми-реставрациялық жұмыстарды жүргізу шарттарын және археологиялық жұмыстарды жүзеге асыру қағидалары мен шарттарын бұзу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__________________________________ 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 ______________________________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2016 жылғы 14 маусымдағы</w:t>
            </w:r>
            <w:r>
              <w:br/>
            </w:r>
            <w:r>
              <w:rPr>
                <w:rFonts w:ascii="Times New Roman"/>
                <w:b w:val="false"/>
                <w:i w:val="false"/>
                <w:color w:val="000000"/>
                <w:sz w:val="20"/>
              </w:rPr>
              <w:t>№ 162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23 маусымдағы</w:t>
            </w:r>
            <w:r>
              <w:br/>
            </w:r>
            <w:r>
              <w:rPr>
                <w:rFonts w:ascii="Times New Roman"/>
                <w:b w:val="false"/>
                <w:i w:val="false"/>
                <w:color w:val="000000"/>
                <w:sz w:val="20"/>
              </w:rPr>
              <w:t>№ 277 бірлескен бұйрыққа</w:t>
            </w:r>
            <w:r>
              <w:br/>
            </w:r>
            <w:r>
              <w:rPr>
                <w:rFonts w:ascii="Times New Roman"/>
                <w:b w:val="false"/>
                <w:i w:val="false"/>
                <w:color w:val="000000"/>
                <w:sz w:val="20"/>
              </w:rPr>
              <w:t>3-қосымша</w:t>
            </w:r>
          </w:p>
        </w:tc>
      </w:tr>
    </w:tbl>
    <w:bookmarkStart w:name="z127" w:id="80"/>
    <w:p>
      <w:pPr>
        <w:spacing w:after="0"/>
        <w:ind w:left="0"/>
        <w:jc w:val="left"/>
      </w:pPr>
      <w:r>
        <w:rPr>
          <w:rFonts w:ascii="Times New Roman"/>
          <w:b/>
          <w:i w:val="false"/>
          <w:color w:val="000000"/>
        </w:rPr>
        <w:t xml:space="preserve"> Жергілікті атқарушы органның бақылауды жүзеге асыруы үшін тарихи-мәдени мұра объектiлерiн қорғау және пайдалану саласындағы тексеру парағы</w:t>
      </w:r>
    </w:p>
    <w:bookmarkEnd w:id="80"/>
    <w:p>
      <w:pPr>
        <w:spacing w:after="0"/>
        <w:ind w:left="0"/>
        <w:jc w:val="both"/>
      </w:pPr>
      <w:r>
        <w:rPr>
          <w:rFonts w:ascii="Times New Roman"/>
          <w:b w:val="false"/>
          <w:i w:val="false"/>
          <w:color w:val="ff0000"/>
          <w:sz w:val="28"/>
        </w:rPr>
        <w:t xml:space="preserve">
      Ескерту. Бірлескен бұйрық тексеру парағымен толықтырылды – ҚР Мәдениет және спорт министрінің 06.05.2020 </w:t>
      </w:r>
      <w:r>
        <w:rPr>
          <w:rFonts w:ascii="Times New Roman"/>
          <w:b w:val="false"/>
          <w:i w:val="false"/>
          <w:color w:val="ff0000"/>
          <w:sz w:val="28"/>
        </w:rPr>
        <w:t>№ 113</w:t>
      </w:r>
      <w:r>
        <w:rPr>
          <w:rFonts w:ascii="Times New Roman"/>
          <w:b w:val="false"/>
          <w:i w:val="false"/>
          <w:color w:val="ff0000"/>
          <w:sz w:val="28"/>
        </w:rPr>
        <w:t xml:space="preserve"> және ҚР Ұлттық экономика министрінің 06.05.2020 № 37 (алғашқы ресми жарияланған күнінен кейін күнтізбелік он күн өткен соң қолданысқа енгізіледі) бірлескен бұйрығымен; жаңа редакцияда - ҚР Мәдениет және спорт министрінің м.а. 13.01.2023 </w:t>
      </w:r>
      <w:r>
        <w:rPr>
          <w:rFonts w:ascii="Times New Roman"/>
          <w:b w:val="false"/>
          <w:i w:val="false"/>
          <w:color w:val="ff0000"/>
          <w:sz w:val="28"/>
        </w:rPr>
        <w:t>№ 4</w:t>
      </w:r>
      <w:r>
        <w:rPr>
          <w:rFonts w:ascii="Times New Roman"/>
          <w:b w:val="false"/>
          <w:i w:val="false"/>
          <w:color w:val="ff0000"/>
          <w:sz w:val="28"/>
        </w:rPr>
        <w:t xml:space="preserve"> және ҚР Ұлттық экономика министрінің м.а. 13.01.2023 № 2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 /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 /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ескерткішінің заңсыз орнын ауыстыру және оны өзгерту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игеру кезінде жер учаскелері бөліп берілгенге дейін тарихи-мәдени мұра объектілерін анықтау бойынша археологиялық жұмыстарды жүргізу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ескерткіштерінің қорғау аймақтары, құрылыс салуды реттеу аймақтары және қорғалатын табиғи ландшафт аймақтары шегінде жерді пайдалану режимін бұзу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міндеттемелерінде жазылған жергілікті маңызы бар тарих және мәдениет ескерткішін күтіп-ұстау шарттарын бұзу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объектілерінің сақталып тұруына қатер төндіруі мүмкін жұмыстардың жүргізілу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ескерткіштеріндегі ғылыми-реставрациялық жұмыстарды жүргізу шарттарын және археологиялық жұмыстарды жүзеге асыру қағидалары мен шарттарын бұзу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______________________________________ 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 ______________________________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2016 жылғы 14 маусымдағы</w:t>
            </w:r>
            <w:r>
              <w:br/>
            </w:r>
            <w:r>
              <w:rPr>
                <w:rFonts w:ascii="Times New Roman"/>
                <w:b w:val="false"/>
                <w:i w:val="false"/>
                <w:color w:val="000000"/>
                <w:sz w:val="20"/>
              </w:rPr>
              <w:t>№ 162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23 маусымдағы</w:t>
            </w:r>
            <w:r>
              <w:br/>
            </w:r>
            <w:r>
              <w:rPr>
                <w:rFonts w:ascii="Times New Roman"/>
                <w:b w:val="false"/>
                <w:i w:val="false"/>
                <w:color w:val="000000"/>
                <w:sz w:val="20"/>
              </w:rPr>
              <w:t>№ 277 Бірлескен бұйрыққа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Тарихи-мәдени мұра объектiлерiн қорғау және пайдалану саласындағы лицензияланатын қызмет түріне тексеру парағы</w:t>
      </w:r>
    </w:p>
    <w:p>
      <w:pPr>
        <w:spacing w:after="0"/>
        <w:ind w:left="0"/>
        <w:jc w:val="both"/>
      </w:pPr>
      <w:r>
        <w:rPr>
          <w:rFonts w:ascii="Times New Roman"/>
          <w:b w:val="false"/>
          <w:i w:val="false"/>
          <w:color w:val="ff0000"/>
          <w:sz w:val="28"/>
        </w:rPr>
        <w:t xml:space="preserve">
      Ескерту. Бірлескен бұйрық тексеру парағымен толықтырылды - ҚР Мәдениет және спорт министрінің м.а. 13.01.2023 </w:t>
      </w:r>
      <w:r>
        <w:rPr>
          <w:rFonts w:ascii="Times New Roman"/>
          <w:b w:val="false"/>
          <w:i w:val="false"/>
          <w:color w:val="ff0000"/>
          <w:sz w:val="28"/>
        </w:rPr>
        <w:t>№ 4</w:t>
      </w:r>
      <w:r>
        <w:rPr>
          <w:rFonts w:ascii="Times New Roman"/>
          <w:b w:val="false"/>
          <w:i w:val="false"/>
          <w:color w:val="ff0000"/>
          <w:sz w:val="28"/>
        </w:rPr>
        <w:t xml:space="preserve"> және ҚР Ұлттық экономика министрінің м.а. 13.01.2023 № 2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ескерткіштеріндегі ғылыми-реставрациялық жұмыстарды жүзеге асыру жөніндегі қызмет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орта техникалық және кәсіптік білімі (реставрация), кемінде бес жыл жұмыс өтілі бар кемінде бір реставратор маман немесе кемінде бес жыл жұмыс өтілі және осы салада ғылыми дәрежесі немесе магистр, бейіні бойынша доктор, философия докторы (PhD) дәрежелері бар, тиісті мамандық (архитектура) бойынша ғылыми қызметкер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ескерткіштеріндегі ғылыми-реставрациялық жұмыстарды жүзеге асыру жөніндегі қызметке лицензиясы бар ұйымда жұмыс істейтін ғылыми қызметкерді немесе реставратор маманды қызметтің көрсетілген кіші түрлеріне лицензия алуға өтініш беру процесінде басқа ұйым мәлімдей алмайды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ескерткіштеріндегі ғылыми-реставрациялық жұмыстарды жүзеге асыру жөніндегі мамандандырылған жабдықтардың болуы:</w:t>
            </w:r>
          </w:p>
          <w:p>
            <w:pPr>
              <w:spacing w:after="20"/>
              <w:ind w:left="20"/>
              <w:jc w:val="both"/>
            </w:pPr>
            <w:r>
              <w:rPr>
                <w:rFonts w:ascii="Times New Roman"/>
                <w:b w:val="false"/>
                <w:i w:val="false"/>
                <w:color w:val="000000"/>
                <w:sz w:val="20"/>
              </w:rPr>
              <w:t>
1) мамандандырылған жабдықтардың ең аз жиынтығын қамтитын меншік (шаруашылық жүргізу немесе жедел басқару) және (немесе) жалға алу құқығындағы ең аз материалдық-техникалық жарақтандырылуы;</w:t>
            </w:r>
          </w:p>
          <w:p>
            <w:pPr>
              <w:spacing w:after="20"/>
              <w:ind w:left="20"/>
              <w:jc w:val="both"/>
            </w:pPr>
            <w:r>
              <w:rPr>
                <w:rFonts w:ascii="Times New Roman"/>
                <w:b w:val="false"/>
                <w:i w:val="false"/>
                <w:color w:val="000000"/>
                <w:sz w:val="20"/>
              </w:rPr>
              <w:t>
2) лицензияланатын қызмет түрінің өтініш берілген кіші түрі үшін қажетті, графикалық және өзге де материалдарды жасау мен ресімдеуге қажетті орнатылған бағдарламалық жасақтамасы бар компьютерлік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Археологиялық жұмыстарды жүзеге асыру жөніндегі қызмет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тиісті мамандық (археология және этнология, тарих) бойынша жоғары білімі, кемінде бес жыл жұмыс өтілі және осы салада ғылыми дәрежесі немесе магистр, бейіні бойынша доктор, философия докторы (PhD) дәрежелері бар кемінде бір ғылыми қызметкер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Археологиялық жұмыстарды жүзеге асыру жөніндегі қызметке лицензиясы бар ұйымда жұмыс істейтін ғылыми қызметкерді немесе реставратор маманды қызметтің көрсетілген кіші түрлеріне лицензия алуға өтініш беру процесінде басқа ұйым мәлімдей алмайды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Археологиялық жұмыстарды жүзеге асыру жөніндегі мамандандырылған жабдықтардың болуы: 1) мамандандырылған жабдықтардың ең аз жиынтығын қамтитын меншік (шаруашылық жүргізу немесе жедел басқару) және (немесе) жалға алу құқығындағы ең аз материалдық-техникалық жарақтандырылуы; 2) өтініш берілген қызметтің кіші түрі үшін қажетті, графикалық және өзге де материалдарды жасау мен ресімдеуге қажетті орнатылған бағдарламалық жасақтамасы бар компьютерлік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саласындағы ғылыми ұйымның археологиялық жұмыстарды жүзеге асыру құқығына ұсынымының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__________________________________ 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 ______________________________ 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