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dffc" w14:textId="f4dd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салаcындағы мемлекеттік көрсетілетін қызмет стандарттарын бекіту туралы" Қазақстан Республикасы Ауыл шаруашылығы министрінің 2015 жылғы 6 мамырдағы № 18-1/415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2016 жылғы 23 маусымдағы № 270 бұйрығы. Қазақстан Республикасының Әділет министрлігінде 2016 жылы 28 шілдеде № 14028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"Орман шаруашылығы және ерекше қорғалатын табиғи аумақтар салаcындағы мемлекеттік көрсетілетін қызмет стандарттарын бекіту туралы" Қазақстан Республикасы Ауыл шаруашылығы министрінің 2015 жылғы 6 мамырдағы № 18-1/415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11662 болып тіркелген, 2015 жылғы 24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14.00-ге дейінгі түскі үзіліспен сағат 9.00-дан 18.00-ге дейін.</w:t>
      </w:r>
    </w:p>
    <w:bookmarkEnd w:id="3"/>
    <w:bookmarkStart w:name="z6" w:id="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14.00-ге дейінгі түскі үзіліспен сағат 9.00-ден 17.30-ға дейін жүзеге асырылады.</w:t>
      </w:r>
    </w:p>
    <w:bookmarkEnd w:id="4"/>
    <w:bookmarkStart w:name="z7" w:id="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5"/>
    <w:bookmarkStart w:name="z8"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9" w:id="7"/>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7"/>
    <w:bookmarkStart w:name="z10" w:id="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8"/>
    <w:bookmarkStart w:name="z11" w:id="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6 наурыздағы № 18-02/201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10911 болып тіркелген) бекітілген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қағидаларында белгіленген талаптарға сәйкес келмеуі;</w:t>
      </w:r>
    </w:p>
    <w:bookmarkEnd w:id="9"/>
    <w:bookmarkStart w:name="z12" w:id="1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0"/>
    <w:bookmarkStart w:name="z13" w:id="11"/>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14.00-ге дейінгі түскі үзіліспен сағат 9.00-дан 18.00-ге дейін.</w:t>
      </w:r>
    </w:p>
    <w:bookmarkEnd w:id="13"/>
    <w:bookmarkStart w:name="z17"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14.00-ге дейінгі түскі үзіліспен сағат 9.00-ден 17.30-ға дейін жүзеге асырылады.</w:t>
      </w:r>
    </w:p>
    <w:bookmarkEnd w:id="14"/>
    <w:bookmarkStart w:name="z18" w:id="1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5"/>
    <w:bookmarkStart w:name="z19" w:id="16"/>
    <w:p>
      <w:pPr>
        <w:spacing w:after="0"/>
        <w:ind w:left="0"/>
        <w:jc w:val="both"/>
      </w:pPr>
      <w:r>
        <w:rPr>
          <w:rFonts w:ascii="Times New Roman"/>
          <w:b w:val="false"/>
          <w:i w:val="false"/>
          <w:color w:val="000000"/>
          <w:sz w:val="28"/>
        </w:rPr>
        <w:t>
      мынадай мазмұндағы 9-1-тармақпен толықтырылсын:</w:t>
      </w:r>
    </w:p>
    <w:bookmarkEnd w:id="16"/>
    <w:bookmarkStart w:name="z20" w:id="17"/>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7"/>
    <w:bookmarkStart w:name="z21"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8"/>
    <w:bookmarkStart w:name="z22" w:id="19"/>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9"/>
    <w:bookmarkStart w:name="z23" w:id="20"/>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20"/>
    <w:bookmarkStart w:name="z24" w:id="21"/>
    <w:p>
      <w:pPr>
        <w:spacing w:after="0"/>
        <w:ind w:left="0"/>
        <w:jc w:val="both"/>
      </w:pPr>
      <w:r>
        <w:rPr>
          <w:rFonts w:ascii="Times New Roman"/>
          <w:b w:val="false"/>
          <w:i w:val="false"/>
          <w:color w:val="000000"/>
          <w:sz w:val="28"/>
        </w:rPr>
        <w:t xml:space="preserve">
      көрсетілген бұйрықпен бекітілген "Ағаш кесу және орман билетін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22"/>
    <w:bookmarkStart w:name="z28" w:id="2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3"/>
    <w:bookmarkStart w:name="z29" w:id="2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4"/>
    <w:bookmarkStart w:name="z30" w:id="25"/>
    <w:p>
      <w:pPr>
        <w:spacing w:after="0"/>
        <w:ind w:left="0"/>
        <w:jc w:val="both"/>
      </w:pPr>
      <w:r>
        <w:rPr>
          <w:rFonts w:ascii="Times New Roman"/>
          <w:b w:val="false"/>
          <w:i w:val="false"/>
          <w:color w:val="000000"/>
          <w:sz w:val="28"/>
        </w:rPr>
        <w:t>
      мынадай мазмұндағы 9-1-тармақпен толықтырылсын:</w:t>
      </w:r>
    </w:p>
    <w:bookmarkEnd w:id="25"/>
    <w:bookmarkStart w:name="z31" w:id="2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6"/>
    <w:bookmarkStart w:name="z32" w:id="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27"/>
    <w:bookmarkStart w:name="z33" w:id="2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қағидаларында белгіленген талаптарға сәйкес келмеуі;</w:t>
      </w:r>
    </w:p>
    <w:bookmarkEnd w:id="28"/>
    <w:bookmarkStart w:name="z34" w:id="2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9"/>
    <w:bookmarkStart w:name="z37" w:id="3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40" w:id="3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32"/>
    <w:bookmarkStart w:name="z41" w:id="33"/>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33"/>
    <w:bookmarkStart w:name="z42" w:id="3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4"/>
    <w:bookmarkStart w:name="z43" w:id="35"/>
    <w:p>
      <w:pPr>
        <w:spacing w:after="0"/>
        <w:ind w:left="0"/>
        <w:jc w:val="both"/>
      </w:pPr>
      <w:r>
        <w:rPr>
          <w:rFonts w:ascii="Times New Roman"/>
          <w:b w:val="false"/>
          <w:i w:val="false"/>
          <w:color w:val="000000"/>
          <w:sz w:val="28"/>
        </w:rPr>
        <w:t>
      мынадай мазмұндағы 9-1-тармақпен толықтырылсын:</w:t>
      </w:r>
    </w:p>
    <w:bookmarkEnd w:id="35"/>
    <w:bookmarkStart w:name="z44" w:id="3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36"/>
    <w:bookmarkStart w:name="z45" w:id="3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37"/>
    <w:bookmarkStart w:name="z46" w:id="3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10489 болып тіркелген) бекітілген Мемлекеттік орман қоры учаскелерінде ұзақ мерзімді орман пайдалану шартын мемлекеттік тіркеу қағидаларында белгіленген талаптарға сәйкес келмеуі;</w:t>
      </w:r>
    </w:p>
    <w:bookmarkEnd w:id="38"/>
    <w:bookmarkStart w:name="z47" w:id="3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39"/>
    <w:bookmarkStart w:name="z50" w:id="4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40"/>
    <w:bookmarkStart w:name="z51" w:id="41"/>
    <w:p>
      <w:pPr>
        <w:spacing w:after="0"/>
        <w:ind w:left="0"/>
        <w:jc w:val="both"/>
      </w:pPr>
      <w:r>
        <w:rPr>
          <w:rFonts w:ascii="Times New Roman"/>
          <w:b w:val="false"/>
          <w:i w:val="false"/>
          <w:color w:val="000000"/>
          <w:sz w:val="28"/>
        </w:rPr>
        <w:t xml:space="preserve">
      көрсетілген бұйрықпен бекітілген "Табиғат қорғау мекемелерінің учаскелерін құрылыс объектілеріне ұзақ мерзімді пайдалануға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55" w:id="4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42"/>
    <w:bookmarkStart w:name="z56" w:id="43"/>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43"/>
    <w:bookmarkStart w:name="z57" w:id="4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44"/>
    <w:bookmarkStart w:name="z58" w:id="45"/>
    <w:p>
      <w:pPr>
        <w:spacing w:after="0"/>
        <w:ind w:left="0"/>
        <w:jc w:val="both"/>
      </w:pPr>
      <w:r>
        <w:rPr>
          <w:rFonts w:ascii="Times New Roman"/>
          <w:b w:val="false"/>
          <w:i w:val="false"/>
          <w:color w:val="000000"/>
          <w:sz w:val="28"/>
        </w:rPr>
        <w:t>
      мынадай мазмұндағы 9-1-тармақпен толықтырылсын:</w:t>
      </w:r>
    </w:p>
    <w:bookmarkEnd w:id="45"/>
    <w:bookmarkStart w:name="z59" w:id="4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46"/>
    <w:bookmarkStart w:name="z35" w:id="4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 ;</w:t>
      </w:r>
    </w:p>
    <w:bookmarkEnd w:id="47"/>
    <w:bookmarkStart w:name="z63" w:id="4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Үкіметінің 2006 жылғы 7 қарашадағы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қағидаларында белгіленген талаптарға сәйкес келмеуі;</w:t>
      </w:r>
    </w:p>
    <w:bookmarkEnd w:id="48"/>
    <w:bookmarkStart w:name="z64" w:id="4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49"/>
    <w:bookmarkStart w:name="z65" w:id="5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50"/>
    <w:bookmarkStart w:name="z66" w:id="51"/>
    <w:p>
      <w:pPr>
        <w:spacing w:after="0"/>
        <w:ind w:left="0"/>
        <w:jc w:val="both"/>
      </w:pPr>
      <w:r>
        <w:rPr>
          <w:rFonts w:ascii="Times New Roman"/>
          <w:b w:val="false"/>
          <w:i w:val="false"/>
          <w:color w:val="000000"/>
          <w:sz w:val="28"/>
        </w:rPr>
        <w:t xml:space="preserve">
      көрсетілген бұйрықпен бекітілген "Табиғатты қорғау мекемелерінің учаскелерін қысқа мерзімді пайдалануға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68" w:id="5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52"/>
    <w:bookmarkStart w:name="z69" w:id="53"/>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53"/>
    <w:bookmarkStart w:name="z70" w:id="5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54"/>
    <w:bookmarkStart w:name="z71" w:id="55"/>
    <w:p>
      <w:pPr>
        <w:spacing w:after="0"/>
        <w:ind w:left="0"/>
        <w:jc w:val="both"/>
      </w:pPr>
      <w:r>
        <w:rPr>
          <w:rFonts w:ascii="Times New Roman"/>
          <w:b w:val="false"/>
          <w:i w:val="false"/>
          <w:color w:val="000000"/>
          <w:sz w:val="28"/>
        </w:rPr>
        <w:t>
      мынадай мазмұндағы 9-1-тармақпен толықтырылсын:</w:t>
      </w:r>
    </w:p>
    <w:bookmarkEnd w:id="55"/>
    <w:bookmarkStart w:name="z72" w:id="5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56"/>
    <w:bookmarkStart w:name="z73" w:id="5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57"/>
    <w:bookmarkStart w:name="z76" w:id="5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Үкіметінің 2006 жылғы 7 қарашадағы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қағидаларында белгіленген талаптарға сәйкес келмеуі;</w:t>
      </w:r>
    </w:p>
    <w:bookmarkEnd w:id="58"/>
    <w:bookmarkStart w:name="z77" w:id="5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59"/>
    <w:bookmarkStart w:name="z78" w:id="6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60"/>
    <w:bookmarkStart w:name="z79" w:id="61"/>
    <w:p>
      <w:pPr>
        <w:spacing w:after="0"/>
        <w:ind w:left="0"/>
        <w:jc w:val="both"/>
      </w:pPr>
      <w:r>
        <w:rPr>
          <w:rFonts w:ascii="Times New Roman"/>
          <w:b w:val="false"/>
          <w:i w:val="false"/>
          <w:color w:val="000000"/>
          <w:sz w:val="28"/>
        </w:rPr>
        <w:t xml:space="preserve">
      көрсетілген бұйрықпен бекітілген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81" w:id="6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62"/>
    <w:bookmarkStart w:name="z82" w:id="63"/>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63"/>
    <w:bookmarkStart w:name="z83" w:id="6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64"/>
    <w:bookmarkStart w:name="z84" w:id="65"/>
    <w:p>
      <w:pPr>
        <w:spacing w:after="0"/>
        <w:ind w:left="0"/>
        <w:jc w:val="both"/>
      </w:pPr>
      <w:r>
        <w:rPr>
          <w:rFonts w:ascii="Times New Roman"/>
          <w:b w:val="false"/>
          <w:i w:val="false"/>
          <w:color w:val="000000"/>
          <w:sz w:val="28"/>
        </w:rPr>
        <w:t>
      мынадай мазмұндағы 9-1-тармақпен толықтырылсын:</w:t>
      </w:r>
    </w:p>
    <w:bookmarkEnd w:id="65"/>
    <w:bookmarkStart w:name="z85" w:id="6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66"/>
    <w:bookmarkStart w:name="z86" w:id="6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67"/>
    <w:bookmarkStart w:name="z89" w:id="68"/>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68"/>
    <w:bookmarkStart w:name="z90" w:id="69"/>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69"/>
    <w:bookmarkStart w:name="z91" w:id="70"/>
    <w:p>
      <w:pPr>
        <w:spacing w:after="0"/>
        <w:ind w:left="0"/>
        <w:jc w:val="both"/>
      </w:pPr>
      <w:r>
        <w:rPr>
          <w:rFonts w:ascii="Times New Roman"/>
          <w:b w:val="false"/>
          <w:i w:val="false"/>
          <w:color w:val="000000"/>
          <w:sz w:val="28"/>
        </w:rPr>
        <w:t xml:space="preserve">
      көрсетілген бұйрықпен бекітілген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93" w:id="7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71"/>
    <w:bookmarkStart w:name="z94" w:id="72"/>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72"/>
    <w:bookmarkStart w:name="z95" w:id="7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73"/>
    <w:bookmarkStart w:name="z96" w:id="74"/>
    <w:p>
      <w:pPr>
        <w:spacing w:after="0"/>
        <w:ind w:left="0"/>
        <w:jc w:val="both"/>
      </w:pPr>
      <w:r>
        <w:rPr>
          <w:rFonts w:ascii="Times New Roman"/>
          <w:b w:val="false"/>
          <w:i w:val="false"/>
          <w:color w:val="000000"/>
          <w:sz w:val="28"/>
        </w:rPr>
        <w:t>
      мынадай мазмұндағы 9-1-тармақпен толықтырылсын:</w:t>
      </w:r>
    </w:p>
    <w:bookmarkEnd w:id="74"/>
    <w:bookmarkStart w:name="z97" w:id="75"/>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75"/>
    <w:bookmarkStart w:name="z98" w:id="7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76"/>
    <w:bookmarkStart w:name="z101" w:id="7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11663 болып тіркелген) бекітілген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қағидаларында белгіленген талаптарға сәйкес келмеуі.";</w:t>
      </w:r>
    </w:p>
    <w:bookmarkEnd w:id="77"/>
    <w:bookmarkStart w:name="z102" w:id="78"/>
    <w:p>
      <w:pPr>
        <w:spacing w:after="0"/>
        <w:ind w:left="0"/>
        <w:jc w:val="both"/>
      </w:pPr>
      <w:r>
        <w:rPr>
          <w:rFonts w:ascii="Times New Roman"/>
          <w:b w:val="false"/>
          <w:i w:val="false"/>
          <w:color w:val="000000"/>
          <w:sz w:val="28"/>
        </w:rPr>
        <w:t xml:space="preserve">
      көрсетілген бұйрықпен бекітілген "Орманның жай-күйі мен молықтырылуына әсер ететін объектілерді салу орындарын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04" w:id="79"/>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жағдайда – 10 (он) жұмыс күні;";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06" w:id="8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80"/>
    <w:bookmarkStart w:name="z107" w:id="81"/>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81"/>
    <w:bookmarkStart w:name="z108" w:id="8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82"/>
    <w:bookmarkStart w:name="z109" w:id="83"/>
    <w:p>
      <w:pPr>
        <w:spacing w:after="0"/>
        <w:ind w:left="0"/>
        <w:jc w:val="both"/>
      </w:pPr>
      <w:r>
        <w:rPr>
          <w:rFonts w:ascii="Times New Roman"/>
          <w:b w:val="false"/>
          <w:i w:val="false"/>
          <w:color w:val="000000"/>
          <w:sz w:val="28"/>
        </w:rPr>
        <w:t>
      мынадай мазмұндағы 9-1-тармақпен толықтырылсын:</w:t>
      </w:r>
    </w:p>
    <w:bookmarkEnd w:id="83"/>
    <w:bookmarkStart w:name="z110" w:id="8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84"/>
    <w:bookmarkStart w:name="z111" w:id="8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85"/>
    <w:bookmarkStart w:name="z114" w:id="8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86"/>
    <w:bookmarkStart w:name="z115" w:id="87"/>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87"/>
    <w:bookmarkStart w:name="z116" w:id="88"/>
    <w:p>
      <w:pPr>
        <w:spacing w:after="0"/>
        <w:ind w:left="0"/>
        <w:jc w:val="both"/>
      </w:pPr>
      <w:r>
        <w:rPr>
          <w:rFonts w:ascii="Times New Roman"/>
          <w:b w:val="false"/>
          <w:i w:val="false"/>
          <w:color w:val="000000"/>
          <w:sz w:val="28"/>
        </w:rPr>
        <w:t xml:space="preserve">
      көрсетілген бұйрықпен бекітілген "Мемлекеттік орман қорында орман шаруашылығын жүргізуге байланысты емес жұмыстарды жүргізуге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18" w:id="89"/>
    <w:p>
      <w:pPr>
        <w:spacing w:after="0"/>
        <w:ind w:left="0"/>
        <w:jc w:val="both"/>
      </w:pPr>
      <w:r>
        <w:rPr>
          <w:rFonts w:ascii="Times New Roman"/>
          <w:b w:val="false"/>
          <w:i w:val="false"/>
          <w:color w:val="000000"/>
          <w:sz w:val="28"/>
        </w:rPr>
        <w:t>
      "1) көрсетілетін қызметті беруші құжаттар топтамасын көрсетілетін қызметті берушіге тапсырған сәттен бастап, сондай-ақ порталға жүгінген жағдайда – 20 (жиырма) жұмыс күні;";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20" w:id="9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90"/>
    <w:bookmarkStart w:name="z121" w:id="91"/>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91"/>
    <w:bookmarkStart w:name="z122" w:id="9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92"/>
    <w:bookmarkStart w:name="z123" w:id="93"/>
    <w:p>
      <w:pPr>
        <w:spacing w:after="0"/>
        <w:ind w:left="0"/>
        <w:jc w:val="both"/>
      </w:pPr>
      <w:r>
        <w:rPr>
          <w:rFonts w:ascii="Times New Roman"/>
          <w:b w:val="false"/>
          <w:i w:val="false"/>
          <w:color w:val="000000"/>
          <w:sz w:val="28"/>
        </w:rPr>
        <w:t>
      мынадай мазмұндағы 9-1-тармақпен толықтырылсын:</w:t>
      </w:r>
    </w:p>
    <w:bookmarkEnd w:id="93"/>
    <w:bookmarkStart w:name="z124" w:id="9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94"/>
    <w:bookmarkStart w:name="z125" w:id="9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95"/>
    <w:bookmarkStart w:name="z128" w:id="9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96"/>
    <w:bookmarkStart w:name="z129" w:id="97"/>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97"/>
    <w:bookmarkStart w:name="z130" w:id="98"/>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98"/>
    <w:bookmarkStart w:name="z131" w:id="9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9"/>
    <w:bookmarkStart w:name="z132" w:id="10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100"/>
    <w:bookmarkStart w:name="z135" w:id="10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01"/>
    <w:bookmarkStart w:name="z136" w:id="102"/>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 Е. Нысанбаев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