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b931" w14:textId="b9bb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 объектілерін, қалдықтарды энергетикалық кәдеге жарату объектілерін қосу туралы үлгілік шартты, сондай-ақ оны жасасу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2016 жылғы 27 шілдедегі № 343 бұйрығы. Қазақстан Республикасының Әділет министрлігінде 2016 жылы 16 тамызда № 14108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Жаңартылатын энергия көздерін пайдалану объектілерін, қалдықтарды энергетикалық кәдеге </w:t>
      </w:r>
      <w:r>
        <w:rPr>
          <w:rFonts w:ascii="Times New Roman"/>
          <w:b/>
          <w:i w:val="false"/>
          <w:color w:val="000000"/>
          <w:sz w:val="28"/>
        </w:rPr>
        <w:t xml:space="preserve">жарату объектілерін қосу туралы үлгілік шартты, сондай-ақ оны жасасу қағидалары мен мерзімдерін бекіту туралы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Бұйрықтың тақырыбы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Жаңартылатын энергия көздерін пайдалану объектілерін, қалдықтарды энергетикалық кәдеге жарату объектілерін қосу туралы үлгілік шарт;</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Жаңартылатын энергия көздерін пайдалану объектілерін, қалдықтарды энергетикалық кәдеге жарату объектілерін қосу туралы үлгілік шарт жасасу қағидалары мен мерзімдері бекітілсін.</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1-тармақ жаңа редакцияда - ҚР Энергетика министрінің 09.03.2021</w:t>
      </w:r>
      <w:r>
        <w:rPr>
          <w:rFonts w:ascii="Times New Roman"/>
          <w:b w:val="false"/>
          <w:i w:val="false"/>
          <w:color w:val="000000"/>
          <w:sz w:val="28"/>
        </w:rPr>
        <w:t xml:space="preserve"> №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r>
        <w:rPr>
          <w:rFonts w:ascii="Times New Roman"/>
          <w:b w:val="false"/>
          <w:i w:val="false"/>
          <w:color w:val="000000"/>
          <w:sz w:val="28"/>
        </w:rPr>
        <w:t xml:space="preserve">  </w:t>
      </w:r>
    </w:p>
    <w:bookmarkStart w:name="z5" w:id="4"/>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интернет-порталында орналастыруды.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Энергетика вице-министріне жүктелсін. </w:t>
      </w:r>
    </w:p>
    <w:bookmarkEnd w:id="9"/>
    <w:bookmarkStart w:name="z11"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i w:val="false"/>
          <w:color w:val="000000"/>
          <w:sz w:val="28"/>
        </w:rPr>
        <w:t>Энергетика министрінің</w:t>
      </w:r>
    </w:p>
    <w:p>
      <w:pPr>
        <w:spacing w:after="0"/>
        <w:ind w:left="0"/>
        <w:jc w:val="both"/>
      </w:pPr>
      <w:r>
        <w:rPr>
          <w:rFonts w:ascii="Times New Roman"/>
          <w:b/>
          <w:i w:val="false"/>
          <w:color w:val="000000"/>
          <w:sz w:val="28"/>
        </w:rPr>
        <w:t>міндетін атқарушы</w:t>
      </w:r>
      <w:r>
        <w:rPr>
          <w:rFonts w:ascii="Times New Roman"/>
          <w:b/>
          <w:i w:val="false"/>
          <w:color w:val="000000"/>
          <w:sz w:val="28"/>
        </w:rPr>
        <w:t>      М. Мырзағалиев</w:t>
      </w:r>
    </w:p>
    <w:p>
      <w:pPr>
        <w:spacing w:after="0"/>
        <w:ind w:left="0"/>
        <w:jc w:val="both"/>
      </w:pPr>
      <w:bookmarkStart w:name="z12" w:id="11"/>
      <w:r>
        <w:rPr>
          <w:rFonts w:ascii="Times New Roman"/>
          <w:b w:val="false"/>
          <w:i w:val="false"/>
          <w:color w:val="000000"/>
          <w:sz w:val="28"/>
        </w:rPr>
        <w:t>
      Қазақстан Республикасы</w:t>
      </w:r>
    </w:p>
    <w:bookmarkEnd w:id="11"/>
    <w:p>
      <w:pPr>
        <w:spacing w:after="0"/>
        <w:ind w:left="0"/>
        <w:jc w:val="both"/>
      </w:pPr>
      <w:r>
        <w:rPr>
          <w:rFonts w:ascii="Times New Roman"/>
          <w:b w:val="false"/>
          <w:i w:val="false"/>
          <w:color w:val="000000"/>
          <w:sz w:val="28"/>
        </w:rPr>
        <w:t>Энергетика министрі</w:t>
      </w:r>
    </w:p>
    <w:p>
      <w:pPr>
        <w:spacing w:after="0"/>
        <w:ind w:left="0"/>
        <w:jc w:val="both"/>
      </w:pPr>
      <w:r>
        <w:rPr>
          <w:rFonts w:ascii="Times New Roman"/>
          <w:b w:val="false"/>
          <w:i w:val="false"/>
          <w:color w:val="000000"/>
          <w:sz w:val="28"/>
        </w:rPr>
        <w:t>міндетін атқарушысының</w:t>
      </w:r>
    </w:p>
    <w:p>
      <w:pPr>
        <w:spacing w:after="0"/>
        <w:ind w:left="0"/>
        <w:jc w:val="both"/>
      </w:pPr>
      <w:r>
        <w:rPr>
          <w:rFonts w:ascii="Times New Roman"/>
          <w:b w:val="false"/>
          <w:i w:val="false"/>
          <w:color w:val="000000"/>
          <w:sz w:val="28"/>
        </w:rPr>
        <w:t>2016 жылғы 27 шілдедегі</w:t>
      </w:r>
    </w:p>
    <w:p>
      <w:pPr>
        <w:spacing w:after="0"/>
        <w:ind w:left="0"/>
        <w:jc w:val="both"/>
      </w:pPr>
      <w:r>
        <w:rPr>
          <w:rFonts w:ascii="Times New Roman"/>
          <w:b w:val="false"/>
          <w:i w:val="false"/>
          <w:color w:val="000000"/>
          <w:sz w:val="28"/>
        </w:rPr>
        <w:t>№ 343 бұйрығына</w:t>
      </w:r>
    </w:p>
    <w:p>
      <w:pPr>
        <w:spacing w:after="0"/>
        <w:ind w:left="0"/>
        <w:jc w:val="both"/>
      </w:pPr>
      <w:r>
        <w:rPr>
          <w:rFonts w:ascii="Times New Roman"/>
          <w:b w:val="false"/>
          <w:i w:val="false"/>
          <w:color w:val="000000"/>
          <w:sz w:val="28"/>
        </w:rPr>
        <w:t>1-қосымша</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Жаңартылатын энергия көздерін пайдалану объектілерін, қалдықтарды энергетикалық кәдеге жарату объектілерін қосу туралы үлгілік шарт</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Тақырыбы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               "___"________________20__ж.</w:t>
      </w:r>
    </w:p>
    <w:p>
      <w:pPr>
        <w:spacing w:after="0"/>
        <w:ind w:left="0"/>
        <w:jc w:val="both"/>
      </w:pPr>
      <w:r>
        <w:rPr>
          <w:rFonts w:ascii="Times New Roman"/>
          <w:b w:val="false"/>
          <w:i w:val="false"/>
          <w:color w:val="000000"/>
          <w:sz w:val="28"/>
        </w:rPr>
        <w:t>
        (шарттың жасалған орны)</w:t>
      </w:r>
    </w:p>
    <w:p>
      <w:pPr>
        <w:spacing w:after="0"/>
        <w:ind w:left="0"/>
        <w:jc w:val="both"/>
      </w:pPr>
      <w:r>
        <w:rPr>
          <w:rFonts w:ascii="Times New Roman"/>
          <w:b w:val="false"/>
          <w:i w:val="false"/>
          <w:color w:val="000000"/>
          <w:sz w:val="28"/>
        </w:rPr>
        <w:t>
      Бұдан әрі Энергия беруші ұйым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атынан ______________________________________негізінде әрекет ететін</w:t>
      </w:r>
    </w:p>
    <w:p>
      <w:pPr>
        <w:spacing w:after="0"/>
        <w:ind w:left="0"/>
        <w:jc w:val="both"/>
      </w:pPr>
      <w:r>
        <w:rPr>
          <w:rFonts w:ascii="Times New Roman"/>
          <w:b w:val="false"/>
          <w:i w:val="false"/>
          <w:color w:val="000000"/>
          <w:sz w:val="28"/>
        </w:rPr>
        <w:t>
      _________________________________________________________бір тараптан</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және бұдан әрі Энергия өндіруші ұйым деп аталатын</w:t>
      </w:r>
    </w:p>
    <w:p>
      <w:pPr>
        <w:spacing w:after="0"/>
        <w:ind w:left="0"/>
        <w:jc w:val="both"/>
      </w:pPr>
      <w:r>
        <w:rPr>
          <w:rFonts w:ascii="Times New Roman"/>
          <w:b w:val="false"/>
          <w:i w:val="false"/>
          <w:color w:val="000000"/>
          <w:sz w:val="28"/>
        </w:rPr>
        <w:t>
      _____________________________________________ негізінде әрекет ететін</w:t>
      </w:r>
    </w:p>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____________________________________________________ екінші тараптан,</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бірлесіп Тараптар деп аталатындар төмендегі туралы осы Шартты (бұдан әрі – Шарт) жасады.</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1-тарау. Шартта пайдаланылатын негізгі ұғымдар</w:t>
      </w:r>
    </w:p>
    <w:bookmarkEnd w:id="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1-тараудың тақырыбы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15" w:id="14"/>
    <w:p>
      <w:pPr>
        <w:spacing w:after="0"/>
        <w:ind w:left="0"/>
        <w:jc w:val="both"/>
      </w:pPr>
      <w:r>
        <w:rPr>
          <w:rFonts w:ascii="Times New Roman"/>
          <w:b w:val="false"/>
          <w:i w:val="false"/>
          <w:color w:val="000000"/>
          <w:sz w:val="28"/>
        </w:rPr>
        <w:t>
      1. Шартта мынадай негізгі анықтамалар пайдаланылады:</w:t>
      </w:r>
    </w:p>
    <w:bookmarkEnd w:id="14"/>
    <w:p>
      <w:pPr>
        <w:spacing w:after="0"/>
        <w:ind w:left="0"/>
        <w:jc w:val="both"/>
      </w:pPr>
      <w:r>
        <w:rPr>
          <w:rFonts w:ascii="Times New Roman"/>
          <w:b w:val="false"/>
          <w:i w:val="false"/>
          <w:color w:val="000000"/>
          <w:sz w:val="28"/>
        </w:rPr>
        <w:t>
      1)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p>
      <w:pPr>
        <w:spacing w:after="0"/>
        <w:ind w:left="0"/>
        <w:jc w:val="both"/>
      </w:pPr>
      <w:r>
        <w:rPr>
          <w:rFonts w:ascii="Times New Roman"/>
          <w:b w:val="false"/>
          <w:i w:val="false"/>
          <w:color w:val="000000"/>
          <w:sz w:val="28"/>
        </w:rPr>
        <w:t>
      2) техникалық шарттар – электр желілеріне қосылу үшін қажетті техникалық талаптар;</w:t>
      </w:r>
    </w:p>
    <w:p>
      <w:pPr>
        <w:spacing w:after="0"/>
        <w:ind w:left="0"/>
        <w:jc w:val="both"/>
      </w:pPr>
      <w:r>
        <w:rPr>
          <w:rFonts w:ascii="Times New Roman"/>
          <w:b w:val="false"/>
          <w:i w:val="false"/>
          <w:color w:val="000000"/>
          <w:sz w:val="28"/>
        </w:rPr>
        <w:t>
      3) электр желісіне қосу – энергия өндіруші ұйымның жаңартылатын энергия көздерін пайдалану объектісін/ қалдықтарды энергетикалық кәдеге жарату объектісін энергия беруші ұйымның электр желісіне физикалық қосу;</w:t>
      </w:r>
    </w:p>
    <w:p>
      <w:pPr>
        <w:spacing w:after="0"/>
        <w:ind w:left="0"/>
        <w:jc w:val="both"/>
      </w:pPr>
      <w:r>
        <w:rPr>
          <w:rFonts w:ascii="Times New Roman"/>
          <w:b w:val="false"/>
          <w:i w:val="false"/>
          <w:color w:val="000000"/>
          <w:sz w:val="28"/>
        </w:rPr>
        <w:t>
      4) электр желісіне қосу нүктесі – энергия өндіруші ұйымның жаңартылатын энергия көздерін пайдалану объектісін/ қалдықтарды энергетикалық кәдеге жарату объектілерін энергия беруші ұйымның электр желісімен физикалық қосу орны;</w:t>
      </w:r>
    </w:p>
    <w:p>
      <w:pPr>
        <w:spacing w:after="0"/>
        <w:ind w:left="0"/>
        <w:jc w:val="both"/>
      </w:pPr>
      <w:r>
        <w:rPr>
          <w:rFonts w:ascii="Times New Roman"/>
          <w:b w:val="false"/>
          <w:i w:val="false"/>
          <w:color w:val="000000"/>
          <w:sz w:val="28"/>
        </w:rPr>
        <w:t>
      5) электр желісіне қосу туралы акт – Тараптардың уәкілетті тұлғалары қол қойған, техникалық шарттардың орындалуын және электр желісіне қосылуды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09.03.2021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2-тарау. Шарттың мәні</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2-тараудың тақырыбы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2" w:id="16"/>
    <w:p>
      <w:pPr>
        <w:spacing w:after="0"/>
        <w:ind w:left="0"/>
        <w:jc w:val="both"/>
      </w:pPr>
      <w:r>
        <w:rPr>
          <w:rFonts w:ascii="Times New Roman"/>
          <w:b w:val="false"/>
          <w:i w:val="false"/>
          <w:color w:val="000000"/>
          <w:sz w:val="28"/>
        </w:rPr>
        <w:t xml:space="preserve">
      2. Энергия беруші ұйым Қазақстан Республикасы Энергетика министрінің 2014 жылғы 18 желтоқсандағы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Электржелілік қағидаларға (Нормативтік құқықтық актілерді мемлекеттік тіркеу тізілімінде № 10899 болып тіркелген) (бұдан әрі – Электр желілік қағидалар) сәйкес әзірленген және берілген, желіге қосуға арналған техникалық шарттарға сәйкес Энергия өндіруші ұйымға электр желісіне қосу нүктесін ұсыну арқылы электр желісіне қолжетімділікті ұсынуға міндеттенеді.</w:t>
      </w:r>
    </w:p>
    <w:bookmarkEnd w:id="16"/>
    <w:bookmarkStart w:name="z23" w:id="17"/>
    <w:p>
      <w:pPr>
        <w:spacing w:after="0"/>
        <w:ind w:left="0"/>
        <w:jc w:val="both"/>
      </w:pPr>
      <w:r>
        <w:rPr>
          <w:rFonts w:ascii="Times New Roman"/>
          <w:b w:val="false"/>
          <w:i w:val="false"/>
          <w:color w:val="000000"/>
          <w:sz w:val="28"/>
        </w:rPr>
        <w:t>
      3. Энергия өндіруші ұйым техникалық шарттардың талаптарын толық көлемде орындауға және техникалық шарттардың қолданылу мерзімі аяқталғанға дейін жаңартылатын энергия көздерін пайдалану объектісін немесе қалдықтарды энергетикалық кәдеге жарату объектісін пайдалануға беруді қамтамасыз етуге міндеттенеді.</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3-тармақ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4"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3-тарау. Тараптардың құқықтары мен міндеттері</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3-тараудың тақырыбы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25" w:id="19"/>
    <w:p>
      <w:pPr>
        <w:spacing w:after="0"/>
        <w:ind w:left="0"/>
        <w:jc w:val="both"/>
      </w:pPr>
      <w:r>
        <w:rPr>
          <w:rFonts w:ascii="Times New Roman"/>
          <w:b w:val="false"/>
          <w:i w:val="false"/>
          <w:color w:val="000000"/>
          <w:sz w:val="28"/>
        </w:rPr>
        <w:t>
      4. Энергия өндіруші ұйым:</w:t>
      </w:r>
    </w:p>
    <w:bookmarkEnd w:id="19"/>
    <w:p>
      <w:pPr>
        <w:spacing w:after="0"/>
        <w:ind w:left="0"/>
        <w:jc w:val="both"/>
      </w:pPr>
      <w:r>
        <w:rPr>
          <w:rFonts w:ascii="Times New Roman"/>
          <w:b w:val="false"/>
          <w:i w:val="false"/>
          <w:color w:val="000000"/>
          <w:sz w:val="28"/>
        </w:rPr>
        <w:t>
      1) техникалық шарттардың талаптарын оларда белгіленген мерзімдерде және осы Шартқа сәйкес толық көлемде орындауға;</w:t>
      </w:r>
    </w:p>
    <w:p>
      <w:pPr>
        <w:spacing w:after="0"/>
        <w:ind w:left="0"/>
        <w:jc w:val="both"/>
      </w:pPr>
      <w:r>
        <w:rPr>
          <w:rFonts w:ascii="Times New Roman"/>
          <w:b w:val="false"/>
          <w:i w:val="false"/>
          <w:color w:val="000000"/>
          <w:sz w:val="28"/>
        </w:rPr>
        <w:t>
      2) кешенді сынақтар басталғанға дейін жүйелік оператормен электр энергиясын желіге жіберуді және тұтынуды техникалық диспетчерлендіру жөнінде қызметтер көрсетуге шарт жасасуға;</w:t>
      </w:r>
    </w:p>
    <w:p>
      <w:pPr>
        <w:spacing w:after="0"/>
        <w:ind w:left="0"/>
        <w:jc w:val="both"/>
      </w:pPr>
      <w:r>
        <w:rPr>
          <w:rFonts w:ascii="Times New Roman"/>
          <w:b w:val="false"/>
          <w:i w:val="false"/>
          <w:color w:val="000000"/>
          <w:sz w:val="28"/>
        </w:rPr>
        <w:t>
      3) кешенді сынақтар басталғанға дейін сатып алушымен электр энергиясын сатып алу-сату шартын жасасуға;</w:t>
      </w:r>
    </w:p>
    <w:p>
      <w:pPr>
        <w:spacing w:after="0"/>
        <w:ind w:left="0"/>
        <w:jc w:val="both"/>
      </w:pPr>
      <w:r>
        <w:rPr>
          <w:rFonts w:ascii="Times New Roman"/>
          <w:b w:val="false"/>
          <w:i w:val="false"/>
          <w:color w:val="000000"/>
          <w:sz w:val="28"/>
        </w:rPr>
        <w:t>
      4) кешенді сынақтар басталғанға дейін энергия беруші ұйыммен электр энергиясын беру бойынша қызметтер көрсетуге шарт жасасуға;</w:t>
      </w:r>
    </w:p>
    <w:p>
      <w:pPr>
        <w:spacing w:after="0"/>
        <w:ind w:left="0"/>
        <w:jc w:val="both"/>
      </w:pPr>
      <w:r>
        <w:rPr>
          <w:rFonts w:ascii="Times New Roman"/>
          <w:b w:val="false"/>
          <w:i w:val="false"/>
          <w:color w:val="000000"/>
          <w:sz w:val="28"/>
        </w:rPr>
        <w:t>
      5) техникалық шарттардың талаптарын орындағаннан кейін Электр желілік қағидалардың талаптарына сәйкес жаңартылатын энергия көздерін пайдалану объектісіне/қалдықтарды энергетикалық кәдеге жарату объектісіне кешенді сынақтар жүргізуге міндетті.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1" w:id="20"/>
    <w:p>
      <w:pPr>
        <w:spacing w:after="0"/>
        <w:ind w:left="0"/>
        <w:jc w:val="both"/>
      </w:pPr>
      <w:r>
        <w:rPr>
          <w:rFonts w:ascii="Times New Roman"/>
          <w:b w:val="false"/>
          <w:i w:val="false"/>
          <w:color w:val="000000"/>
          <w:sz w:val="28"/>
        </w:rPr>
        <w:t xml:space="preserve">
      5. Энергия өндіруші ұйым техникалық шарттардың қолданыс мерзімі аяқталғанға дейін, берілген техникалық шарттардың қолданыс мерзімін ұзарту үшін Энергия жеткізуші ұйымға өтінім беруге құқылы. </w:t>
      </w:r>
    </w:p>
    <w:bookmarkEnd w:id="20"/>
    <w:bookmarkStart w:name="z32" w:id="21"/>
    <w:p>
      <w:pPr>
        <w:spacing w:after="0"/>
        <w:ind w:left="0"/>
        <w:jc w:val="both"/>
      </w:pPr>
      <w:r>
        <w:rPr>
          <w:rFonts w:ascii="Times New Roman"/>
          <w:b w:val="false"/>
          <w:i w:val="false"/>
          <w:color w:val="000000"/>
          <w:sz w:val="28"/>
        </w:rPr>
        <w:t>
      6. Энергия беруші ұйым:</w:t>
      </w:r>
    </w:p>
    <w:bookmarkEnd w:id="21"/>
    <w:p>
      <w:pPr>
        <w:spacing w:after="0"/>
        <w:ind w:left="0"/>
        <w:jc w:val="both"/>
      </w:pPr>
      <w:r>
        <w:rPr>
          <w:rFonts w:ascii="Times New Roman"/>
          <w:b w:val="false"/>
          <w:i w:val="false"/>
          <w:color w:val="000000"/>
          <w:sz w:val="28"/>
        </w:rPr>
        <w:t>
      1) техникалық шарттарда көрсетілген электр желісіне қосылу нүктесін энергия өндіруші ұйымның техникалық шарттардың қолданылу мерзімі аяқталғанға дейін резервке қоюға;</w:t>
      </w:r>
    </w:p>
    <w:p>
      <w:pPr>
        <w:spacing w:after="0"/>
        <w:ind w:left="0"/>
        <w:jc w:val="both"/>
      </w:pPr>
      <w:r>
        <w:rPr>
          <w:rFonts w:ascii="Times New Roman"/>
          <w:b w:val="false"/>
          <w:i w:val="false"/>
          <w:color w:val="000000"/>
          <w:sz w:val="28"/>
        </w:rPr>
        <w:t>
      2) осы Шарттың талаптарын толық көлемде орындаған кезде энергия өндіруші ұйым өтінім бергеннен кейін күнтізбелік 30 (отыз) күн ішінде жаңартылатын энергия көздерін пайдалану объектісін/қалдықтарды энергетикалық кәдеге жарату объектісін электр желісіне қосуға және қуатын беруге рұқсат беруге міндетті.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6-тармақ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5" w:id="22"/>
    <w:p>
      <w:pPr>
        <w:spacing w:after="0"/>
        <w:ind w:left="0"/>
        <w:jc w:val="both"/>
      </w:pPr>
      <w:r>
        <w:rPr>
          <w:rFonts w:ascii="Times New Roman"/>
          <w:b w:val="false"/>
          <w:i w:val="false"/>
          <w:color w:val="000000"/>
          <w:sz w:val="28"/>
        </w:rPr>
        <w:t>
      7. Энергия беруші ұйым:</w:t>
      </w:r>
    </w:p>
    <w:bookmarkEnd w:id="22"/>
    <w:p>
      <w:pPr>
        <w:spacing w:after="0"/>
        <w:ind w:left="0"/>
        <w:jc w:val="both"/>
      </w:pPr>
      <w:r>
        <w:rPr>
          <w:rFonts w:ascii="Times New Roman"/>
          <w:b w:val="false"/>
          <w:i w:val="false"/>
          <w:color w:val="000000"/>
          <w:sz w:val="28"/>
        </w:rPr>
        <w:t>
      1) энергия өндіруші ұйымның техникалық шарттардың қолданылу мерзімі өткенге дейін берген өтініші бойынша қаржы-есеп айырысу орталығымен жасалған электр энергиясын сатып алу шартына сәйкес жаңартылатын энергия көздерін пайдалану объектісін/қалдықтарды энергетикалық кәдеге жарату объектілерін пайдалануға берудің соңғы мерзіміне дейін техникалық шарттардың қолданысын ұзартуға;</w:t>
      </w:r>
    </w:p>
    <w:p>
      <w:pPr>
        <w:spacing w:after="0"/>
        <w:ind w:left="0"/>
        <w:jc w:val="both"/>
      </w:pPr>
      <w:r>
        <w:rPr>
          <w:rFonts w:ascii="Times New Roman"/>
          <w:b w:val="false"/>
          <w:i w:val="false"/>
          <w:color w:val="000000"/>
          <w:sz w:val="28"/>
        </w:rPr>
        <w:t>
      2) техникалық шарттардың талаптары орындалмаған жағдайда электр желісіне қосуға рұқсат беруден бас тартуға;</w:t>
      </w:r>
    </w:p>
    <w:p>
      <w:pPr>
        <w:spacing w:after="0"/>
        <w:ind w:left="0"/>
        <w:jc w:val="both"/>
      </w:pPr>
      <w:r>
        <w:rPr>
          <w:rFonts w:ascii="Times New Roman"/>
          <w:b w:val="false"/>
          <w:i w:val="false"/>
          <w:color w:val="000000"/>
          <w:sz w:val="28"/>
        </w:rPr>
        <w:t>
      3) Қазақстан Республикасының заңнамасына өзгерістер және (немесе) толықтырулар енгізілген жағдайда, энергия өндіруші ұйымды алдын ала жазбаша хабардар ете отырып, техникалық шарттарға тиісті өзгерістер енгізуге құқылы.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39"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4-тарау. Тараптардың жауапкершілігі</w:t>
      </w:r>
    </w:p>
    <w:bookmarkEnd w:id="2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4-тараудың тақырыбы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0" w:id="24"/>
    <w:p>
      <w:pPr>
        <w:spacing w:after="0"/>
        <w:ind w:left="0"/>
        <w:jc w:val="both"/>
      </w:pPr>
      <w:r>
        <w:rPr>
          <w:rFonts w:ascii="Times New Roman"/>
          <w:b w:val="false"/>
          <w:i w:val="false"/>
          <w:color w:val="000000"/>
          <w:sz w:val="28"/>
        </w:rPr>
        <w:t>
      8. Осы Шарт бойынша міндеттемелерді орындамағаны және (немесе) тиісінше орындамағаны үшін Тараптар Қазақстан Республикасының заңнамасына сәйкес Шартты бұзады.</w:t>
      </w:r>
    </w:p>
    <w:bookmarkEnd w:id="24"/>
    <w:bookmarkStart w:name="z41"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5-тарау. Дауларды қарау</w:t>
      </w:r>
    </w:p>
    <w:bookmarkEnd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5-тараудың тақырыбы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2" w:id="26"/>
    <w:p>
      <w:pPr>
        <w:spacing w:after="0"/>
        <w:ind w:left="0"/>
        <w:jc w:val="both"/>
      </w:pPr>
      <w:r>
        <w:rPr>
          <w:rFonts w:ascii="Times New Roman"/>
          <w:b w:val="false"/>
          <w:i w:val="false"/>
          <w:color w:val="000000"/>
          <w:sz w:val="28"/>
        </w:rPr>
        <w:t>
      9. Осы Шарттан туындайтын даулар Қазақстан Республикасының заңнамасына сәйкес шешілуі тиіс.</w:t>
      </w:r>
    </w:p>
    <w:bookmarkEnd w:id="26"/>
    <w:bookmarkStart w:name="z43"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6-тарау. Шарттың қолданылу мерзімі</w:t>
      </w:r>
    </w:p>
    <w:bookmarkEnd w:id="2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6-тараудың тақырыбы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4" w:id="28"/>
    <w:p>
      <w:pPr>
        <w:spacing w:after="0"/>
        <w:ind w:left="0"/>
        <w:jc w:val="both"/>
      </w:pPr>
      <w:r>
        <w:rPr>
          <w:rFonts w:ascii="Times New Roman"/>
          <w:b w:val="false"/>
          <w:i w:val="false"/>
          <w:color w:val="000000"/>
          <w:sz w:val="28"/>
        </w:rPr>
        <w:t>
      10. Осы Шарт Тараптар қол қойған сәттен бастап күшіне енеді және техникалық шарттардың қолданылу мерзімі аяқталғанға дейін немесе электр желісіне қосу туралы актіге қол қойылғанға дейін, бірақ бұрын басталуына қарай қаржы-есеп айырысу орталығының жаңартылатын энергия көздерін /қалдықтарды энергетикалық кәдеге жарату жөніндегі объектілерді пайдаланатын энергия өндіруші ұйымнан электр энергиясын сатып алу шартында көрсетілген жаңартылатын энергия көздерін пайдалану жөніндегі жаңа объектіні пайдалануға қабылдау туралы актіні ұсыну мерзімінен кешіктірмей қолданылады.</w:t>
      </w:r>
    </w:p>
    <w:bookmarkEnd w:id="2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10-тармақ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5" w:id="29"/>
    <w:p>
      <w:pPr>
        <w:spacing w:after="0"/>
        <w:ind w:left="0"/>
        <w:jc w:val="both"/>
      </w:pPr>
      <w:r>
        <w:rPr>
          <w:rFonts w:ascii="Times New Roman"/>
          <w:b w:val="false"/>
          <w:i w:val="false"/>
          <w:color w:val="000000"/>
          <w:sz w:val="28"/>
        </w:rPr>
        <w:t>
      11. Техникалық шарттардың қолданыс мерзімі ұзартылған жағдайда, осы Шарт талаптарына сәйкес Тараптар осы шартқа тиісті қосымша келісімді ресімдейді.</w:t>
      </w:r>
    </w:p>
    <w:bookmarkEnd w:id="29"/>
    <w:bookmarkStart w:name="z46"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7-тарау. Шартты бұзу талаптары</w:t>
      </w:r>
    </w:p>
    <w:bookmarkEnd w:id="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7-тараудың тақырыбы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47" w:id="31"/>
    <w:p>
      <w:pPr>
        <w:spacing w:after="0"/>
        <w:ind w:left="0"/>
        <w:jc w:val="both"/>
      </w:pPr>
      <w:r>
        <w:rPr>
          <w:rFonts w:ascii="Times New Roman"/>
          <w:b w:val="false"/>
          <w:i w:val="false"/>
          <w:color w:val="000000"/>
          <w:sz w:val="28"/>
        </w:rPr>
        <w:t>
      12. Осы шарт:</w:t>
      </w:r>
    </w:p>
    <w:bookmarkEnd w:id="31"/>
    <w:bookmarkStart w:name="z48" w:id="32"/>
    <w:p>
      <w:pPr>
        <w:spacing w:after="0"/>
        <w:ind w:left="0"/>
        <w:jc w:val="both"/>
      </w:pPr>
      <w:r>
        <w:rPr>
          <w:rFonts w:ascii="Times New Roman"/>
          <w:b w:val="false"/>
          <w:i w:val="false"/>
          <w:color w:val="000000"/>
          <w:sz w:val="28"/>
        </w:rPr>
        <w:t>
      1) Тараптардың келісімі бойынша;</w:t>
      </w:r>
    </w:p>
    <w:bookmarkEnd w:id="32"/>
    <w:bookmarkStart w:name="z49" w:id="33"/>
    <w:p>
      <w:pPr>
        <w:spacing w:after="0"/>
        <w:ind w:left="0"/>
        <w:jc w:val="both"/>
      </w:pPr>
      <w:r>
        <w:rPr>
          <w:rFonts w:ascii="Times New Roman"/>
          <w:b w:val="false"/>
          <w:i w:val="false"/>
          <w:color w:val="000000"/>
          <w:sz w:val="28"/>
        </w:rPr>
        <w:t>
      2) Қазақстан Республикасының заңнамасында көзделген өзге де жағдайларда бұзылуы мүмкін.</w:t>
      </w:r>
    </w:p>
    <w:bookmarkEnd w:id="33"/>
    <w:bookmarkStart w:name="z50"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8-тарау. Еңсерілмейтін мән-жайлар</w:t>
      </w:r>
    </w:p>
    <w:bookmarkEnd w:id="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8-тараудың тақырыбы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51" w:id="35"/>
    <w:p>
      <w:pPr>
        <w:spacing w:after="0"/>
        <w:ind w:left="0"/>
        <w:jc w:val="both"/>
      </w:pPr>
      <w:r>
        <w:rPr>
          <w:rFonts w:ascii="Times New Roman"/>
          <w:b w:val="false"/>
          <w:i w:val="false"/>
          <w:color w:val="000000"/>
          <w:sz w:val="28"/>
        </w:rPr>
        <w:t>
      13. Тараптардың Шарт талаптарын орындамауы және (немесе) тиісінше орындамауы еңсерілмейтін күш мән-жайлары нәтижесінде болған жағдайда, Тараптар жауапкершіліктен босатылады.</w:t>
      </w:r>
    </w:p>
    <w:bookmarkEnd w:id="3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13-тармақ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52" w:id="36"/>
    <w:p>
      <w:pPr>
        <w:spacing w:after="0"/>
        <w:ind w:left="0"/>
        <w:jc w:val="both"/>
      </w:pPr>
      <w:r>
        <w:rPr>
          <w:rFonts w:ascii="Times New Roman"/>
          <w:b w:val="false"/>
          <w:i w:val="false"/>
          <w:color w:val="000000"/>
          <w:sz w:val="28"/>
        </w:rPr>
        <w:t>
      14. Тараптардың осы Шарт талаптарын орындауға еңсерілмейтін күш салдарынан, яғни аталған жағдайларда төтенше және шарасыздық жағдайлары салдарынан кедергі келтіретін оқиғалар (табиғат құбылыстары, әскери іс-қимылдар және төтенше жағдай) еңсерілмейтін күш мән-жайлары болып танылады.</w:t>
      </w:r>
    </w:p>
    <w:bookmarkEnd w:id="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14-тармақ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53" w:id="37"/>
    <w:p>
      <w:pPr>
        <w:spacing w:after="0"/>
        <w:ind w:left="0"/>
        <w:jc w:val="both"/>
      </w:pPr>
      <w:r>
        <w:rPr>
          <w:rFonts w:ascii="Times New Roman"/>
          <w:b w:val="false"/>
          <w:i w:val="false"/>
          <w:color w:val="000000"/>
          <w:sz w:val="28"/>
        </w:rPr>
        <w:t>
      15. Еңсерілмейтін күш мән-жайлар әрекетіне тап болған Тарап, еңсерілмейтін күш мән-жайларының туындау себептерін, сипатын және олардың болжамды ұзақтығын көрсетіп, растаушы құжаттарды ұсына отырып, олар туындаған сәттен бастап күнтізбелік 10 (он) күн ішінде екінші Тарапқа хабарлауға міндетті.</w:t>
      </w:r>
    </w:p>
    <w:bookmarkEnd w:id="3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15-тармақ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54"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9-тарау. Шарттың өзге де талаптары</w:t>
      </w:r>
    </w:p>
    <w:bookmarkEnd w:id="3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Ескерту. 9-тараудың тақырыбы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55" w:id="39"/>
    <w:p>
      <w:pPr>
        <w:spacing w:after="0"/>
        <w:ind w:left="0"/>
        <w:jc w:val="both"/>
      </w:pPr>
      <w:r>
        <w:rPr>
          <w:rFonts w:ascii="Times New Roman"/>
          <w:b w:val="false"/>
          <w:i w:val="false"/>
          <w:color w:val="000000"/>
          <w:sz w:val="28"/>
        </w:rPr>
        <w:t>
      16. Тараптар техникалық шарттарды орындау және жаңартылатын энергия көздерін пайдалану объектісін/ қалдықтарды энергетикалық кәдеге жарату объектісін электр желісіне қосу аяқталғаннан кейін осы Шартқа қосымшаға сәйкес электр желісіне қосу туралы актіге қол қояды.</w:t>
      </w:r>
    </w:p>
    <w:bookmarkEnd w:id="3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16-тармақ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56" w:id="40"/>
    <w:p>
      <w:pPr>
        <w:spacing w:after="0"/>
        <w:ind w:left="0"/>
        <w:jc w:val="both"/>
      </w:pPr>
      <w:r>
        <w:rPr>
          <w:rFonts w:ascii="Times New Roman"/>
          <w:b w:val="false"/>
          <w:i w:val="false"/>
          <w:color w:val="000000"/>
          <w:sz w:val="28"/>
        </w:rPr>
        <w:t>
      17. Энергия беруші ұйымға тиесілі объектілерде Энергия өндіруші ұйым орнатқан жабдықтардың теңгерімдік тиесілігі мәселелерін реттеу қажеттілігі болған жағдайда, Тараптар осы Шартқа тиісті өзгерістер мен толықтырулар енгізеді.</w:t>
      </w:r>
    </w:p>
    <w:bookmarkEnd w:id="40"/>
    <w:bookmarkStart w:name="z57" w:id="41"/>
    <w:p>
      <w:pPr>
        <w:spacing w:after="0"/>
        <w:ind w:left="0"/>
        <w:jc w:val="both"/>
      </w:pPr>
      <w:r>
        <w:rPr>
          <w:rFonts w:ascii="Times New Roman"/>
          <w:b w:val="false"/>
          <w:i w:val="false"/>
          <w:color w:val="000000"/>
          <w:sz w:val="28"/>
        </w:rPr>
        <w:t>
      18. Тараптардың Шарттан туындайтын және өздері реттемеген қатынастары Қазақстан Республикасының заңнамасымен реттеледі.</w:t>
      </w:r>
    </w:p>
    <w:bookmarkEnd w:id="41"/>
    <w:bookmarkStart w:name="z58" w:id="42"/>
    <w:p>
      <w:pPr>
        <w:spacing w:after="0"/>
        <w:ind w:left="0"/>
        <w:jc w:val="both"/>
      </w:pPr>
      <w:r>
        <w:rPr>
          <w:rFonts w:ascii="Times New Roman"/>
          <w:b w:val="false"/>
          <w:i w:val="false"/>
          <w:color w:val="000000"/>
          <w:sz w:val="28"/>
        </w:rPr>
        <w:t>
      19. Шарт екі данада, мемлекеттік және орыс тілдерінде, әрбір Тарап үшін бір данадан жасалады.</w:t>
      </w:r>
    </w:p>
    <w:bookmarkEnd w:id="42"/>
    <w:bookmarkStart w:name="z59" w:id="43"/>
    <w:p>
      <w:pPr>
        <w:spacing w:after="0"/>
        <w:ind w:left="0"/>
        <w:jc w:val="both"/>
      </w:pPr>
      <w:r>
        <w:rPr>
          <w:rFonts w:ascii="Times New Roman"/>
          <w:b w:val="false"/>
          <w:i w:val="false"/>
          <w:color w:val="000000"/>
          <w:sz w:val="28"/>
        </w:rPr>
        <w:t>
      20. Осы Шарттың барлық Қосымшалары оның ажырамас бөлігі болып табылады.</w:t>
      </w:r>
    </w:p>
    <w:bookmarkEnd w:id="43"/>
    <w:bookmarkStart w:name="z60" w:id="44"/>
    <w:p>
      <w:pPr>
        <w:spacing w:after="0"/>
        <w:ind w:left="0"/>
        <w:jc w:val="both"/>
      </w:pPr>
      <w:r>
        <w:rPr>
          <w:rFonts w:ascii="Times New Roman"/>
          <w:b w:val="false"/>
          <w:i w:val="false"/>
          <w:color w:val="000000"/>
          <w:sz w:val="28"/>
        </w:rPr>
        <w:t>
      21. Осы шартта қамтылған ақпарат құпиялы болып табылады және Қазақстан Республикасының заңнамасында белгіленген жағдайларды есепке алмағанда, екінші Тараптың жазбаша келісімінсіз жарияланбауы және/немесе үшінші тарапқа берілмеуі тиіс.</w:t>
      </w:r>
    </w:p>
    <w:bookmarkEnd w:id="44"/>
    <w:bookmarkStart w:name="z61" w:id="45"/>
    <w:p>
      <w:pPr>
        <w:spacing w:after="0"/>
        <w:ind w:left="0"/>
        <w:jc w:val="both"/>
      </w:pPr>
      <w:r>
        <w:rPr>
          <w:rFonts w:ascii="Times New Roman"/>
          <w:b w:val="false"/>
          <w:i w:val="false"/>
          <w:color w:val="000000"/>
          <w:sz w:val="28"/>
        </w:rPr>
        <w:t>
      22. Осы шарттың барлық өзгерістері мен толықтырулары жазбаша түрде жасалса және оларға екі Тарап та қол қойған жағдайда ғана жарамды және күшке ие болады.</w:t>
      </w:r>
    </w:p>
    <w:bookmarkEnd w:id="45"/>
    <w:p>
      <w:pPr>
        <w:spacing w:after="0"/>
        <w:ind w:left="0"/>
        <w:jc w:val="both"/>
      </w:pPr>
      <w:r>
        <w:rPr>
          <w:rFonts w:ascii="Times New Roman"/>
          <w:b w:val="false"/>
          <w:i w:val="false"/>
          <w:color w:val="000000"/>
          <w:sz w:val="28"/>
        </w:rPr>
        <w:t>
      Тараптардың заңды мекенжайлары, деректемелері және қолдары</w:t>
      </w:r>
    </w:p>
    <w:p>
      <w:pPr>
        <w:spacing w:after="0"/>
        <w:ind w:left="0"/>
        <w:jc w:val="both"/>
      </w:pPr>
      <w:bookmarkStart w:name="z62" w:id="46"/>
      <w:r>
        <w:rPr>
          <w:rFonts w:ascii="Times New Roman"/>
          <w:b w:val="false"/>
          <w:i w:val="false"/>
          <w:color w:val="000000"/>
          <w:sz w:val="28"/>
        </w:rPr>
        <w:t xml:space="preserve">
       Жаңартылатын энергия көздерін </w:t>
      </w:r>
    </w:p>
    <w:bookmarkEnd w:id="46"/>
    <w:p>
      <w:pPr>
        <w:spacing w:after="0"/>
        <w:ind w:left="0"/>
        <w:jc w:val="both"/>
      </w:pPr>
      <w:r>
        <w:rPr>
          <w:rFonts w:ascii="Times New Roman"/>
          <w:b w:val="false"/>
          <w:i w:val="false"/>
          <w:color w:val="000000"/>
          <w:sz w:val="28"/>
        </w:rPr>
        <w:t xml:space="preserve">пайдалану объектілерін, </w:t>
      </w:r>
    </w:p>
    <w:p>
      <w:pPr>
        <w:spacing w:after="0"/>
        <w:ind w:left="0"/>
        <w:jc w:val="both"/>
      </w:pPr>
      <w:r>
        <w:rPr>
          <w:rFonts w:ascii="Times New Roman"/>
          <w:b w:val="false"/>
          <w:i w:val="false"/>
          <w:color w:val="000000"/>
          <w:sz w:val="28"/>
        </w:rPr>
        <w:t xml:space="preserve">қалдықтарды энергетикалық </w:t>
      </w:r>
    </w:p>
    <w:p>
      <w:pPr>
        <w:spacing w:after="0"/>
        <w:ind w:left="0"/>
        <w:jc w:val="both"/>
      </w:pPr>
      <w:r>
        <w:rPr>
          <w:rFonts w:ascii="Times New Roman"/>
          <w:b w:val="false"/>
          <w:i w:val="false"/>
          <w:color w:val="000000"/>
          <w:sz w:val="28"/>
        </w:rPr>
        <w:t xml:space="preserve">кәдеге жарату объектілерін қосу </w:t>
      </w:r>
    </w:p>
    <w:p>
      <w:pPr>
        <w:spacing w:after="0"/>
        <w:ind w:left="0"/>
        <w:jc w:val="both"/>
      </w:pPr>
      <w:r>
        <w:rPr>
          <w:rFonts w:ascii="Times New Roman"/>
          <w:b w:val="false"/>
          <w:i w:val="false"/>
          <w:color w:val="000000"/>
          <w:sz w:val="28"/>
        </w:rPr>
        <w:t>туралы үлгілік шартқа</w:t>
      </w:r>
    </w:p>
    <w:p>
      <w:pPr>
        <w:spacing w:after="0"/>
        <w:ind w:left="0"/>
        <w:jc w:val="both"/>
      </w:pP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(актіге қол қою орны)</w:t>
      </w:r>
    </w:p>
    <w:p>
      <w:pPr>
        <w:spacing w:after="0"/>
        <w:ind w:left="0"/>
        <w:jc w:val="both"/>
      </w:pPr>
      <w:r>
        <w:rPr>
          <w:rFonts w:ascii="Times New Roman"/>
          <w:b w:val="false"/>
          <w:i w:val="false"/>
          <w:color w:val="000000"/>
          <w:sz w:val="28"/>
        </w:rPr>
        <w:t xml:space="preserve">
      "____" __________ 20__ жылы </w:t>
      </w:r>
    </w:p>
    <w:bookmarkStart w:name="z16" w:id="47"/>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желісіне қосу туралы акт</w:t>
      </w:r>
      <w:r>
        <w:rPr>
          <w:rFonts w:ascii="Times New Roman"/>
          <w:b w:val="false"/>
          <w:i w:val="false"/>
          <w:color w:val="000000"/>
          <w:sz w:val="28"/>
        </w:rPr>
        <w:t xml:space="preserve"> </w:t>
      </w:r>
    </w:p>
    <w:bookmarkEnd w:id="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Акт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(жаңартылатын энергия көздерін пайдалану объектісінің/қалдықтарды энергетикалық кәдеге жарату объектісінің атауы)</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_________________ ________________________________________________;</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xml:space="preserve">
      20 ___ жылғы "____"___________ № __ шарттың талаптарына сәйкес 20 ___ </w:t>
      </w:r>
    </w:p>
    <w:p>
      <w:pPr>
        <w:spacing w:after="0"/>
        <w:ind w:left="0"/>
        <w:jc w:val="both"/>
      </w:pPr>
      <w:r>
        <w:rPr>
          <w:rFonts w:ascii="Times New Roman"/>
          <w:b w:val="false"/>
          <w:i w:val="false"/>
          <w:color w:val="000000"/>
          <w:sz w:val="28"/>
        </w:rPr>
        <w:t xml:space="preserve">
      жылғы "____" ____________ жаңартылатын энергия көздерін пайдалану </w:t>
      </w:r>
    </w:p>
    <w:p>
      <w:pPr>
        <w:spacing w:after="0"/>
        <w:ind w:left="0"/>
        <w:jc w:val="both"/>
      </w:pPr>
      <w:r>
        <w:rPr>
          <w:rFonts w:ascii="Times New Roman"/>
          <w:b w:val="false"/>
          <w:i w:val="false"/>
          <w:color w:val="000000"/>
          <w:sz w:val="28"/>
        </w:rPr>
        <w:t xml:space="preserve">
      объектісін/қалдықтарды энергетикалық кәдеге жарату объектісін </w:t>
      </w:r>
    </w:p>
    <w:p>
      <w:pPr>
        <w:spacing w:after="0"/>
        <w:ind w:left="0"/>
        <w:jc w:val="both"/>
      </w:pPr>
      <w:r>
        <w:rPr>
          <w:rFonts w:ascii="Times New Roman"/>
          <w:b w:val="false"/>
          <w:i w:val="false"/>
          <w:color w:val="000000"/>
          <w:sz w:val="28"/>
        </w:rPr>
        <w:t xml:space="preserve">
      ______________________________ электр желісіне қосу жүзеге асырылғаны </w:t>
      </w:r>
    </w:p>
    <w:p>
      <w:pPr>
        <w:spacing w:after="0"/>
        <w:ind w:left="0"/>
        <w:jc w:val="both"/>
      </w:pPr>
      <w:r>
        <w:rPr>
          <w:rFonts w:ascii="Times New Roman"/>
          <w:b w:val="false"/>
          <w:i w:val="false"/>
          <w:color w:val="000000"/>
          <w:sz w:val="28"/>
        </w:rPr>
        <w:t>
      туралы осы актіні жасады</w:t>
      </w:r>
    </w:p>
    <w:p>
      <w:pPr>
        <w:spacing w:after="0"/>
        <w:ind w:left="0"/>
        <w:jc w:val="both"/>
      </w:pPr>
      <w:r>
        <w:rPr>
          <w:rFonts w:ascii="Times New Roman"/>
          <w:b w:val="false"/>
          <w:i w:val="false"/>
          <w:color w:val="000000"/>
          <w:sz w:val="28"/>
        </w:rPr>
        <w:t>
      Энергия беруші ұйымның өкілдері :</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Энергия өндіруші ұйымның өкілдері:</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xml:space="preserve">
      _________________ ________________________________________________. </w:t>
      </w:r>
    </w:p>
    <w:p>
      <w:pPr>
        <w:spacing w:after="0"/>
        <w:ind w:left="0"/>
        <w:jc w:val="both"/>
      </w:pPr>
      <w:r>
        <w:rPr>
          <w:rFonts w:ascii="Times New Roman"/>
          <w:b w:val="false"/>
          <w:i w:val="false"/>
          <w:color w:val="000000"/>
          <w:sz w:val="28"/>
        </w:rPr>
        <w:t>
      (Тегі, Аты, Әкесінің аты (бар болса) және лауазымы)</w:t>
      </w:r>
    </w:p>
    <w:p>
      <w:pPr>
        <w:spacing w:after="0"/>
        <w:ind w:left="0"/>
        <w:jc w:val="both"/>
      </w:pPr>
      <w:r>
        <w:rPr>
          <w:rFonts w:ascii="Times New Roman"/>
          <w:b w:val="false"/>
          <w:i w:val="false"/>
          <w:color w:val="000000"/>
          <w:sz w:val="28"/>
        </w:rPr>
        <w:t>
      Мөрдің орны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63" w:id="48"/>
      <w:r>
        <w:rPr>
          <w:rFonts w:ascii="Times New Roman"/>
          <w:b w:val="false"/>
          <w:i w:val="false"/>
          <w:color w:val="000000"/>
          <w:sz w:val="28"/>
        </w:rPr>
        <w:t>
       Қазақстан Республикасы</w:t>
      </w:r>
    </w:p>
    <w:bookmarkEnd w:id="48"/>
    <w:p>
      <w:pPr>
        <w:spacing w:after="0"/>
        <w:ind w:left="0"/>
        <w:jc w:val="both"/>
      </w:pPr>
      <w:r>
        <w:rPr>
          <w:rFonts w:ascii="Times New Roman"/>
          <w:b w:val="false"/>
          <w:i w:val="false"/>
          <w:color w:val="000000"/>
          <w:sz w:val="28"/>
        </w:rPr>
        <w:t>Энергетика министрінің</w:t>
      </w:r>
    </w:p>
    <w:p>
      <w:pPr>
        <w:spacing w:after="0"/>
        <w:ind w:left="0"/>
        <w:jc w:val="both"/>
      </w:pPr>
      <w:r>
        <w:rPr>
          <w:rFonts w:ascii="Times New Roman"/>
          <w:b w:val="false"/>
          <w:i w:val="false"/>
          <w:color w:val="000000"/>
          <w:sz w:val="28"/>
        </w:rPr>
        <w:t>міндетін атқарушының</w:t>
      </w:r>
    </w:p>
    <w:p>
      <w:pPr>
        <w:spacing w:after="0"/>
        <w:ind w:left="0"/>
        <w:jc w:val="both"/>
      </w:pPr>
      <w:r>
        <w:rPr>
          <w:rFonts w:ascii="Times New Roman"/>
          <w:b w:val="false"/>
          <w:i w:val="false"/>
          <w:color w:val="000000"/>
          <w:sz w:val="28"/>
        </w:rPr>
        <w:t>2016 жылғы 27 шілдедегі</w:t>
      </w:r>
    </w:p>
    <w:p>
      <w:pPr>
        <w:spacing w:after="0"/>
        <w:ind w:left="0"/>
        <w:jc w:val="both"/>
      </w:pPr>
      <w:r>
        <w:rPr>
          <w:rFonts w:ascii="Times New Roman"/>
          <w:b w:val="false"/>
          <w:i w:val="false"/>
          <w:color w:val="000000"/>
          <w:sz w:val="28"/>
        </w:rPr>
        <w:t>№ 343 бұйрығына</w:t>
      </w:r>
    </w:p>
    <w:p>
      <w:pPr>
        <w:spacing w:after="0"/>
        <w:ind w:left="0"/>
        <w:jc w:val="both"/>
      </w:pPr>
      <w:r>
        <w:rPr>
          <w:rFonts w:ascii="Times New Roman"/>
          <w:b w:val="false"/>
          <w:i w:val="false"/>
          <w:color w:val="000000"/>
          <w:sz w:val="28"/>
        </w:rPr>
        <w:t>2-қосымша</w:t>
      </w:r>
    </w:p>
    <w:bookmarkStart w:name="z64" w:id="49"/>
    <w:p>
      <w:pPr>
        <w:spacing w:after="0"/>
        <w:ind w:left="0"/>
        <w:jc w:val="both"/>
      </w:pPr>
      <w:r>
        <w:rPr>
          <w:rFonts w:ascii="Times New Roman"/>
          <w:b w:val="false"/>
          <w:i w:val="false"/>
          <w:color w:val="000000"/>
          <w:sz w:val="28"/>
        </w:rPr>
        <w:t xml:space="preserve">
       </w:t>
      </w:r>
      <w:r>
        <w:rPr>
          <w:rFonts w:ascii="Times New Roman"/>
          <w:b/>
          <w:i w:val="false"/>
          <w:color w:val="000000"/>
          <w:sz w:val="28"/>
        </w:rPr>
        <w:t>Жаңартылатын энергия көздерін пайдалану объектілерін, қалдықтарды энергетикалық кәдеге жарату объектілерін қосу туралы үлгілік шартты жасасу қағидалары мен мерзімдері</w:t>
      </w:r>
    </w:p>
    <w:bookmarkEnd w:id="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Қағидалар жаңа редакцияда - ҚР Энергетика министрінің 09.03.2021 </w:t>
      </w:r>
      <w:r>
        <w:rPr>
          <w:rFonts w:ascii="Times New Roman"/>
          <w:b w:val="false"/>
          <w:i w:val="false"/>
          <w:color w:val="000000"/>
          <w:sz w:val="28"/>
        </w:rPr>
        <w:t>№ 73</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бұйрығымен.</w:t>
      </w:r>
    </w:p>
    <w:bookmarkStart w:name="z65" w:id="50"/>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50"/>
    <w:bookmarkStart w:name="z17" w:id="51"/>
    <w:p>
      <w:pPr>
        <w:spacing w:after="0"/>
        <w:ind w:left="0"/>
        <w:jc w:val="both"/>
      </w:pPr>
      <w:r>
        <w:rPr>
          <w:rFonts w:ascii="Times New Roman"/>
          <w:b w:val="false"/>
          <w:i w:val="false"/>
          <w:color w:val="000000"/>
          <w:sz w:val="28"/>
        </w:rPr>
        <w:t xml:space="preserve">
      1. Осы Жаңартылатын энергия көздерін пайдалану объектілерін, қалдықтарды энергетикалық кәдеге жарату объектілерін қосу туралы үлгілік шартты жасасу қағидалары мен мерзімдері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376) тармақшасына</w:t>
      </w:r>
      <w:r>
        <w:rPr>
          <w:rFonts w:ascii="Times New Roman"/>
          <w:b w:val="false"/>
          <w:i w:val="false"/>
          <w:color w:val="000000"/>
          <w:sz w:val="28"/>
        </w:rPr>
        <w:t xml:space="preserve"> сәйкес әзірленді және жаңартылатын энергия көздерін пайдалану объектілерін, қалдықтарды энергетикалық кәдеге жарату объектілерін қосу туралы үлгілік шарт жасасу тәртібі мен мерзімдерін айқындайды.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23.09.2024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52"/>
    <w:p>
      <w:pPr>
        <w:spacing w:after="0"/>
        <w:ind w:left="0"/>
        <w:jc w:val="both"/>
      </w:pPr>
      <w:r>
        <w:rPr>
          <w:rFonts w:ascii="Times New Roman"/>
          <w:b w:val="false"/>
          <w:i w:val="false"/>
          <w:color w:val="000000"/>
          <w:sz w:val="28"/>
        </w:rPr>
        <w:t>
      2. Жаңартылатын энергия көздерін пайдалану жөніндегі жаңа немесе қазіргі объектілерді, қалдықтарды энергетикалық кәдеге жарату жөніндегі объектілерді құруды (кеңейтуді, реконструкциялауды) жоспарлайтын энергия өндіруші ұйым (бұдан әрі – энергия өндіруші ұйым) және электр желілеріне жаңартылатын энергия көздерін пайдалану объектілері тікелей қосылатын энергия беруші ұйым (бұдан әрі – энергия беруші ұйым) жаңартылатын энергия көздерін пайдалану объектілерін, қалдықтарды энергетикалық кәдеге жарату жөніндегі объектілерді қосу туралы үлгілік шарт (бұдан әрі – үлгілік шарт) жасасады.</w:t>
      </w:r>
    </w:p>
    <w:bookmarkEnd w:id="52"/>
    <w:bookmarkStart w:name="z19" w:id="53"/>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Жаңартылатын энергия көздерін пайдалану объектілерін, қалдықтарды энергетикалық кәдеге жарату объектілерін қосу туралы үлгілік шартты жасасу тәртібі мен мерзімдері</w:t>
      </w:r>
    </w:p>
    <w:bookmarkEnd w:id="53"/>
    <w:bookmarkStart w:name="z20" w:id="54"/>
    <w:p>
      <w:pPr>
        <w:spacing w:after="0"/>
        <w:ind w:left="0"/>
        <w:jc w:val="both"/>
      </w:pPr>
      <w:r>
        <w:rPr>
          <w:rFonts w:ascii="Times New Roman"/>
          <w:b w:val="false"/>
          <w:i w:val="false"/>
          <w:color w:val="000000"/>
          <w:sz w:val="28"/>
        </w:rPr>
        <w:t>
      3. Тиісті объектісі жаңартылатын энергия көздерін пайдалану объектілерін, қалдықтарды энергетикалық кәдеге жарату объектілерін орналастыру жоспарына енгізілген энергия өндіруші ұйым энергия беруші ұйымнан желіге қосуға арналған техникалық шарттарды алған кезден бастап күнтізбелік 30 (отыз) күн ішінде оған жаңартылатын энергия көздерін пайдалану объектілерін, қалдықтарды энергетикалық кәдеге жарату объектілерін қосу туралы шарт жасасуға еркін нысандағы өтінімді (бұдан әрі – өтінім) жібереді.</w:t>
      </w:r>
    </w:p>
    <w:bookmarkEnd w:id="54"/>
    <w:p>
      <w:pPr>
        <w:spacing w:after="0"/>
        <w:ind w:left="0"/>
        <w:jc w:val="both"/>
      </w:pPr>
      <w:r>
        <w:rPr>
          <w:rFonts w:ascii="Times New Roman"/>
          <w:b w:val="false"/>
          <w:i w:val="false"/>
          <w:color w:val="000000"/>
          <w:sz w:val="28"/>
        </w:rPr>
        <w:t>
      Осы Қағидалардың 3-тармағында көрсетілген өтінімге мынадай құжаттар қоса беріледі:</w:t>
      </w:r>
    </w:p>
    <w:bookmarkStart w:name="z26" w:id="55"/>
    <w:p>
      <w:pPr>
        <w:spacing w:after="0"/>
        <w:ind w:left="0"/>
        <w:jc w:val="both"/>
      </w:pPr>
      <w:r>
        <w:rPr>
          <w:rFonts w:ascii="Times New Roman"/>
          <w:b w:val="false"/>
          <w:i w:val="false"/>
          <w:color w:val="000000"/>
          <w:sz w:val="28"/>
        </w:rPr>
        <w:t>
      1) энергия өндіруші ұйымның құрылтай құжаттары;</w:t>
      </w:r>
    </w:p>
    <w:bookmarkEnd w:id="55"/>
    <w:bookmarkStart w:name="z27" w:id="56"/>
    <w:p>
      <w:pPr>
        <w:spacing w:after="0"/>
        <w:ind w:left="0"/>
        <w:jc w:val="both"/>
      </w:pPr>
      <w:r>
        <w:rPr>
          <w:rFonts w:ascii="Times New Roman"/>
          <w:b w:val="false"/>
          <w:i w:val="false"/>
          <w:color w:val="000000"/>
          <w:sz w:val="28"/>
        </w:rPr>
        <w:t>
      2) желіге қосуға арналған техникалық шарттар;</w:t>
      </w:r>
    </w:p>
    <w:bookmarkEnd w:id="56"/>
    <w:bookmarkStart w:name="z28" w:id="57"/>
    <w:p>
      <w:pPr>
        <w:spacing w:after="0"/>
        <w:ind w:left="0"/>
        <w:jc w:val="both"/>
      </w:pPr>
      <w:r>
        <w:rPr>
          <w:rFonts w:ascii="Times New Roman"/>
          <w:b w:val="false"/>
          <w:i w:val="false"/>
          <w:color w:val="000000"/>
          <w:sz w:val="28"/>
        </w:rPr>
        <w:t xml:space="preserve">
      3) Қазақстан Республикасы Энергетика министрінің 2014 жылғы 18 желтоқсандағы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желілік қағидалар (Нормативтік құқықтық актілерді мемлекеттік тіркеу тізілімінде № 10899 болып тіркелген) (бұдан әрі – Электр желілік қағидалар) талаптарына сәйкес әзірленген электр станциясына қуатын беру схемасы;</w:t>
      </w:r>
    </w:p>
    <w:bookmarkEnd w:id="57"/>
    <w:bookmarkStart w:name="z29" w:id="58"/>
    <w:p>
      <w:pPr>
        <w:spacing w:after="0"/>
        <w:ind w:left="0"/>
        <w:jc w:val="both"/>
      </w:pPr>
      <w:r>
        <w:rPr>
          <w:rFonts w:ascii="Times New Roman"/>
          <w:b w:val="false"/>
          <w:i w:val="false"/>
          <w:color w:val="000000"/>
          <w:sz w:val="28"/>
        </w:rPr>
        <w:t>
      4) Электр желілік қағидалардың 4-тармағына сәйкес электр станциясына қуат беру схемасын келісу туралы энергия беруші ұйым мен жүйелік оператор хаттарының көшірмелері.</w:t>
      </w:r>
    </w:p>
    <w:bookmarkEnd w:id="58"/>
    <w:bookmarkStart w:name="z30" w:id="59"/>
    <w:p>
      <w:pPr>
        <w:spacing w:after="0"/>
        <w:ind w:left="0"/>
        <w:jc w:val="both"/>
      </w:pPr>
      <w:r>
        <w:rPr>
          <w:rFonts w:ascii="Times New Roman"/>
          <w:b w:val="false"/>
          <w:i w:val="false"/>
          <w:color w:val="000000"/>
          <w:sz w:val="28"/>
        </w:rPr>
        <w:t>
      4. Энергия беруші ұйым өтінімді және оған қоса берілген құжаттарды алған күннен бастап 10 (он) жұмыс күні ішінде қарайды. Осы Қағидалардың 3-тармағында көзделген, ұсынылған құжаттар сәйкес келмеген жағдайда 2 (екі) жұмыс күні ішінде энергия өндіруші ұйымға табыс етілмеген құжаттарды көрсете отырып, тиісті хабарлама жібереді.</w:t>
      </w:r>
    </w:p>
    <w:bookmarkEnd w:id="59"/>
    <w:p>
      <w:pPr>
        <w:spacing w:after="0"/>
        <w:ind w:left="0"/>
        <w:jc w:val="both"/>
      </w:pPr>
      <w:r>
        <w:rPr>
          <w:rFonts w:ascii="Times New Roman"/>
          <w:b w:val="false"/>
          <w:i w:val="false"/>
          <w:color w:val="000000"/>
          <w:sz w:val="28"/>
        </w:rPr>
        <w:t>
      Энергия өндіруші ұйым энергия беруші ұйымның хабарламасын алған күннен бастап 10 (он) жұмыс күні ішінде құжаттарды ұсынады.</w:t>
      </w:r>
    </w:p>
    <w:bookmarkStart w:name="z33" w:id="60"/>
    <w:p>
      <w:pPr>
        <w:spacing w:after="0"/>
        <w:ind w:left="0"/>
        <w:jc w:val="both"/>
      </w:pPr>
      <w:r>
        <w:rPr>
          <w:rFonts w:ascii="Times New Roman"/>
          <w:b w:val="false"/>
          <w:i w:val="false"/>
          <w:color w:val="000000"/>
          <w:sz w:val="28"/>
        </w:rPr>
        <w:t>
      5. Энергия өндіруші ұйым осы Қағидалардың 3-тармағында көзделген құжаттарды толық көлемде ұсынған сәттен бастап күнтізбелік 30 (отыз) күн ішінде үлгілік шартқа сәйкес энергия өндіруші және энергия беруші ұйымдар жаңартылатын энергия көздерін пайдалану объектісін, қалдықтарды энергетикалық кәдеге жарату объектісін қосу туралы шартты (бұдан әрі – шарт) жасасады.</w:t>
      </w:r>
    </w:p>
    <w:bookmarkEnd w:id="60"/>
    <w:bookmarkStart w:name="z34" w:id="61"/>
    <w:p>
      <w:pPr>
        <w:spacing w:after="0"/>
        <w:ind w:left="0"/>
        <w:jc w:val="both"/>
      </w:pPr>
      <w:r>
        <w:rPr>
          <w:rFonts w:ascii="Times New Roman"/>
          <w:b w:val="false"/>
          <w:i w:val="false"/>
          <w:color w:val="000000"/>
          <w:sz w:val="28"/>
        </w:rPr>
        <w:t xml:space="preserve">
      6. Тараптар міндеттемелерді орындамаған немесе тиісінше орындамаған жағдайда, жаңартылатын энергия көздерін пайдалану объектісін, қалдықтарды энергетикалық кәдеге жарату объектісін қосу туралы шарт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бұзылады.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