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1a6a" w14:textId="6461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19 шілдедегі № 325 бұйрығы. Қазақстан Республикасының Әділет министрлігінде 2016 жылы 18 тамызда № 14118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11018 болып тіркелген, "Әділет" ақпараттық-құқықтық жүйесінде 2015 жылы 5 маусымда жарияланған) мынадай өзгерiстер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4"/>
    <w:bookmarkStart w:name="z6" w:id="5"/>
    <w:p>
      <w:pPr>
        <w:spacing w:after="0"/>
        <w:ind w:left="0"/>
        <w:jc w:val="both"/>
      </w:pPr>
      <w:r>
        <w:rPr>
          <w:rFonts w:ascii="Times New Roman"/>
          <w:b w:val="false"/>
          <w:i w:val="false"/>
          <w:color w:val="000000"/>
          <w:sz w:val="28"/>
        </w:rPr>
        <w:t>
      "осы бұйрыққа 1-қосымшаға сәйкес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6"/>
    <w:bookmarkStart w:name="z8" w:id="7"/>
    <w:p>
      <w:pPr>
        <w:spacing w:after="0"/>
        <w:ind w:left="0"/>
        <w:jc w:val="both"/>
      </w:pPr>
      <w:r>
        <w:rPr>
          <w:rFonts w:ascii="Times New Roman"/>
          <w:b w:val="false"/>
          <w:i w:val="false"/>
          <w:color w:val="000000"/>
          <w:sz w:val="28"/>
        </w:rPr>
        <w:t xml:space="preserve">
      "осы бұйрыққа 3-қосымшаға сәйкес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көрсетілген бұйрықпен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стандартының тақырыбы мынадай редакцияда жазылсын, орыс тіліндегі мәтіні өзгермейді:</w:t>
      </w:r>
    </w:p>
    <w:bookmarkEnd w:id="8"/>
    <w:bookmarkStart w:name="z10" w:id="9"/>
    <w:p>
      <w:pPr>
        <w:spacing w:after="0"/>
        <w:ind w:left="0"/>
        <w:jc w:val="both"/>
      </w:pPr>
      <w:r>
        <w:rPr>
          <w:rFonts w:ascii="Times New Roman"/>
          <w:b w:val="false"/>
          <w:i w:val="false"/>
          <w:color w:val="000000"/>
          <w:sz w:val="28"/>
        </w:rPr>
        <w:t>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"Сәулет-жоспарлау тапсырмасын беру" мемлекеттік көрсетілетін қызмет стандартының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0"/>
    <w:bookmarkStart w:name="z12" w:id="11"/>
    <w:p>
      <w:pPr>
        <w:spacing w:after="0"/>
        <w:ind w:left="0"/>
        <w:jc w:val="both"/>
      </w:pPr>
      <w:r>
        <w:rPr>
          <w:rFonts w:ascii="Times New Roman"/>
          <w:b w:val="false"/>
          <w:i w:val="false"/>
          <w:color w:val="000000"/>
          <w:sz w:val="28"/>
        </w:rPr>
        <w:t>
      "4. Мемлекеттік қызметті көрсету мерзімдері:</w:t>
      </w:r>
    </w:p>
    <w:bookmarkEnd w:id="11"/>
    <w:bookmarkStart w:name="z13" w:id="12"/>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жобалауға арналған өтінішті қарау мерзімі:</w:t>
      </w:r>
    </w:p>
    <w:bookmarkEnd w:id="12"/>
    <w:bookmarkStart w:name="z14" w:id="13"/>
    <w:p>
      <w:pPr>
        <w:spacing w:after="0"/>
        <w:ind w:left="0"/>
        <w:jc w:val="both"/>
      </w:pPr>
      <w:r>
        <w:rPr>
          <w:rFonts w:ascii="Times New Roman"/>
          <w:b w:val="false"/>
          <w:i w:val="false"/>
          <w:color w:val="000000"/>
          <w:sz w:val="28"/>
        </w:rPr>
        <w:t>
      Сәулет-жоспарлау тапсырмасын және техникалық шарттарды беруге – 6 (алты) жұмыс күні;</w:t>
      </w:r>
    </w:p>
    <w:bookmarkEnd w:id="13"/>
    <w:bookmarkStart w:name="z15" w:id="14"/>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w:t>
      </w:r>
    </w:p>
    <w:bookmarkEnd w:id="14"/>
    <w:bookmarkStart w:name="z16" w:id="1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bookmarkEnd w:id="15"/>
    <w:bookmarkStart w:name="z17" w:id="16"/>
    <w:p>
      <w:pPr>
        <w:spacing w:after="0"/>
        <w:ind w:left="0"/>
        <w:jc w:val="both"/>
      </w:pPr>
      <w:r>
        <w:rPr>
          <w:rFonts w:ascii="Times New Roman"/>
          <w:b w:val="false"/>
          <w:i w:val="false"/>
          <w:color w:val="000000"/>
          <w:sz w:val="28"/>
        </w:rPr>
        <w:t>
      Сәулет-жоспарлау тапсырмасын және техникалық шарттарды беруге – 15 (он бес) жұмыс күні;</w:t>
      </w:r>
    </w:p>
    <w:bookmarkEnd w:id="16"/>
    <w:bookmarkStart w:name="z18" w:id="17"/>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17 (он жеті) жұмыс күні.</w:t>
      </w:r>
    </w:p>
    <w:bookmarkEnd w:id="17"/>
    <w:bookmarkStart w:name="z19" w:id="1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bookmarkEnd w:id="18"/>
    <w:bookmarkStart w:name="z20" w:id="19"/>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қарауды тоқтату туралы дәлелді жауап береді.</w:t>
      </w:r>
    </w:p>
    <w:bookmarkEnd w:id="19"/>
    <w:bookmarkStart w:name="z21" w:id="20"/>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End w:id="20"/>
    <w:bookmarkStart w:name="z22" w:id="21"/>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пакетін тапсыру үшін күтудің ең ұзақ жол берілетін уақыт – 15 минут, Мемлекеттік корпорацияға – 15 минут;</w:t>
      </w:r>
    </w:p>
    <w:bookmarkEnd w:id="21"/>
    <w:bookmarkStart w:name="z23" w:id="22"/>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көрсетудің ең ұзақжол берілетін уақыт – 30 минут, Мемлекеттік корпорацияға – 20 минут.";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25" w:id="23"/>
    <w:p>
      <w:pPr>
        <w:spacing w:after="0"/>
        <w:ind w:left="0"/>
        <w:jc w:val="both"/>
      </w:pPr>
      <w:r>
        <w:rPr>
          <w:rFonts w:ascii="Times New Roman"/>
          <w:b w:val="false"/>
          <w:i w:val="false"/>
          <w:color w:val="000000"/>
          <w:sz w:val="28"/>
        </w:rPr>
        <w:t>
      "9. Көрсетілетін қызметті алушыға (не уәкілетті өкілі:</w:t>
      </w:r>
    </w:p>
    <w:bookmarkEnd w:id="23"/>
    <w:bookmarkStart w:name="z26" w:id="24"/>
    <w:p>
      <w:pPr>
        <w:spacing w:after="0"/>
        <w:ind w:left="0"/>
        <w:jc w:val="both"/>
      </w:pPr>
      <w:r>
        <w:rPr>
          <w:rFonts w:ascii="Times New Roman"/>
          <w:b w:val="false"/>
          <w:i w:val="false"/>
          <w:color w:val="000000"/>
          <w:sz w:val="28"/>
        </w:rPr>
        <w:t xml:space="preserve">
      құзыретін растайтын құжат бойынша заңды тұлға; </w:t>
      </w:r>
    </w:p>
    <w:bookmarkEnd w:id="24"/>
    <w:bookmarkStart w:name="z27" w:id="25"/>
    <w:p>
      <w:pPr>
        <w:spacing w:after="0"/>
        <w:ind w:left="0"/>
        <w:jc w:val="both"/>
      </w:pPr>
      <w:r>
        <w:rPr>
          <w:rFonts w:ascii="Times New Roman"/>
          <w:b w:val="false"/>
          <w:i w:val="false"/>
          <w:color w:val="000000"/>
          <w:sz w:val="28"/>
        </w:rPr>
        <w:t>
      нотариалды куәландырылған сенімхат бойынша жеке тұлға) өтініші бойынша көрсетілетін мемлекеттік қызметті көрсету үшін қажетті құжаттардың тізбесі:</w:t>
      </w:r>
    </w:p>
    <w:bookmarkEnd w:id="25"/>
    <w:bookmarkStart w:name="z28" w:id="26"/>
    <w:p>
      <w:pPr>
        <w:spacing w:after="0"/>
        <w:ind w:left="0"/>
        <w:jc w:val="both"/>
      </w:pPr>
      <w:r>
        <w:rPr>
          <w:rFonts w:ascii="Times New Roman"/>
          <w:b w:val="false"/>
          <w:i w:val="false"/>
          <w:color w:val="000000"/>
          <w:sz w:val="28"/>
        </w:rPr>
        <w:t>
      1) көрсетілетін қызметті берушіге:</w:t>
      </w:r>
    </w:p>
    <w:bookmarkEnd w:id="26"/>
    <w:bookmarkStart w:name="z29" w:id="27"/>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27"/>
    <w:bookmarkStart w:name="z30" w:id="2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28"/>
    <w:bookmarkStart w:name="z31" w:id="29"/>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29"/>
    <w:bookmarkStart w:name="z32" w:id="30"/>
    <w:p>
      <w:pPr>
        <w:spacing w:after="0"/>
        <w:ind w:left="0"/>
        <w:jc w:val="both"/>
      </w:pPr>
      <w:r>
        <w:rPr>
          <w:rFonts w:ascii="Times New Roman"/>
          <w:b w:val="false"/>
          <w:i w:val="false"/>
          <w:color w:val="000000"/>
          <w:sz w:val="28"/>
        </w:rPr>
        <w:t>
      жобалауға арналған тапсырманың көшірмесі;</w:t>
      </w:r>
    </w:p>
    <w:bookmarkEnd w:id="30"/>
    <w:bookmarkStart w:name="z33" w:id="31"/>
    <w:p>
      <w:pPr>
        <w:spacing w:after="0"/>
        <w:ind w:left="0"/>
        <w:jc w:val="both"/>
      </w:pPr>
      <w:r>
        <w:rPr>
          <w:rFonts w:ascii="Times New Roman"/>
          <w:b w:val="false"/>
          <w:i w:val="false"/>
          <w:color w:val="000000"/>
          <w:sz w:val="28"/>
        </w:rPr>
        <w:t>
      жер учаскесіне құқық беретін құжатнемесе жергілікті атқарушы органның реконструкциялау (қайта жоспарлау, қайта жабдықтау) туралы шешімінің көшірмесі;</w:t>
      </w:r>
    </w:p>
    <w:bookmarkEnd w:id="31"/>
    <w:bookmarkStart w:name="z34" w:id="3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w:t>
      </w:r>
    </w:p>
    <w:bookmarkEnd w:id="32"/>
    <w:p>
      <w:pPr>
        <w:spacing w:after="0"/>
        <w:ind w:left="0"/>
        <w:jc w:val="both"/>
      </w:pPr>
      <w:r>
        <w:rPr>
          <w:rFonts w:ascii="Times New Roman"/>
          <w:b w:val="false"/>
          <w:i w:val="false"/>
          <w:color w:val="000000"/>
          <w:sz w:val="28"/>
        </w:rPr>
        <w:t>
      үшін техникалық шарттарға арналған сауалнама парағы;</w:t>
      </w:r>
    </w:p>
    <w:bookmarkStart w:name="z35" w:id="33"/>
    <w:p>
      <w:pPr>
        <w:spacing w:after="0"/>
        <w:ind w:left="0"/>
        <w:jc w:val="both"/>
      </w:pPr>
      <w:r>
        <w:rPr>
          <w:rFonts w:ascii="Times New Roman"/>
          <w:b w:val="false"/>
          <w:i w:val="false"/>
          <w:color w:val="000000"/>
          <w:sz w:val="28"/>
        </w:rPr>
        <w:t>
      бастапқы материалдарды алу үшін:</w:t>
      </w:r>
    </w:p>
    <w:bookmarkEnd w:id="33"/>
    <w:bookmarkStart w:name="z36" w:id="3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34"/>
    <w:bookmarkStart w:name="z37" w:id="35"/>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35"/>
    <w:bookmarkStart w:name="z38" w:id="36"/>
    <w:p>
      <w:pPr>
        <w:spacing w:after="0"/>
        <w:ind w:left="0"/>
        <w:jc w:val="both"/>
      </w:pPr>
      <w:r>
        <w:rPr>
          <w:rFonts w:ascii="Times New Roman"/>
          <w:b w:val="false"/>
          <w:i w:val="false"/>
          <w:color w:val="000000"/>
          <w:sz w:val="28"/>
        </w:rPr>
        <w:t>
      жобалауға арналған тапсырманың көшірмесі;</w:t>
      </w:r>
    </w:p>
    <w:bookmarkEnd w:id="36"/>
    <w:bookmarkStart w:name="z39" w:id="37"/>
    <w:p>
      <w:pPr>
        <w:spacing w:after="0"/>
        <w:ind w:left="0"/>
        <w:jc w:val="both"/>
      </w:pPr>
      <w:r>
        <w:rPr>
          <w:rFonts w:ascii="Times New Roman"/>
          <w:b w:val="false"/>
          <w:i w:val="false"/>
          <w:color w:val="000000"/>
          <w:sz w:val="28"/>
        </w:rPr>
        <w:t>
      жер учаскесіне құқық беретін құжаттың көшірмесі немесе жергілікті атқарушы органның реконструкциялау (қайта жоспарлау, қайта жабдықтау) туралы шешімінің көшірмесі;</w:t>
      </w:r>
    </w:p>
    <w:bookmarkEnd w:id="37"/>
    <w:bookmarkStart w:name="z40" w:id="3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w:t>
      </w:r>
    </w:p>
    <w:bookmarkEnd w:id="38"/>
    <w:p>
      <w:pPr>
        <w:spacing w:after="0"/>
        <w:ind w:left="0"/>
        <w:jc w:val="both"/>
      </w:pPr>
      <w:r>
        <w:rPr>
          <w:rFonts w:ascii="Times New Roman"/>
          <w:b w:val="false"/>
          <w:i w:val="false"/>
          <w:color w:val="000000"/>
          <w:sz w:val="28"/>
        </w:rPr>
        <w:t>
      үшін техникалық шарттарға арналған сауалнама парағы;</w:t>
      </w:r>
    </w:p>
    <w:bookmarkStart w:name="z41" w:id="39"/>
    <w:p>
      <w:pPr>
        <w:spacing w:after="0"/>
        <w:ind w:left="0"/>
        <w:jc w:val="both"/>
      </w:pPr>
      <w:r>
        <w:rPr>
          <w:rFonts w:ascii="Times New Roman"/>
          <w:b w:val="false"/>
          <w:i w:val="false"/>
          <w:color w:val="000000"/>
          <w:sz w:val="28"/>
        </w:rPr>
        <w:t>
      топографиялық түсірілім.</w:t>
      </w:r>
    </w:p>
    <w:bookmarkEnd w:id="39"/>
    <w:bookmarkStart w:name="z42" w:id="40"/>
    <w:p>
      <w:pPr>
        <w:spacing w:after="0"/>
        <w:ind w:left="0"/>
        <w:jc w:val="both"/>
      </w:pPr>
      <w:r>
        <w:rPr>
          <w:rFonts w:ascii="Times New Roman"/>
          <w:b w:val="false"/>
          <w:i w:val="false"/>
          <w:color w:val="000000"/>
          <w:sz w:val="28"/>
        </w:rPr>
        <w:t>
      2) Мемлекеттік корпорацияға:</w:t>
      </w:r>
    </w:p>
    <w:bookmarkEnd w:id="40"/>
    <w:bookmarkStart w:name="z43" w:id="41"/>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41"/>
    <w:bookmarkStart w:name="z44" w:id="4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42"/>
    <w:bookmarkStart w:name="z45" w:id="43"/>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43"/>
    <w:bookmarkStart w:name="z46" w:id="44"/>
    <w:p>
      <w:pPr>
        <w:spacing w:after="0"/>
        <w:ind w:left="0"/>
        <w:jc w:val="both"/>
      </w:pPr>
      <w:r>
        <w:rPr>
          <w:rFonts w:ascii="Times New Roman"/>
          <w:b w:val="false"/>
          <w:i w:val="false"/>
          <w:color w:val="000000"/>
          <w:sz w:val="28"/>
        </w:rPr>
        <w:t>
      жобалауға арналған тапсырма;</w:t>
      </w:r>
    </w:p>
    <w:bookmarkEnd w:id="44"/>
    <w:bookmarkStart w:name="z47" w:id="45"/>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w:t>
      </w:r>
    </w:p>
    <w:bookmarkEnd w:id="45"/>
    <w:bookmarkStart w:name="z48" w:id="4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w:t>
      </w:r>
    </w:p>
    <w:bookmarkEnd w:id="46"/>
    <w:p>
      <w:pPr>
        <w:spacing w:after="0"/>
        <w:ind w:left="0"/>
        <w:jc w:val="both"/>
      </w:pPr>
      <w:r>
        <w:rPr>
          <w:rFonts w:ascii="Times New Roman"/>
          <w:b w:val="false"/>
          <w:i w:val="false"/>
          <w:color w:val="000000"/>
          <w:sz w:val="28"/>
        </w:rPr>
        <w:t>
      үшін техникалық шарттарға арналған сауалнама парағы;</w:t>
      </w:r>
    </w:p>
    <w:bookmarkStart w:name="z49" w:id="47"/>
    <w:p>
      <w:pPr>
        <w:spacing w:after="0"/>
        <w:ind w:left="0"/>
        <w:jc w:val="both"/>
      </w:pPr>
      <w:r>
        <w:rPr>
          <w:rFonts w:ascii="Times New Roman"/>
          <w:b w:val="false"/>
          <w:i w:val="false"/>
          <w:color w:val="000000"/>
          <w:sz w:val="28"/>
        </w:rPr>
        <w:t>
      бастапқы материалдарды алу үшін:</w:t>
      </w:r>
    </w:p>
    <w:bookmarkEnd w:id="47"/>
    <w:bookmarkStart w:name="z50" w:id="4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48"/>
    <w:bookmarkStart w:name="z51" w:id="49"/>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49"/>
    <w:bookmarkStart w:name="z52" w:id="50"/>
    <w:p>
      <w:pPr>
        <w:spacing w:after="0"/>
        <w:ind w:left="0"/>
        <w:jc w:val="both"/>
      </w:pPr>
      <w:r>
        <w:rPr>
          <w:rFonts w:ascii="Times New Roman"/>
          <w:b w:val="false"/>
          <w:i w:val="false"/>
          <w:color w:val="000000"/>
          <w:sz w:val="28"/>
        </w:rPr>
        <w:t>
      жобалауға арналған тапсырма;</w:t>
      </w:r>
    </w:p>
    <w:bookmarkEnd w:id="50"/>
    <w:bookmarkStart w:name="z53" w:id="51"/>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w:t>
      </w:r>
    </w:p>
    <w:bookmarkEnd w:id="51"/>
    <w:bookmarkStart w:name="z54" w:id="5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w:t>
      </w:r>
    </w:p>
    <w:bookmarkEnd w:id="52"/>
    <w:p>
      <w:pPr>
        <w:spacing w:after="0"/>
        <w:ind w:left="0"/>
        <w:jc w:val="both"/>
      </w:pPr>
      <w:r>
        <w:rPr>
          <w:rFonts w:ascii="Times New Roman"/>
          <w:b w:val="false"/>
          <w:i w:val="false"/>
          <w:color w:val="000000"/>
          <w:sz w:val="28"/>
        </w:rPr>
        <w:t>
      үшін техникалық шарттарға арналған сауалнама парағы;</w:t>
      </w:r>
    </w:p>
    <w:bookmarkStart w:name="z55" w:id="53"/>
    <w:p>
      <w:pPr>
        <w:spacing w:after="0"/>
        <w:ind w:left="0"/>
        <w:jc w:val="both"/>
      </w:pPr>
      <w:r>
        <w:rPr>
          <w:rFonts w:ascii="Times New Roman"/>
          <w:b w:val="false"/>
          <w:i w:val="false"/>
          <w:color w:val="000000"/>
          <w:sz w:val="28"/>
        </w:rPr>
        <w:t>
      топографиялық түсірілім.</w:t>
      </w:r>
    </w:p>
    <w:bookmarkEnd w:id="53"/>
    <w:bookmarkStart w:name="z56" w:id="54"/>
    <w:p>
      <w:pPr>
        <w:spacing w:after="0"/>
        <w:ind w:left="0"/>
        <w:jc w:val="both"/>
      </w:pPr>
      <w:r>
        <w:rPr>
          <w:rFonts w:ascii="Times New Roman"/>
          <w:b w:val="false"/>
          <w:i w:val="false"/>
          <w:color w:val="000000"/>
          <w:sz w:val="28"/>
        </w:rPr>
        <w:t xml:space="preserve">
      порталға: </w:t>
      </w:r>
    </w:p>
    <w:bookmarkEnd w:id="54"/>
    <w:bookmarkStart w:name="z57" w:id="55"/>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55"/>
    <w:bookmarkStart w:name="z58" w:id="5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56"/>
    <w:bookmarkStart w:name="z59" w:id="57"/>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шешімінің электрондық көшірмесі;</w:t>
      </w:r>
    </w:p>
    <w:bookmarkEnd w:id="57"/>
    <w:bookmarkStart w:name="z60" w:id="58"/>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58"/>
    <w:bookmarkStart w:name="z61" w:id="5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w:t>
      </w:r>
    </w:p>
    <w:bookmarkEnd w:id="59"/>
    <w:p>
      <w:pPr>
        <w:spacing w:after="0"/>
        <w:ind w:left="0"/>
        <w:jc w:val="both"/>
      </w:pPr>
      <w:r>
        <w:rPr>
          <w:rFonts w:ascii="Times New Roman"/>
          <w:b w:val="false"/>
          <w:i w:val="false"/>
          <w:color w:val="000000"/>
          <w:sz w:val="28"/>
        </w:rPr>
        <w:t>
      үшін техникалық шарттарға арналған сауалнама парағының электрондық көшірмесі;</w:t>
      </w:r>
    </w:p>
    <w:bookmarkStart w:name="z62" w:id="60"/>
    <w:p>
      <w:pPr>
        <w:spacing w:after="0"/>
        <w:ind w:left="0"/>
        <w:jc w:val="both"/>
      </w:pPr>
      <w:r>
        <w:rPr>
          <w:rFonts w:ascii="Times New Roman"/>
          <w:b w:val="false"/>
          <w:i w:val="false"/>
          <w:color w:val="000000"/>
          <w:sz w:val="28"/>
        </w:rPr>
        <w:t>
      бастапқы материалдарды алу үшін:осы мемлекеттік көрсетілетін</w:t>
      </w:r>
    </w:p>
    <w:bookmarkEnd w:id="60"/>
    <w:bookmarkStart w:name="z63" w:id="61"/>
    <w:p>
      <w:pPr>
        <w:spacing w:after="0"/>
        <w:ind w:left="0"/>
        <w:jc w:val="both"/>
      </w:pPr>
      <w:r>
        <w:rPr>
          <w:rFonts w:ascii="Times New Roman"/>
          <w:b w:val="false"/>
          <w:i w:val="false"/>
          <w:color w:val="000000"/>
          <w:sz w:val="28"/>
        </w:rPr>
        <w:t xml:space="preserve">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bookmarkEnd w:id="61"/>
    <w:bookmarkStart w:name="z64" w:id="62"/>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шешімінің электрондық көшірмесі;</w:t>
      </w:r>
    </w:p>
    <w:bookmarkEnd w:id="62"/>
    <w:bookmarkStart w:name="z65" w:id="63"/>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63"/>
    <w:bookmarkStart w:name="z66" w:id="6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w:t>
      </w:r>
    </w:p>
    <w:bookmarkEnd w:id="64"/>
    <w:p>
      <w:pPr>
        <w:spacing w:after="0"/>
        <w:ind w:left="0"/>
        <w:jc w:val="both"/>
      </w:pPr>
      <w:r>
        <w:rPr>
          <w:rFonts w:ascii="Times New Roman"/>
          <w:b w:val="false"/>
          <w:i w:val="false"/>
          <w:color w:val="000000"/>
          <w:sz w:val="28"/>
        </w:rPr>
        <w:t>
      үшін техникалық шарттарға арналған сауалнама парағының электрондық көшірмесі;</w:t>
      </w:r>
    </w:p>
    <w:bookmarkStart w:name="z67" w:id="65"/>
    <w:p>
      <w:pPr>
        <w:spacing w:after="0"/>
        <w:ind w:left="0"/>
        <w:jc w:val="both"/>
      </w:pPr>
      <w:r>
        <w:rPr>
          <w:rFonts w:ascii="Times New Roman"/>
          <w:b w:val="false"/>
          <w:i w:val="false"/>
          <w:color w:val="000000"/>
          <w:sz w:val="28"/>
        </w:rPr>
        <w:t>
      топографиялық түсірілімнің электрондық көшірмесі беріледі.</w:t>
      </w:r>
    </w:p>
    <w:bookmarkEnd w:id="65"/>
    <w:bookmarkStart w:name="z68" w:id="66"/>
    <w:p>
      <w:pPr>
        <w:spacing w:after="0"/>
        <w:ind w:left="0"/>
        <w:jc w:val="both"/>
      </w:pPr>
      <w:r>
        <w:rPr>
          <w:rFonts w:ascii="Times New Roman"/>
          <w:b w:val="false"/>
          <w:i w:val="false"/>
          <w:color w:val="000000"/>
          <w:sz w:val="28"/>
        </w:rPr>
        <w:t>
      Қызмет алушыдан ақпараттық жүйелер арқылы алынуы мүмкін құжаттарды талап етуге жол берілмейді.</w:t>
      </w:r>
    </w:p>
    <w:bookmarkEnd w:id="66"/>
    <w:bookmarkStart w:name="z69" w:id="67"/>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 көрсетілетін қызметті беруші және Мемлекеттік корпорацияның қызметкері "электрондық үкімет" шлюзі арқылы тиесті мемлекеттік ақпараттық жүйелерден алады.</w:t>
      </w:r>
    </w:p>
    <w:bookmarkEnd w:id="67"/>
    <w:bookmarkStart w:name="z70" w:id="68"/>
    <w:p>
      <w:pPr>
        <w:spacing w:after="0"/>
        <w:ind w:left="0"/>
        <w:jc w:val="both"/>
      </w:pPr>
      <w:r>
        <w:rPr>
          <w:rFonts w:ascii="Times New Roman"/>
          <w:b w:val="false"/>
          <w:i w:val="false"/>
          <w:color w:val="000000"/>
          <w:sz w:val="28"/>
        </w:rPr>
        <w:t>
      Көрсетілетін қызмет берушінің кеңсе қызметкері немесе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bookmarkEnd w:id="68"/>
    <w:bookmarkStart w:name="z71" w:id="69"/>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тұпнұсқаларды көрсетілетін қызметті алушыға қайтарады.</w:t>
      </w:r>
    </w:p>
    <w:bookmarkEnd w:id="69"/>
    <w:bookmarkStart w:name="z72" w:id="70"/>
    <w:p>
      <w:pPr>
        <w:spacing w:after="0"/>
        <w:ind w:left="0"/>
        <w:jc w:val="both"/>
      </w:pPr>
      <w:r>
        <w:rPr>
          <w:rFonts w:ascii="Times New Roman"/>
          <w:b w:val="false"/>
          <w:i w:val="false"/>
          <w:color w:val="000000"/>
          <w:sz w:val="28"/>
        </w:rPr>
        <w:t>
      Өтініштің қабылдануын растау:</w:t>
      </w:r>
    </w:p>
    <w:bookmarkEnd w:id="70"/>
    <w:bookmarkStart w:name="z73" w:id="71"/>
    <w:p>
      <w:pPr>
        <w:spacing w:after="0"/>
        <w:ind w:left="0"/>
        <w:jc w:val="both"/>
      </w:pPr>
      <w:r>
        <w:rPr>
          <w:rFonts w:ascii="Times New Roman"/>
          <w:b w:val="false"/>
          <w:i w:val="false"/>
          <w:color w:val="000000"/>
          <w:sz w:val="28"/>
        </w:rPr>
        <w:t>
      құжаттар топтамасының көшірмесіне оның қабылданған уақыты мен күнін көрсете отырып, көрсетілетін қызметті берушінің кеңсесінде тіркелгені туралы көрсетілетін қызмет берушідегі белгі;</w:t>
      </w:r>
    </w:p>
    <w:bookmarkEnd w:id="71"/>
    <w:bookmarkStart w:name="z74" w:id="72"/>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осы тармағымен көзделген тиісті құжаттардың қабылданғаны туралы қолхат беріледі.</w:t>
      </w:r>
    </w:p>
    <w:bookmarkEnd w:id="72"/>
    <w:bookmarkStart w:name="z75" w:id="73"/>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алушыға (не уәкілетті өкілі:</w:t>
      </w:r>
    </w:p>
    <w:bookmarkEnd w:id="73"/>
    <w:bookmarkStart w:name="z76" w:id="74"/>
    <w:p>
      <w:pPr>
        <w:spacing w:after="0"/>
        <w:ind w:left="0"/>
        <w:jc w:val="both"/>
      </w:pPr>
      <w:r>
        <w:rPr>
          <w:rFonts w:ascii="Times New Roman"/>
          <w:b w:val="false"/>
          <w:i w:val="false"/>
          <w:color w:val="000000"/>
          <w:sz w:val="28"/>
        </w:rPr>
        <w:t xml:space="preserve">
      құзыретін растайтын құжат бойынша заңды тұлға; </w:t>
      </w:r>
    </w:p>
    <w:bookmarkEnd w:id="74"/>
    <w:bookmarkStart w:name="z77" w:id="75"/>
    <w:p>
      <w:pPr>
        <w:spacing w:after="0"/>
        <w:ind w:left="0"/>
        <w:jc w:val="both"/>
      </w:pPr>
      <w:r>
        <w:rPr>
          <w:rFonts w:ascii="Times New Roman"/>
          <w:b w:val="false"/>
          <w:i w:val="false"/>
          <w:color w:val="000000"/>
          <w:sz w:val="28"/>
        </w:rPr>
        <w:t>
      нотариалды куәландырылған сенімхат бойынша жеке тұлға) жүзеге асырылады.</w:t>
      </w:r>
    </w:p>
    <w:bookmarkEnd w:id="75"/>
    <w:bookmarkStart w:name="z78" w:id="76"/>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76"/>
    <w:bookmarkStart w:name="z79" w:id="77"/>
    <w:p>
      <w:pPr>
        <w:spacing w:after="0"/>
        <w:ind w:left="0"/>
        <w:jc w:val="both"/>
      </w:pPr>
      <w:r>
        <w:rPr>
          <w:rFonts w:ascii="Times New Roman"/>
          <w:b w:val="false"/>
          <w:i w:val="false"/>
          <w:color w:val="000000"/>
          <w:sz w:val="28"/>
        </w:rPr>
        <w:t>
      Порталда электрондық сұрауды қабылдау корсетілетін кызметті алушының "жеке кабинетінде" жүзеге асырылады.";</w:t>
      </w:r>
    </w:p>
    <w:bookmarkEnd w:id="77"/>
    <w:bookmarkStart w:name="z80" w:id="78"/>
    <w:p>
      <w:pPr>
        <w:spacing w:after="0"/>
        <w:ind w:left="0"/>
        <w:jc w:val="both"/>
      </w:pPr>
      <w:r>
        <w:rPr>
          <w:rFonts w:ascii="Times New Roman"/>
          <w:b w:val="false"/>
          <w:i w:val="false"/>
          <w:color w:val="000000"/>
          <w:sz w:val="28"/>
        </w:rPr>
        <w:t xml:space="preserve">
      жоғарыда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қосымшаға сәйкес редакцияда жазылсын;</w:t>
      </w:r>
    </w:p>
    <w:bookmarkEnd w:id="78"/>
    <w:bookmarkStart w:name="z81" w:id="79"/>
    <w:p>
      <w:pPr>
        <w:spacing w:after="0"/>
        <w:ind w:left="0"/>
        <w:jc w:val="both"/>
      </w:pPr>
      <w:r>
        <w:rPr>
          <w:rFonts w:ascii="Times New Roman"/>
          <w:b w:val="false"/>
          <w:i w:val="false"/>
          <w:color w:val="000000"/>
          <w:sz w:val="28"/>
        </w:rPr>
        <w:t>
      көрсетілген бұйрықпен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стандартының тақырыбы мынадай редакцияда жазылсын, орыс тіліндегі мәтіні өзгермейді:</w:t>
      </w:r>
    </w:p>
    <w:bookmarkEnd w:id="79"/>
    <w:bookmarkStart w:name="z82" w:id="80"/>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w:t>
      </w:r>
    </w:p>
    <w:bookmarkEnd w:id="80"/>
    <w:bookmarkStart w:name="z83" w:id="81"/>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81"/>
    <w:bookmarkStart w:name="z84" w:id="8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2"/>
    <w:bookmarkStart w:name="z85" w:id="8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актілерің эталондық бақылау банкіне енгізу үшін Республикалық құқықтық ақпарат орталығына жіберілуін;</w:t>
      </w:r>
    </w:p>
    <w:bookmarkEnd w:id="83"/>
    <w:bookmarkStart w:name="z86" w:id="84"/>
    <w:p>
      <w:pPr>
        <w:spacing w:after="0"/>
        <w:ind w:left="0"/>
        <w:jc w:val="both"/>
      </w:pPr>
      <w:r>
        <w:rPr>
          <w:rFonts w:ascii="Times New Roman"/>
          <w:b w:val="false"/>
          <w:i w:val="false"/>
          <w:color w:val="000000"/>
          <w:sz w:val="28"/>
        </w:rPr>
        <w:t>
      3) осы бұйрықтың Қазақстан РеспубликасыҰлттық экономика министрлігінің интернет-ресурсында орналастырылуын;</w:t>
      </w:r>
    </w:p>
    <w:bookmarkEnd w:id="84"/>
    <w:bookmarkStart w:name="z87" w:id="8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85"/>
    <w:bookmarkStart w:name="z88" w:id="8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6"/>
    <w:bookmarkStart w:name="z89" w:id="8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Д. Абаев   </w:t>
      </w:r>
    </w:p>
    <w:p>
      <w:pPr>
        <w:spacing w:after="0"/>
        <w:ind w:left="0"/>
        <w:jc w:val="both"/>
      </w:pPr>
      <w:r>
        <w:rPr>
          <w:rFonts w:ascii="Times New Roman"/>
          <w:b w:val="false"/>
          <w:i w:val="false"/>
          <w:color w:val="000000"/>
          <w:sz w:val="28"/>
        </w:rPr>
        <w:t>
      2016 жылғы 20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2016 жылғы</w:t>
            </w:r>
            <w:r>
              <w:br/>
            </w:r>
            <w:r>
              <w:rPr>
                <w:rFonts w:ascii="Times New Roman"/>
                <w:b w:val="false"/>
                <w:i w:val="false"/>
                <w:color w:val="000000"/>
                <w:sz w:val="20"/>
              </w:rPr>
              <w:t>19 шілдедегі</w:t>
            </w:r>
            <w:r>
              <w:br/>
            </w:r>
            <w:r>
              <w:rPr>
                <w:rFonts w:ascii="Times New Roman"/>
                <w:b w:val="false"/>
                <w:i w:val="false"/>
                <w:color w:val="000000"/>
                <w:sz w:val="20"/>
              </w:rPr>
              <w:t>№ 325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bookmarkStart w:name="z91" w:id="88"/>
    <w:p>
      <w:pPr>
        <w:spacing w:after="0"/>
        <w:ind w:left="0"/>
        <w:jc w:val="left"/>
      </w:pPr>
      <w:r>
        <w:rPr>
          <w:rFonts w:ascii="Times New Roman"/>
          <w:b/>
          <w:i w:val="false"/>
          <w:color w:val="000000"/>
        </w:rPr>
        <w:t xml:space="preserve"> Бастапқы материалдарды/сәулет-жоспарлау тапсырмасын және техникалық шарттарды ұсыну туралы өтініш</w:t>
      </w:r>
    </w:p>
    <w:bookmarkEnd w:id="88"/>
    <w:p>
      <w:pPr>
        <w:spacing w:after="0"/>
        <w:ind w:left="0"/>
        <w:jc w:val="both"/>
      </w:pPr>
      <w:r>
        <w:rPr>
          <w:rFonts w:ascii="Times New Roman"/>
          <w:b w:val="false"/>
          <w:i w:val="false"/>
          <w:color w:val="000000"/>
          <w:sz w:val="28"/>
        </w:rPr>
        <w:t>
      Өтініш берушінің аты: _______________________________________________</w:t>
      </w:r>
    </w:p>
    <w:p>
      <w:pPr>
        <w:spacing w:after="0"/>
        <w:ind w:left="0"/>
        <w:jc w:val="both"/>
      </w:pPr>
      <w:r>
        <w:rPr>
          <w:rFonts w:ascii="Times New Roman"/>
          <w:b w:val="false"/>
          <w:i w:val="false"/>
          <w:color w:val="000000"/>
          <w:sz w:val="28"/>
        </w:rPr>
        <w:t>
      (Жеке тұлғаның Т.А.Ә. (болған жағдайда) немесе заңды тұлғаның атауы)</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Жобалаушы № ГСЛ, санаты: ____________________________________________</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Жобаланатын объектінің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Жобаланатын объектінің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пакет (сәулет-жоспарлау тапсырмасын, техникалық шарттарды)</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пакет (сәулет-жоспарлау тапсырмасын, тік жоспарлау белгілерін, түбегейлі жоспарлау жобасынан алынған көшірмені, жолдар мен көшелердің көлденең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қималарын, техникалық шарттарды, сыртқы инженерлік желілер трассасының схемаларын)</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w:t>
      </w:r>
    </w:p>
    <w:p>
      <w:pPr>
        <w:spacing w:after="0"/>
        <w:ind w:left="0"/>
        <w:jc w:val="both"/>
      </w:pPr>
      <w:r>
        <w:rPr>
          <w:rFonts w:ascii="Times New Roman"/>
          <w:b w:val="false"/>
          <w:i w:val="false"/>
          <w:color w:val="000000"/>
          <w:sz w:val="28"/>
        </w:rPr>
        <w:t>
      күні: 20__ ж. "_____"_______________</w:t>
      </w:r>
    </w:p>
    <w:p>
      <w:pPr>
        <w:spacing w:after="0"/>
        <w:ind w:left="0"/>
        <w:jc w:val="both"/>
      </w:pPr>
      <w:r>
        <w:rPr>
          <w:rFonts w:ascii="Times New Roman"/>
          <w:b w:val="false"/>
          <w:i w:val="false"/>
          <w:color w:val="000000"/>
          <w:sz w:val="28"/>
        </w:rPr>
        <w:t>
      Тапсырды: 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