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ca77c1" w14:textId="4ca77c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Талап қою мерзімінің өтуі шегінде әкелінетін автокомпоненттерді моторлы көлік құралдарын өнеркәсіптік құрастыру мақсатында ғана пайдалану туралы және талап қою мерзімінің өтуі шегінде әкелінетін шикізатты және (немесе) материалдарды инвестициялық келісімшарт шеңберінде қызметті жүзеге асыру кезінде ғана пайдалану туралы міндеттеме нысандарын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2016 жылғы 27 шілдедегі № 405 бұйрығы. Қазақстан Республикасының Әділет министрлігінде 2016 жылы 26 тамызда № 14166 болып тіркелді. Күші жойылды - Қазақстан Республикасы Қаржы министрінің 2018 жылғы 7 қарашадағы № 978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ҚР Қаржы министрінің 07.11.2018 </w:t>
      </w:r>
      <w:r>
        <w:rPr>
          <w:rFonts w:ascii="Times New Roman"/>
          <w:b w:val="false"/>
          <w:i w:val="false"/>
          <w:color w:val="ff0000"/>
          <w:sz w:val="28"/>
        </w:rPr>
        <w:t>№ 978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xml:space="preserve">
      </w:t>
      </w:r>
      <w:r>
        <w:rPr>
          <w:rFonts w:ascii="Times New Roman"/>
          <w:b w:val="false"/>
          <w:i/>
          <w:color w:val="000000"/>
          <w:sz w:val="28"/>
        </w:rPr>
        <w:t>РҚАО-ның ескертпесі!</w:t>
      </w:r>
      <w:r>
        <w:br/>
      </w:r>
      <w:r>
        <w:rPr>
          <w:rFonts w:ascii="Times New Roman"/>
          <w:b w:val="false"/>
          <w:i w:val="false"/>
          <w:color w:val="000000"/>
          <w:sz w:val="28"/>
        </w:rPr>
        <w:t xml:space="preserve">
      </w:t>
      </w:r>
      <w:r>
        <w:rPr>
          <w:rFonts w:ascii="Times New Roman"/>
          <w:b w:val="false"/>
          <w:i/>
          <w:color w:val="000000"/>
          <w:sz w:val="28"/>
        </w:rPr>
        <w:t>Бұйрық 01.01.2017 ж. бастап қолданысқа енгізіледі</w:t>
      </w:r>
    </w:p>
    <w:bookmarkStart w:name="z1" w:id="0"/>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2008 жылғы 10 желтоқсандағы Қазақстан Республикасы Кодексінің (Салық кодексі) </w:t>
      </w:r>
      <w:r>
        <w:rPr>
          <w:rFonts w:ascii="Times New Roman"/>
          <w:b w:val="false"/>
          <w:i w:val="false"/>
          <w:color w:val="000000"/>
          <w:sz w:val="28"/>
        </w:rPr>
        <w:t>255-бабы</w:t>
      </w:r>
      <w:r>
        <w:rPr>
          <w:rFonts w:ascii="Times New Roman"/>
          <w:b w:val="false"/>
          <w:i w:val="false"/>
          <w:color w:val="000000"/>
          <w:sz w:val="28"/>
        </w:rPr>
        <w:t xml:space="preserve"> 1-тармағының 14) және 15) тармақшаларына және </w:t>
      </w:r>
      <w:r>
        <w:rPr>
          <w:rFonts w:ascii="Times New Roman"/>
          <w:b w:val="false"/>
          <w:i w:val="false"/>
          <w:color w:val="000000"/>
          <w:sz w:val="28"/>
        </w:rPr>
        <w:t>276-15-бабының</w:t>
      </w:r>
      <w:r>
        <w:rPr>
          <w:rFonts w:ascii="Times New Roman"/>
          <w:b w:val="false"/>
          <w:i w:val="false"/>
          <w:color w:val="000000"/>
          <w:sz w:val="28"/>
        </w:rPr>
        <w:t xml:space="preserve"> 2-тармағының 3) және 4) тармақшаларына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талап қою мерзімінің өтуі шегінде әкелінетін автокомпоненттерді моторлы көлік құралдарын өнеркәсіптік құрастыру мақсатында ғана пайдалану туралы міндеттеме нысаны; </w:t>
      </w:r>
    </w:p>
    <w:bookmarkEnd w:id="2"/>
    <w:bookmarkStart w:name="z4"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талап қою мерзімінің өтуі шегінде әкелінетін шикізатты және (немесе) материалдарды инвестициялық келісімшарт шеңберінде қызметті жүзеге асыру кезінде ғана пайдалану туралы міндеттеме нысаны бекітілсін.</w:t>
      </w:r>
    </w:p>
    <w:bookmarkEnd w:id="3"/>
    <w:bookmarkStart w:name="z5" w:id="4"/>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(Д.Е. Ерғожин) заңнамада белгіленген тәртіппен:</w:t>
      </w:r>
    </w:p>
    <w:bookmarkEnd w:id="4"/>
    <w:bookmarkStart w:name="z6" w:id="5"/>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5"/>
    <w:bookmarkStart w:name="z7" w:id="6"/>
    <w:p>
      <w:pPr>
        <w:spacing w:after="0"/>
        <w:ind w:left="0"/>
        <w:jc w:val="both"/>
      </w:pPr>
      <w:r>
        <w:rPr>
          <w:rFonts w:ascii="Times New Roman"/>
          <w:b w:val="false"/>
          <w:i w:val="false"/>
          <w:color w:val="000000"/>
          <w:sz w:val="28"/>
        </w:rPr>
        <w:t xml:space="preserve">
      2) осы бұйрықты Қазақстан Республикасының Әділет министрлігінде мемлекеттік тіркеленгеннен кейін күнтізбелік он күн ішінде оны ресми жариялауға бұқаралық ақпарат құралдарында және "Әділет" ақпараттық құқықтық жүйесіне жолдауды; </w:t>
      </w:r>
    </w:p>
    <w:bookmarkEnd w:id="6"/>
    <w:bookmarkStart w:name="z8" w:id="7"/>
    <w:p>
      <w:pPr>
        <w:spacing w:after="0"/>
        <w:ind w:left="0"/>
        <w:jc w:val="both"/>
      </w:pPr>
      <w:r>
        <w:rPr>
          <w:rFonts w:ascii="Times New Roman"/>
          <w:b w:val="false"/>
          <w:i w:val="false"/>
          <w:color w:val="000000"/>
          <w:sz w:val="28"/>
        </w:rPr>
        <w:t>
      3) осы бұйрықты Қазақстан Республикасының Әділет министрлігінен алған күннен бастап бес жұмыс күн ішінде оны Қазақстан Республикасы нормативтiк құқықтық актілерінің эталондық бақылау банкiне орналастыру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жолдауды;</w:t>
      </w:r>
    </w:p>
    <w:bookmarkEnd w:id="7"/>
    <w:bookmarkStart w:name="z9" w:id="8"/>
    <w:p>
      <w:pPr>
        <w:spacing w:after="0"/>
        <w:ind w:left="0"/>
        <w:jc w:val="both"/>
      </w:pPr>
      <w:r>
        <w:rPr>
          <w:rFonts w:ascii="Times New Roman"/>
          <w:b w:val="false"/>
          <w:i w:val="false"/>
          <w:color w:val="000000"/>
          <w:sz w:val="28"/>
        </w:rPr>
        <w:t>
      4) осы бұйрықты Қазақстан Республикасы Қаржы министрлігінің интернет-ресурстарында жариялануды қамтамасыз етсін.</w:t>
      </w:r>
    </w:p>
    <w:bookmarkEnd w:id="8"/>
    <w:bookmarkStart w:name="z10" w:id="9"/>
    <w:p>
      <w:pPr>
        <w:spacing w:after="0"/>
        <w:ind w:left="0"/>
        <w:jc w:val="both"/>
      </w:pPr>
      <w:r>
        <w:rPr>
          <w:rFonts w:ascii="Times New Roman"/>
          <w:b w:val="false"/>
          <w:i w:val="false"/>
          <w:color w:val="000000"/>
          <w:sz w:val="28"/>
        </w:rPr>
        <w:t>
      3. Осы бұйрық 2017 жылғы 1 қаңтардан бастап қолданысқа енгізіледі және ресми жариялауға жатады.</w:t>
      </w:r>
    </w:p>
    <w:bookmarkEnd w:id="9"/>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министрі</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Сұлтанов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2016 жылғы 27 шілдедегі</w:t>
            </w:r>
            <w:r>
              <w:br/>
            </w:r>
            <w:r>
              <w:rPr>
                <w:rFonts w:ascii="Times New Roman"/>
                <w:b w:val="false"/>
                <w:i w:val="false"/>
                <w:color w:val="000000"/>
                <w:sz w:val="20"/>
              </w:rPr>
              <w:t>№ 405 бұйрығына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bookmarkStart w:name="z12" w:id="10"/>
    <w:p>
      <w:pPr>
        <w:spacing w:after="0"/>
        <w:ind w:left="0"/>
        <w:jc w:val="left"/>
      </w:pPr>
      <w:r>
        <w:rPr>
          <w:rFonts w:ascii="Times New Roman"/>
          <w:b/>
          <w:i w:val="false"/>
          <w:color w:val="000000"/>
        </w:rPr>
        <w:t xml:space="preserve"> Талап қою мерзімінің өтуі шегінде әкелінетін автокомпоненттерді моторлы көлік құралдарын өнеркәсіптік құрастыру мақсатында ғана пайдалану туралы міндеттеме</w:t>
      </w:r>
    </w:p>
    <w:bookmarkEnd w:id="10"/>
    <w:p>
      <w:pPr>
        <w:spacing w:after="0"/>
        <w:ind w:left="0"/>
        <w:jc w:val="both"/>
      </w:pPr>
      <w:r>
        <w:rPr>
          <w:rFonts w:ascii="Times New Roman"/>
          <w:b w:val="false"/>
          <w:i w:val="false"/>
          <w:color w:val="000000"/>
          <w:sz w:val="28"/>
        </w:rPr>
        <w:t>
      Мемлекеттік кірістер органдарының</w:t>
      </w:r>
    </w:p>
    <w:p>
      <w:pPr>
        <w:spacing w:after="0"/>
        <w:ind w:left="0"/>
        <w:jc w:val="both"/>
      </w:pPr>
      <w:r>
        <w:rPr>
          <w:rFonts w:ascii="Times New Roman"/>
          <w:b w:val="false"/>
          <w:i w:val="false"/>
          <w:color w:val="000000"/>
          <w:sz w:val="28"/>
        </w:rPr>
        <w:t xml:space="preserve">
      басшыларына          </w:t>
      </w:r>
    </w:p>
    <w:p>
      <w:pPr>
        <w:spacing w:after="0"/>
        <w:ind w:left="0"/>
        <w:jc w:val="both"/>
      </w:pPr>
      <w:r>
        <w:rPr>
          <w:rFonts w:ascii="Times New Roman"/>
          <w:b w:val="false"/>
          <w:i w:val="false"/>
          <w:color w:val="000000"/>
          <w:sz w:val="28"/>
        </w:rPr>
        <w:t>
      ___________________________</w:t>
      </w:r>
    </w:p>
    <w:p>
      <w:pPr>
        <w:spacing w:after="0"/>
        <w:ind w:left="0"/>
        <w:jc w:val="both"/>
      </w:pPr>
      <w:r>
        <w:rPr>
          <w:rFonts w:ascii="Times New Roman"/>
          <w:b w:val="false"/>
          <w:i w:val="false"/>
          <w:color w:val="000000"/>
          <w:sz w:val="28"/>
        </w:rPr>
        <w:t>
      Алушы/импорттаушы 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(заңды тұлғаның толық атауы не дара кәсіпкердің тегі, аты, әкесінің</w:t>
      </w:r>
    </w:p>
    <w:p>
      <w:pPr>
        <w:spacing w:after="0"/>
        <w:ind w:left="0"/>
        <w:jc w:val="both"/>
      </w:pPr>
      <w:r>
        <w:rPr>
          <w:rFonts w:ascii="Times New Roman"/>
          <w:b w:val="false"/>
          <w:i w:val="false"/>
          <w:color w:val="000000"/>
          <w:sz w:val="28"/>
        </w:rPr>
        <w:t>
      аты (егер бұл жеке басты куәландыратын құжатта көрсетілсе)</w:t>
      </w:r>
    </w:p>
    <w:p>
      <w:pPr>
        <w:spacing w:after="0"/>
        <w:ind w:left="0"/>
        <w:jc w:val="both"/>
      </w:pPr>
      <w:r>
        <w:rPr>
          <w:rFonts w:ascii="Times New Roman"/>
          <w:b w:val="false"/>
          <w:i w:val="false"/>
          <w:color w:val="000000"/>
          <w:sz w:val="28"/>
        </w:rPr>
        <w:t>
      ЖСН/БСН___________________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0"/>
        <w:gridCol w:w="2529"/>
        <w:gridCol w:w="5822"/>
        <w:gridCol w:w="879"/>
      </w:tblGrid>
      <w:tr>
        <w:trPr>
          <w:trHeight w:val="30" w:hRule="atLeast"/>
        </w:trPr>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w:t>
            </w:r>
            <w:r>
              <w:rPr>
                <w:rFonts w:ascii="Times New Roman"/>
                <w:b/>
                <w:i w:val="false"/>
                <w:color w:val="000000"/>
                <w:sz w:val="20"/>
              </w:rPr>
              <w:t>/с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Тауардың атауы*</w:t>
            </w:r>
          </w:p>
        </w:tc>
        <w:tc>
          <w:tcPr>
            <w:tcW w:w="5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СЭҚ ТН бойынша тауардың коды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Мөлшері</w:t>
            </w:r>
          </w:p>
        </w:tc>
      </w:tr>
      <w:tr>
        <w:trPr>
          <w:trHeight w:val="30" w:hRule="atLeast"/>
        </w:trPr>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Көрсетілген тауарды моторлы көлік құралын тек өндірісте жинау мақсатында талап қою мерзімінің өтуі шегінде әкелінген авто құрауыштарын пайдалануға міндеттенемін. Көрсетілген міндеттемені бұзған жағдайда Қазақстан Республикасының аумағына еркін айналымға не ішкі тұтыну үшін тауарлар шығарылған күннен бастап немесе импортталған тауарларды есепке қабылдаған күнен бастап бес жыл ішінде Қазақстан Республикасының салық заңнамасымен және (немесе) Еуразиялық экономикалық одақтың және (немесе) Қазақстан Республикасының кеден заңнамасымен айқындалған тәртіпте және мөлшерде импортталатын тауарларды оларды әкелу кезінде қосылған құн салығын төлеу үшін белгіленген мерзіммен өсімпұлды есептеумен, осындай тауарларды әкелу кезінде төленбеген, _______ теңге мөлшерінде қосылған құн салығын төлеуге міндеттенемін.________________________________________________/__________/ заңды</w:t>
      </w:r>
    </w:p>
    <w:p>
      <w:pPr>
        <w:spacing w:after="0"/>
        <w:ind w:left="0"/>
        <w:jc w:val="both"/>
      </w:pPr>
      <w:r>
        <w:rPr>
          <w:rFonts w:ascii="Times New Roman"/>
          <w:b w:val="false"/>
          <w:i w:val="false"/>
          <w:color w:val="000000"/>
          <w:sz w:val="28"/>
        </w:rPr>
        <w:t>
      тұлғаның басшысының Т.А.Ә. (егер бұл жеке (қолы) басты куәландыратын</w:t>
      </w:r>
    </w:p>
    <w:p>
      <w:pPr>
        <w:spacing w:after="0"/>
        <w:ind w:left="0"/>
        <w:jc w:val="both"/>
      </w:pPr>
      <w:r>
        <w:rPr>
          <w:rFonts w:ascii="Times New Roman"/>
          <w:b w:val="false"/>
          <w:i w:val="false"/>
          <w:color w:val="000000"/>
          <w:sz w:val="28"/>
        </w:rPr>
        <w:t>
      құжатта көрсетілсе) не дара кәсіпкердің Т.А.Ә.(егер бұл жеке басты</w:t>
      </w:r>
    </w:p>
    <w:p>
      <w:pPr>
        <w:spacing w:after="0"/>
        <w:ind w:left="0"/>
        <w:jc w:val="both"/>
      </w:pPr>
      <w:r>
        <w:rPr>
          <w:rFonts w:ascii="Times New Roman"/>
          <w:b w:val="false"/>
          <w:i w:val="false"/>
          <w:color w:val="000000"/>
          <w:sz w:val="28"/>
        </w:rPr>
        <w:t>
      куәландыратын құжатта көрсетілсе)</w:t>
      </w:r>
    </w:p>
    <w:p>
      <w:pPr>
        <w:spacing w:after="0"/>
        <w:ind w:left="0"/>
        <w:jc w:val="both"/>
      </w:pPr>
      <w:r>
        <w:rPr>
          <w:rFonts w:ascii="Times New Roman"/>
          <w:b w:val="false"/>
          <w:i w:val="false"/>
          <w:color w:val="000000"/>
          <w:sz w:val="28"/>
        </w:rPr>
        <w:t>
      жеке басын куәландыратын құжаттың № _________________________, берген</w:t>
      </w:r>
    </w:p>
    <w:p>
      <w:pPr>
        <w:spacing w:after="0"/>
        <w:ind w:left="0"/>
        <w:jc w:val="both"/>
      </w:pPr>
      <w:r>
        <w:rPr>
          <w:rFonts w:ascii="Times New Roman"/>
          <w:b w:val="false"/>
          <w:i w:val="false"/>
          <w:color w:val="000000"/>
          <w:sz w:val="28"/>
        </w:rPr>
        <w:t>
      орган ____________________берілген күні "___" __________ 20___ жыл</w:t>
      </w:r>
    </w:p>
    <w:p>
      <w:pPr>
        <w:spacing w:after="0"/>
        <w:ind w:left="0"/>
        <w:jc w:val="both"/>
      </w:pPr>
      <w:r>
        <w:rPr>
          <w:rFonts w:ascii="Times New Roman"/>
          <w:b w:val="false"/>
          <w:i w:val="false"/>
          <w:color w:val="000000"/>
          <w:sz w:val="28"/>
        </w:rPr>
        <w:t>
      Міндеттеме берілген күн "___" ___________ 20__ жыл</w:t>
      </w:r>
    </w:p>
    <w:p>
      <w:pPr>
        <w:spacing w:after="0"/>
        <w:ind w:left="0"/>
        <w:jc w:val="both"/>
      </w:pPr>
      <w:r>
        <w:rPr>
          <w:rFonts w:ascii="Times New Roman"/>
          <w:b w:val="false"/>
          <w:i w:val="false"/>
          <w:color w:val="000000"/>
          <w:sz w:val="28"/>
        </w:rPr>
        <w:t>
      _____________________________________________/___________/</w:t>
      </w:r>
    </w:p>
    <w:p>
      <w:pPr>
        <w:spacing w:after="0"/>
        <w:ind w:left="0"/>
        <w:jc w:val="both"/>
      </w:pPr>
      <w:r>
        <w:rPr>
          <w:rFonts w:ascii="Times New Roman"/>
          <w:b w:val="false"/>
          <w:i w:val="false"/>
          <w:color w:val="000000"/>
          <w:sz w:val="28"/>
        </w:rPr>
        <w:t>
      Міндеттемені қабылдаған лауазымды тұлғаның (қолы)</w:t>
      </w:r>
    </w:p>
    <w:p>
      <w:pPr>
        <w:spacing w:after="0"/>
        <w:ind w:left="0"/>
        <w:jc w:val="both"/>
      </w:pPr>
      <w:r>
        <w:rPr>
          <w:rFonts w:ascii="Times New Roman"/>
          <w:b w:val="false"/>
          <w:i w:val="false"/>
          <w:color w:val="000000"/>
          <w:sz w:val="28"/>
        </w:rPr>
        <w:t>
      Т.А.Ә. (егер бұл жеке басты куәландыратын құжатта көрсетілсе)</w:t>
      </w:r>
    </w:p>
    <w:p>
      <w:pPr>
        <w:spacing w:after="0"/>
        <w:ind w:left="0"/>
        <w:jc w:val="both"/>
      </w:pPr>
      <w:r>
        <w:rPr>
          <w:rFonts w:ascii="Times New Roman"/>
          <w:b w:val="false"/>
          <w:i w:val="false"/>
          <w:color w:val="000000"/>
          <w:sz w:val="28"/>
        </w:rPr>
        <w:t>
      Міндеттеме қабылданған күн "___" __________________ 20___ жыл</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Міндеттеме мемлекеттік кірістер органдарына үш данада ұсынылады;</w:t>
      </w:r>
    </w:p>
    <w:p>
      <w:pPr>
        <w:spacing w:after="0"/>
        <w:ind w:left="0"/>
        <w:jc w:val="both"/>
      </w:pPr>
      <w:r>
        <w:rPr>
          <w:rFonts w:ascii="Times New Roman"/>
          <w:b w:val="false"/>
          <w:i w:val="false"/>
          <w:color w:val="000000"/>
          <w:sz w:val="28"/>
        </w:rPr>
        <w:t>
      *Тауарларды әкелу туралы өтініште көрсетілген тауардың атауы</w:t>
      </w:r>
    </w:p>
    <w:p>
      <w:pPr>
        <w:spacing w:after="0"/>
        <w:ind w:left="0"/>
        <w:jc w:val="both"/>
      </w:pPr>
      <w:r>
        <w:rPr>
          <w:rFonts w:ascii="Times New Roman"/>
          <w:b w:val="false"/>
          <w:i w:val="false"/>
          <w:color w:val="000000"/>
          <w:sz w:val="28"/>
        </w:rPr>
        <w:t>
      және жанама салықтарды төлеу немесе тауарға арналған декларация;</w:t>
      </w:r>
    </w:p>
    <w:p>
      <w:pPr>
        <w:spacing w:after="0"/>
        <w:ind w:left="0"/>
        <w:jc w:val="both"/>
      </w:pPr>
      <w:r>
        <w:rPr>
          <w:rFonts w:ascii="Times New Roman"/>
          <w:b w:val="false"/>
          <w:i w:val="false"/>
          <w:color w:val="000000"/>
          <w:sz w:val="28"/>
        </w:rPr>
        <w:t>
      **СЭҚ ТН – сыртқы экономикалық қызметтің тауар номенклатурасы.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2016 жылғы 27 шілдедегі</w:t>
            </w:r>
            <w:r>
              <w:br/>
            </w:r>
            <w:r>
              <w:rPr>
                <w:rFonts w:ascii="Times New Roman"/>
                <w:b w:val="false"/>
                <w:i w:val="false"/>
                <w:color w:val="000000"/>
                <w:sz w:val="20"/>
              </w:rPr>
              <w:t>№ 405 бұйрығына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Талап қою мерзімінің өтуі шегінде әкелінетін шикізатты және (немесе) материалдарды инвестициялық келісімшарт шеңберінде  қызметті жүзеге асыру кезінде ғана пайдалану туралы міндеттеме</w:t>
      </w:r>
    </w:p>
    <w:p>
      <w:pPr>
        <w:spacing w:after="0"/>
        <w:ind w:left="0"/>
        <w:jc w:val="both"/>
      </w:pPr>
      <w:r>
        <w:rPr>
          <w:rFonts w:ascii="Times New Roman"/>
          <w:b w:val="false"/>
          <w:i w:val="false"/>
          <w:color w:val="000000"/>
          <w:sz w:val="28"/>
        </w:rPr>
        <w:t>
      Мемлекеттік кірістер органдарының</w:t>
      </w:r>
    </w:p>
    <w:p>
      <w:pPr>
        <w:spacing w:after="0"/>
        <w:ind w:left="0"/>
        <w:jc w:val="both"/>
      </w:pPr>
      <w:r>
        <w:rPr>
          <w:rFonts w:ascii="Times New Roman"/>
          <w:b w:val="false"/>
          <w:i w:val="false"/>
          <w:color w:val="000000"/>
          <w:sz w:val="28"/>
        </w:rPr>
        <w:t xml:space="preserve">
      басшыларына         </w:t>
      </w:r>
    </w:p>
    <w:p>
      <w:pPr>
        <w:spacing w:after="0"/>
        <w:ind w:left="0"/>
        <w:jc w:val="both"/>
      </w:pPr>
      <w:r>
        <w:rPr>
          <w:rFonts w:ascii="Times New Roman"/>
          <w:b w:val="false"/>
          <w:i w:val="false"/>
          <w:color w:val="000000"/>
          <w:sz w:val="28"/>
        </w:rPr>
        <w:t xml:space="preserve">
      ____________________________  </w:t>
      </w:r>
    </w:p>
    <w:p>
      <w:pPr>
        <w:spacing w:after="0"/>
        <w:ind w:left="0"/>
        <w:jc w:val="both"/>
      </w:pPr>
      <w:r>
        <w:rPr>
          <w:rFonts w:ascii="Times New Roman"/>
          <w:b w:val="false"/>
          <w:i w:val="false"/>
          <w:color w:val="000000"/>
          <w:sz w:val="28"/>
        </w:rPr>
        <w:t>
      Алушы/импорттаушы 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(заңды тұлғаның толық атауы не дара кәсіпкердің тегі, аты, әкесінің</w:t>
      </w:r>
    </w:p>
    <w:p>
      <w:pPr>
        <w:spacing w:after="0"/>
        <w:ind w:left="0"/>
        <w:jc w:val="both"/>
      </w:pPr>
      <w:r>
        <w:rPr>
          <w:rFonts w:ascii="Times New Roman"/>
          <w:b w:val="false"/>
          <w:i w:val="false"/>
          <w:color w:val="000000"/>
          <w:sz w:val="28"/>
        </w:rPr>
        <w:t>
      аты (егер бұл жеке басты куәландыратын құжатта көрсетілсе</w:t>
      </w:r>
    </w:p>
    <w:p>
      <w:pPr>
        <w:spacing w:after="0"/>
        <w:ind w:left="0"/>
        <w:jc w:val="both"/>
      </w:pPr>
      <w:r>
        <w:rPr>
          <w:rFonts w:ascii="Times New Roman"/>
          <w:b w:val="false"/>
          <w:i w:val="false"/>
          <w:color w:val="000000"/>
          <w:sz w:val="28"/>
        </w:rPr>
        <w:t>
      ЖСН/БСН___________________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0"/>
        <w:gridCol w:w="2529"/>
        <w:gridCol w:w="5822"/>
        <w:gridCol w:w="879"/>
      </w:tblGrid>
      <w:tr>
        <w:trPr>
          <w:trHeight w:val="30" w:hRule="atLeast"/>
        </w:trPr>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w:t>
            </w:r>
            <w:r>
              <w:rPr>
                <w:rFonts w:ascii="Times New Roman"/>
                <w:b/>
                <w:i w:val="false"/>
                <w:color w:val="000000"/>
                <w:sz w:val="20"/>
              </w:rPr>
              <w:t>/с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Тауардың атауы*</w:t>
            </w:r>
          </w:p>
        </w:tc>
        <w:tc>
          <w:tcPr>
            <w:tcW w:w="5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СЭҚ ТН бойынша тауардың коды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Мөлшері</w:t>
            </w:r>
          </w:p>
        </w:tc>
      </w:tr>
      <w:tr>
        <w:trPr>
          <w:trHeight w:val="30" w:hRule="atLeast"/>
        </w:trPr>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Көрсетілген тауарды талап қою мерзімінің өтуі шегінде инвестициялық келісім-шарт шеңберінде қызметті жүзеге асыру кезінде ғана пайдалануға міндеттенемін. Көрсетілген міндеттемені бұзған жағдайда Қазақстан Республикасының аумағына еркін айналымға не ішкі тұтыну үшін тауарлар шығарылған күннен бастап немесе импортталған тауарларды есепке қабылдаған күнен бастап бес жыл ішінде Қазақстан Республикасының салық заңнамасымен және (немесе) Еуразиялық экономикалық одақтың және (немесе) Қазақстан Республикасының кеден заңнамасымен айқындалған тәртіпте және мөлшерде импортталатын тауарларды оларды әкелу кезінде қосылған құн салығын төлеу үшін белгіленген мерзіммен өсімпұлды есептеумен, осындай тауарларды әкелу кезінде төленбеген, _______ теңге мөлшерінде қосылған құн салығын төлеуге міндеттенемін.</w:t>
      </w:r>
    </w:p>
    <w:p>
      <w:pPr>
        <w:spacing w:after="0"/>
        <w:ind w:left="0"/>
        <w:jc w:val="both"/>
      </w:pPr>
      <w:r>
        <w:rPr>
          <w:rFonts w:ascii="Times New Roman"/>
          <w:b w:val="false"/>
          <w:i w:val="false"/>
          <w:color w:val="000000"/>
          <w:sz w:val="28"/>
        </w:rPr>
        <w:t>
      ________________________________________________/__________/ заңды</w:t>
      </w:r>
    </w:p>
    <w:p>
      <w:pPr>
        <w:spacing w:after="0"/>
        <w:ind w:left="0"/>
        <w:jc w:val="both"/>
      </w:pPr>
      <w:r>
        <w:rPr>
          <w:rFonts w:ascii="Times New Roman"/>
          <w:b w:val="false"/>
          <w:i w:val="false"/>
          <w:color w:val="000000"/>
          <w:sz w:val="28"/>
        </w:rPr>
        <w:t>
      тұлға басшысының Т.А.Ә. (егер бұл жеке басты (қолы) куәландыратын</w:t>
      </w:r>
    </w:p>
    <w:p>
      <w:pPr>
        <w:spacing w:after="0"/>
        <w:ind w:left="0"/>
        <w:jc w:val="both"/>
      </w:pPr>
      <w:r>
        <w:rPr>
          <w:rFonts w:ascii="Times New Roman"/>
          <w:b w:val="false"/>
          <w:i w:val="false"/>
          <w:color w:val="000000"/>
          <w:sz w:val="28"/>
        </w:rPr>
        <w:t>
      құжатта көрсетілсе) не дара кәсіпкердің Т.А.Ә.(егер бұл жеке басты</w:t>
      </w:r>
    </w:p>
    <w:p>
      <w:pPr>
        <w:spacing w:after="0"/>
        <w:ind w:left="0"/>
        <w:jc w:val="both"/>
      </w:pPr>
      <w:r>
        <w:rPr>
          <w:rFonts w:ascii="Times New Roman"/>
          <w:b w:val="false"/>
          <w:i w:val="false"/>
          <w:color w:val="000000"/>
          <w:sz w:val="28"/>
        </w:rPr>
        <w:t>
      куәландыратын құжатта көрсетілсе) жеке басын куәландыратын құжаттың №</w:t>
      </w:r>
    </w:p>
    <w:p>
      <w:pPr>
        <w:spacing w:after="0"/>
        <w:ind w:left="0"/>
        <w:jc w:val="both"/>
      </w:pPr>
      <w:r>
        <w:rPr>
          <w:rFonts w:ascii="Times New Roman"/>
          <w:b w:val="false"/>
          <w:i w:val="false"/>
          <w:color w:val="000000"/>
          <w:sz w:val="28"/>
        </w:rPr>
        <w:t>
      _________________________, берген орган ____________________берілген</w:t>
      </w:r>
    </w:p>
    <w:p>
      <w:pPr>
        <w:spacing w:after="0"/>
        <w:ind w:left="0"/>
        <w:jc w:val="both"/>
      </w:pPr>
      <w:r>
        <w:rPr>
          <w:rFonts w:ascii="Times New Roman"/>
          <w:b w:val="false"/>
          <w:i w:val="false"/>
          <w:color w:val="000000"/>
          <w:sz w:val="28"/>
        </w:rPr>
        <w:t>
      күні "___"_________ 20___ жыл</w:t>
      </w:r>
    </w:p>
    <w:p>
      <w:pPr>
        <w:spacing w:after="0"/>
        <w:ind w:left="0"/>
        <w:jc w:val="both"/>
      </w:pPr>
      <w:r>
        <w:rPr>
          <w:rFonts w:ascii="Times New Roman"/>
          <w:b w:val="false"/>
          <w:i w:val="false"/>
          <w:color w:val="000000"/>
          <w:sz w:val="28"/>
        </w:rPr>
        <w:t>
      Міндеттеме берілген күн "___" ___________ 20__ жыл</w:t>
      </w:r>
    </w:p>
    <w:p>
      <w:pPr>
        <w:spacing w:after="0"/>
        <w:ind w:left="0"/>
        <w:jc w:val="both"/>
      </w:pPr>
      <w:r>
        <w:rPr>
          <w:rFonts w:ascii="Times New Roman"/>
          <w:b w:val="false"/>
          <w:i w:val="false"/>
          <w:color w:val="000000"/>
          <w:sz w:val="28"/>
        </w:rPr>
        <w:t>
      _____________________________________________/___________/</w:t>
      </w:r>
    </w:p>
    <w:p>
      <w:pPr>
        <w:spacing w:after="0"/>
        <w:ind w:left="0"/>
        <w:jc w:val="both"/>
      </w:pPr>
      <w:r>
        <w:rPr>
          <w:rFonts w:ascii="Times New Roman"/>
          <w:b w:val="false"/>
          <w:i w:val="false"/>
          <w:color w:val="000000"/>
          <w:sz w:val="28"/>
        </w:rPr>
        <w:t>
      Міндеттемені қабылдаған лауазымды тұлғаның (қолы)</w:t>
      </w:r>
    </w:p>
    <w:p>
      <w:pPr>
        <w:spacing w:after="0"/>
        <w:ind w:left="0"/>
        <w:jc w:val="both"/>
      </w:pPr>
      <w:r>
        <w:rPr>
          <w:rFonts w:ascii="Times New Roman"/>
          <w:b w:val="false"/>
          <w:i w:val="false"/>
          <w:color w:val="000000"/>
          <w:sz w:val="28"/>
        </w:rPr>
        <w:t>
      Т.А.Ә. (егер бұл жеке басты куәландыратын құжатта көрсетілсе)</w:t>
      </w:r>
    </w:p>
    <w:p>
      <w:pPr>
        <w:spacing w:after="0"/>
        <w:ind w:left="0"/>
        <w:jc w:val="both"/>
      </w:pPr>
      <w:r>
        <w:rPr>
          <w:rFonts w:ascii="Times New Roman"/>
          <w:b w:val="false"/>
          <w:i w:val="false"/>
          <w:color w:val="000000"/>
          <w:sz w:val="28"/>
        </w:rPr>
        <w:t>
      Міндеттеме қабылданған күн "___" __________________ 20___ жыл</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Міндеттеме мемлекеттік кірістер органдарына үш данада ұсынылады;</w:t>
      </w:r>
    </w:p>
    <w:p>
      <w:pPr>
        <w:spacing w:after="0"/>
        <w:ind w:left="0"/>
        <w:jc w:val="both"/>
      </w:pPr>
      <w:r>
        <w:rPr>
          <w:rFonts w:ascii="Times New Roman"/>
          <w:b w:val="false"/>
          <w:i w:val="false"/>
          <w:color w:val="000000"/>
          <w:sz w:val="28"/>
        </w:rPr>
        <w:t>
      *Тауарларды әкелу туралы өтініште көрсетілген тауардың атауы</w:t>
      </w:r>
    </w:p>
    <w:p>
      <w:pPr>
        <w:spacing w:after="0"/>
        <w:ind w:left="0"/>
        <w:jc w:val="both"/>
      </w:pPr>
      <w:r>
        <w:rPr>
          <w:rFonts w:ascii="Times New Roman"/>
          <w:b w:val="false"/>
          <w:i w:val="false"/>
          <w:color w:val="000000"/>
          <w:sz w:val="28"/>
        </w:rPr>
        <w:t>
      және жанама салықтарды төлеу немесе тауарға арналған декларация;</w:t>
      </w:r>
    </w:p>
    <w:p>
      <w:pPr>
        <w:spacing w:after="0"/>
        <w:ind w:left="0"/>
        <w:jc w:val="both"/>
      </w:pPr>
      <w:r>
        <w:rPr>
          <w:rFonts w:ascii="Times New Roman"/>
          <w:b w:val="false"/>
          <w:i w:val="false"/>
          <w:color w:val="000000"/>
          <w:sz w:val="28"/>
        </w:rPr>
        <w:t>
      **СЭҚ ТН – сыртқы экономикалық қызметтің тауар номенклатурасы.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