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557e" w14:textId="f5b5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343 бұйрығы. Қазақстан Республикасының Әділет министрлігінде 2016 жылы 31 тамызда № 14179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беру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21"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бұрықты алған күнен бастап күнтізбелік он күн ішінде Қазақстан Республикасының номативтік құқықтык актілерінің этолондық бақылау банкіне енгізу үшін Республикалық құқықтық ақпарат орталығына жіберілуді;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орналастырылуды;</w:t>
      </w:r>
    </w:p>
    <w:bookmarkEnd w:id="5"/>
    <w:bookmarkStart w:name="z5"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туралы шарттың үлгілік нысаны</w:t>
      </w:r>
    </w:p>
    <w:bookmarkEnd w:id="9"/>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 қаласы                               20___ жылғы "___" ________</w:t>
      </w:r>
    </w:p>
    <w:p>
      <w:pPr>
        <w:spacing w:after="0"/>
        <w:ind w:left="0"/>
        <w:jc w:val="both"/>
      </w:pPr>
      <w:r>
        <w:rPr>
          <w:rFonts w:ascii="Times New Roman"/>
          <w:b w:val="false"/>
          <w:i w:val="false"/>
          <w:color w:val="000000"/>
          <w:sz w:val="28"/>
        </w:rPr>
        <w:t xml:space="preserve">
      Тұрғын үй құрылысының бірыңғай операторы (бұдан әрі – Бірыңғай оператор) деп аталатын, __________________________ атынан _______________________ негізінде әрекет ететін __________________________, бірінші тараптан, бұдан әрі "Құрылыс салушы" деп аталатын, ________________________ атынан _________________негізінде әрекет ететін __________________________, екінші тараптан, және бұдан әрі "Уәкілетті компания" деп аталатын ____________________________________ негізінде әрекет ететін __________________________, үшінші тараптан, бұдан әрі "Тараптар" деп, ал жеке "Тарап"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осы шартты (бұдан әрі – Шарт) жасасты.</w:t>
      </w:r>
    </w:p>
    <w:bookmarkStart w:name="z72" w:id="10"/>
    <w:p>
      <w:pPr>
        <w:spacing w:after="0"/>
        <w:ind w:left="0"/>
        <w:jc w:val="left"/>
      </w:pPr>
      <w:r>
        <w:rPr>
          <w:rFonts w:ascii="Times New Roman"/>
          <w:b/>
          <w:i w:val="false"/>
          <w:color w:val="000000"/>
        </w:rPr>
        <w:t xml:space="preserve"> 1-тарау. Шарттың мәні</w:t>
      </w:r>
    </w:p>
    <w:bookmarkEnd w:id="10"/>
    <w:bookmarkStart w:name="z73" w:id="11"/>
    <w:p>
      <w:pPr>
        <w:spacing w:after="0"/>
        <w:ind w:left="0"/>
        <w:jc w:val="both"/>
      </w:pPr>
      <w:r>
        <w:rPr>
          <w:rFonts w:ascii="Times New Roman"/>
          <w:b w:val="false"/>
          <w:i w:val="false"/>
          <w:color w:val="000000"/>
          <w:sz w:val="28"/>
        </w:rPr>
        <w:t>
      1. Бірыңғай оператор кепілдік беру жағдайы туындаған жағдайда, көппәтерлі тұрғын үй құрылысының аяқталуын қамтамасыз етуге және тұрғын үй құрылысына үлестік қатысу туралы шарттар бойынша Уәкілетті компаниядан үлескерлерге көппәтерлі тұрғын үйдегі үлестерін беруге міндеттенеді (бұдан әрі – Кепілдік).</w:t>
      </w:r>
    </w:p>
    <w:bookmarkEnd w:id="11"/>
    <w:bookmarkStart w:name="z74" w:id="12"/>
    <w:p>
      <w:pPr>
        <w:spacing w:after="0"/>
        <w:ind w:left="0"/>
        <w:jc w:val="both"/>
      </w:pPr>
      <w:r>
        <w:rPr>
          <w:rFonts w:ascii="Times New Roman"/>
          <w:b w:val="false"/>
          <w:i w:val="false"/>
          <w:color w:val="000000"/>
          <w:sz w:val="28"/>
        </w:rPr>
        <w:t>
      2. _________ жоба бойынша (бұдан әрі – Жоба) көппәтерлі тұрғын үй жобасы бойынша, оны Қазақстан Республикасының заңнамасында белгіленген тәртіпте, бірақ __________ мерзімнен кешіктірмей пайдалануға қабылдау бойынша Уәкілетті компанияның міндеттемелері Шарт объектісі болып табылады.</w:t>
      </w:r>
    </w:p>
    <w:bookmarkEnd w:id="12"/>
    <w:bookmarkStart w:name="z75" w:id="13"/>
    <w:p>
      <w:pPr>
        <w:spacing w:after="0"/>
        <w:ind w:left="0"/>
        <w:jc w:val="left"/>
      </w:pPr>
      <w:r>
        <w:rPr>
          <w:rFonts w:ascii="Times New Roman"/>
          <w:b/>
          <w:i w:val="false"/>
          <w:color w:val="000000"/>
        </w:rPr>
        <w:t xml:space="preserve"> 2-тарау. Кепілдік берудің шарттары</w:t>
      </w:r>
    </w:p>
    <w:bookmarkEnd w:id="13"/>
    <w:bookmarkStart w:name="z76" w:id="14"/>
    <w:p>
      <w:pPr>
        <w:spacing w:after="0"/>
        <w:ind w:left="0"/>
        <w:jc w:val="both"/>
      </w:pPr>
      <w:r>
        <w:rPr>
          <w:rFonts w:ascii="Times New Roman"/>
          <w:b w:val="false"/>
          <w:i w:val="false"/>
          <w:color w:val="000000"/>
          <w:sz w:val="28"/>
        </w:rPr>
        <w:t xml:space="preserve">
      3. Құрылыс салушы және Уәкілетті компания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 келеді.</w:t>
      </w:r>
    </w:p>
    <w:bookmarkEnd w:id="14"/>
    <w:bookmarkStart w:name="z77" w:id="15"/>
    <w:p>
      <w:pPr>
        <w:spacing w:after="0"/>
        <w:ind w:left="0"/>
        <w:jc w:val="both"/>
      </w:pPr>
      <w:r>
        <w:rPr>
          <w:rFonts w:ascii="Times New Roman"/>
          <w:b w:val="false"/>
          <w:i w:val="false"/>
          <w:color w:val="000000"/>
          <w:sz w:val="28"/>
        </w:rPr>
        <w:t>
      4. Осы Шартты жасасудың алдында жасалатын шешімдер мен шарттар:</w:t>
      </w:r>
    </w:p>
    <w:bookmarkEnd w:id="15"/>
    <w:p>
      <w:pPr>
        <w:spacing w:after="0"/>
        <w:ind w:left="0"/>
        <w:jc w:val="both"/>
      </w:pPr>
      <w:r>
        <w:rPr>
          <w:rFonts w:ascii="Times New Roman"/>
          <w:b w:val="false"/>
          <w:i w:val="false"/>
          <w:color w:val="000000"/>
          <w:sz w:val="28"/>
        </w:rPr>
        <w:t>
      1) Кепілдік беру туралы шартты жасау туралы Бірыңғай оператордың оң шешімі (20___ жылғы "___"________№ ____ хаттамасы);</w:t>
      </w:r>
    </w:p>
    <w:p>
      <w:pPr>
        <w:spacing w:after="0"/>
        <w:ind w:left="0"/>
        <w:jc w:val="both"/>
      </w:pPr>
      <w:r>
        <w:rPr>
          <w:rFonts w:ascii="Times New Roman"/>
          <w:b w:val="false"/>
          <w:i w:val="false"/>
          <w:color w:val="000000"/>
          <w:sz w:val="28"/>
        </w:rPr>
        <w:t>
      2) Бірыңғай оператор, Уәкілетті компания және инжинирингтік компания арасында жасалған Тұрғын үй құрылысына үлестік қатысу саласында Инжинирингтік қызметтерді көрсету туралы 20___ жылғы "___"________№ ____ шарты;</w:t>
      </w:r>
    </w:p>
    <w:p>
      <w:pPr>
        <w:spacing w:after="0"/>
        <w:ind w:left="0"/>
        <w:jc w:val="both"/>
      </w:pPr>
      <w:r>
        <w:rPr>
          <w:rFonts w:ascii="Times New Roman"/>
          <w:b w:val="false"/>
          <w:i w:val="false"/>
          <w:color w:val="000000"/>
          <w:sz w:val="28"/>
        </w:rPr>
        <w:t>
      3) Уәкілетті компания мен Бірыңғай оператор арасында жасалған жер учаскесін/жер учаскесіне құқығын/ аяқталмаған құрылыс объектісіне құқығын кепілге қоюдың 20___ жылғы "___"________ № ____ шарты;</w:t>
      </w:r>
    </w:p>
    <w:p>
      <w:pPr>
        <w:spacing w:after="0"/>
        <w:ind w:left="0"/>
        <w:jc w:val="both"/>
      </w:pPr>
      <w:r>
        <w:rPr>
          <w:rFonts w:ascii="Times New Roman"/>
          <w:b w:val="false"/>
          <w:i w:val="false"/>
          <w:color w:val="000000"/>
          <w:sz w:val="28"/>
        </w:rPr>
        <w:t>
      4) Бірыңғай оператор мен Құрылыс салушы арасында жасалған акцияларды/жарғылық капиталындағы қатысу үлесін кепілге қоюдың 20___ жылғы "___"________ № ____ шарты;</w:t>
      </w:r>
    </w:p>
    <w:p>
      <w:pPr>
        <w:spacing w:after="0"/>
        <w:ind w:left="0"/>
        <w:jc w:val="both"/>
      </w:pPr>
      <w:r>
        <w:rPr>
          <w:rFonts w:ascii="Times New Roman"/>
          <w:b w:val="false"/>
          <w:i w:val="false"/>
          <w:color w:val="000000"/>
          <w:sz w:val="28"/>
        </w:rPr>
        <w:t>
      5) Бірыңғай оператор мен Құрылыс салушы арасында жасалған акцияларды/жарғылық капиталындағы қатысу үлесін Сенімгерлікпен басқарудың 20___ жылғы "___"_______ № ____ шарты;</w:t>
      </w:r>
    </w:p>
    <w:p>
      <w:pPr>
        <w:spacing w:after="0"/>
        <w:ind w:left="0"/>
        <w:jc w:val="both"/>
      </w:pPr>
      <w:r>
        <w:rPr>
          <w:rFonts w:ascii="Times New Roman"/>
          <w:b w:val="false"/>
          <w:i w:val="false"/>
          <w:color w:val="000000"/>
          <w:sz w:val="28"/>
        </w:rPr>
        <w:t>
      6) Уәкілетті компания мен Мердігер (Бас мердігер) арасында жасалған құрылыс мердігерлігінің 20___ жылғы "___" ______ № ____ шарты;</w:t>
      </w:r>
    </w:p>
    <w:p>
      <w:pPr>
        <w:spacing w:after="0"/>
        <w:ind w:left="0"/>
        <w:jc w:val="both"/>
      </w:pPr>
      <w:r>
        <w:rPr>
          <w:rFonts w:ascii="Times New Roman"/>
          <w:b w:val="false"/>
          <w:i w:val="false"/>
          <w:color w:val="000000"/>
          <w:sz w:val="28"/>
        </w:rPr>
        <w:t>
      7) Уәкілетті компания мен екінші деңгейдегі банк арасында жасалған банктік шоттың 20___ жылғы "___" ______ № ____ шарты.</w:t>
      </w:r>
    </w:p>
    <w:bookmarkStart w:name="z78" w:id="16"/>
    <w:p>
      <w:pPr>
        <w:spacing w:after="0"/>
        <w:ind w:left="0"/>
        <w:jc w:val="left"/>
      </w:pPr>
      <w:r>
        <w:rPr>
          <w:rFonts w:ascii="Times New Roman"/>
          <w:b/>
          <w:i w:val="false"/>
          <w:color w:val="000000"/>
        </w:rPr>
        <w:t xml:space="preserve"> 3-тарау. Кепілдік жарна</w:t>
      </w:r>
    </w:p>
    <w:bookmarkEnd w:id="16"/>
    <w:bookmarkStart w:name="z79" w:id="17"/>
    <w:p>
      <w:pPr>
        <w:spacing w:after="0"/>
        <w:ind w:left="0"/>
        <w:jc w:val="both"/>
      </w:pPr>
      <w:r>
        <w:rPr>
          <w:rFonts w:ascii="Times New Roman"/>
          <w:b w:val="false"/>
          <w:i w:val="false"/>
          <w:color w:val="000000"/>
          <w:sz w:val="28"/>
        </w:rPr>
        <w:t>
      5. Уәкілетті компания осы Шарт жасалған сәттен бастап 3 (үш) банктік күннен кешіктірмей мерзімде _______________________ (сомасы цифрмен және жазумен) теңге мөлшерінде Бірыңғай операторға кепілдік жарнаны төлеуге міндеттенеді.</w:t>
      </w:r>
    </w:p>
    <w:bookmarkEnd w:id="17"/>
    <w:bookmarkStart w:name="z80" w:id="18"/>
    <w:p>
      <w:pPr>
        <w:spacing w:after="0"/>
        <w:ind w:left="0"/>
        <w:jc w:val="both"/>
      </w:pPr>
      <w:r>
        <w:rPr>
          <w:rFonts w:ascii="Times New Roman"/>
          <w:b w:val="false"/>
          <w:i w:val="false"/>
          <w:color w:val="000000"/>
          <w:sz w:val="28"/>
        </w:rPr>
        <w:t>
      6. Уәкілетті компания төлеген кепілдік жарна қайтарылуға жатпайды.</w:t>
      </w:r>
    </w:p>
    <w:bookmarkEnd w:id="18"/>
    <w:bookmarkStart w:name="z81" w:id="19"/>
    <w:p>
      <w:pPr>
        <w:spacing w:after="0"/>
        <w:ind w:left="0"/>
        <w:jc w:val="both"/>
      </w:pPr>
      <w:r>
        <w:rPr>
          <w:rFonts w:ascii="Times New Roman"/>
          <w:b w:val="false"/>
          <w:i w:val="false"/>
          <w:color w:val="000000"/>
          <w:sz w:val="28"/>
        </w:rPr>
        <w:t xml:space="preserve">
      7. Осы Шарттың қолданысы кезінде жобалау-сметалық құжаттаманың сараптамасы нәтижелері бойынша құрылыс-монтаждау жұмыстары құнының ұлғаюына байланысты жобалау құнының он және одан көп пайызға қымбаттауы кезінде кепілдік жарнаның сомасы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бекітілген Кепілдік жарнаның мөлшерін айқындау әдістемесіне сәйкес белгіленген сомаға ұлғаю жағына қайта қарауға жатады.</w:t>
      </w:r>
    </w:p>
    <w:bookmarkEnd w:id="19"/>
    <w:bookmarkStart w:name="z82" w:id="20"/>
    <w:p>
      <w:pPr>
        <w:spacing w:after="0"/>
        <w:ind w:left="0"/>
        <w:jc w:val="both"/>
      </w:pPr>
      <w:r>
        <w:rPr>
          <w:rFonts w:ascii="Times New Roman"/>
          <w:b w:val="false"/>
          <w:i w:val="false"/>
          <w:color w:val="000000"/>
          <w:sz w:val="28"/>
        </w:rPr>
        <w:t>
      8. Кепілдік беру туралы шарт бұзылған жағдайда, тұрғын үй құрылысына үлестік қатысу шарттарының жергілікті атқарушы органда есепте тұрған тізіліміне сәйкес үлескерлер болмаған кезде кепілдік жарнаның қалдығы Уәкілетті компанияға қайтарылуға жатады.</w:t>
      </w:r>
    </w:p>
    <w:bookmarkEnd w:id="20"/>
    <w:bookmarkStart w:name="z83" w:id="21"/>
    <w:p>
      <w:pPr>
        <w:spacing w:after="0"/>
        <w:ind w:left="0"/>
        <w:jc w:val="left"/>
      </w:pPr>
      <w:r>
        <w:rPr>
          <w:rFonts w:ascii="Times New Roman"/>
          <w:b/>
          <w:i w:val="false"/>
          <w:color w:val="000000"/>
        </w:rPr>
        <w:t xml:space="preserve"> 4-тарау. Кепілдік беру жағдайы және Кепілдік бойынша жауапкершілік</w:t>
      </w:r>
    </w:p>
    <w:bookmarkEnd w:id="21"/>
    <w:bookmarkStart w:name="z84" w:id="22"/>
    <w:p>
      <w:pPr>
        <w:spacing w:after="0"/>
        <w:ind w:left="0"/>
        <w:jc w:val="both"/>
      </w:pPr>
      <w:r>
        <w:rPr>
          <w:rFonts w:ascii="Times New Roman"/>
          <w:b w:val="false"/>
          <w:i w:val="false"/>
          <w:color w:val="000000"/>
          <w:sz w:val="28"/>
        </w:rPr>
        <w:t>
      9. Бірыңғай оператордың кепілдік беру жағдайының басталу ықтималдығы туралы шешімі:</w:t>
      </w:r>
    </w:p>
    <w:bookmarkEnd w:id="22"/>
    <w:p>
      <w:pPr>
        <w:spacing w:after="0"/>
        <w:ind w:left="0"/>
        <w:jc w:val="both"/>
      </w:pPr>
      <w:r>
        <w:rPr>
          <w:rFonts w:ascii="Times New Roman"/>
          <w:b w:val="false"/>
          <w:i w:val="false"/>
          <w:color w:val="000000"/>
          <w:sz w:val="28"/>
        </w:rPr>
        <w:t>
      1) көппәтерлі тұрғын үйдің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сәулет, қала құрылысы және құрылыс қызметі саласындағы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bookmarkStart w:name="z85" w:id="23"/>
    <w:p>
      <w:pPr>
        <w:spacing w:after="0"/>
        <w:ind w:left="0"/>
        <w:jc w:val="both"/>
      </w:pPr>
      <w:r>
        <w:rPr>
          <w:rFonts w:ascii="Times New Roman"/>
          <w:b w:val="false"/>
          <w:i w:val="false"/>
          <w:color w:val="000000"/>
          <w:sz w:val="28"/>
        </w:rPr>
        <w:t>
      10. Кепілдік беру жағдайының басталу ықтималдығы туралы ақпарат келіп түскен кезде Бірыңғай оператор:</w:t>
      </w:r>
    </w:p>
    <w:bookmarkEnd w:id="23"/>
    <w:p>
      <w:pPr>
        <w:spacing w:after="0"/>
        <w:ind w:left="0"/>
        <w:jc w:val="both"/>
      </w:pPr>
      <w:r>
        <w:rPr>
          <w:rFonts w:ascii="Times New Roman"/>
          <w:b w:val="false"/>
          <w:i w:val="false"/>
          <w:color w:val="000000"/>
          <w:sz w:val="28"/>
        </w:rPr>
        <w:t>
      1) Уәкілетті компанияның көппәтерлі тұрғын үйдің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bookmarkStart w:name="z86" w:id="24"/>
    <w:p>
      <w:pPr>
        <w:spacing w:after="0"/>
        <w:ind w:left="0"/>
        <w:jc w:val="both"/>
      </w:pPr>
      <w:r>
        <w:rPr>
          <w:rFonts w:ascii="Times New Roman"/>
          <w:b w:val="false"/>
          <w:i w:val="false"/>
          <w:color w:val="000000"/>
          <w:sz w:val="28"/>
        </w:rPr>
        <w:t>
      11. Кепілдік беру жағдайының басталу фактісі анықталған жағдайда, Біріңғай оператор үш жұмыс күні ішінде мынадай жағдайлардың бірін немесе бірнешеуін:</w:t>
      </w:r>
    </w:p>
    <w:bookmarkEnd w:id="24"/>
    <w:p>
      <w:pPr>
        <w:spacing w:after="0"/>
        <w:ind w:left="0"/>
        <w:jc w:val="both"/>
      </w:pPr>
      <w:r>
        <w:rPr>
          <w:rFonts w:ascii="Times New Roman"/>
          <w:b w:val="false"/>
          <w:i w:val="false"/>
          <w:color w:val="000000"/>
          <w:sz w:val="28"/>
        </w:rPr>
        <w:t>
      1) көппәтерлі тұрғын үйді пайдалануға қабылдау мерзімін бұзу. Құрылыс мерзімін құрылыс объектісінің жобалау (жобалау-сметалық) құжаттамада көрсетілген мерзімнен әрқайсысын үш айдан үш мәрте ұзартуға жол беріледі;</w:t>
      </w:r>
    </w:p>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p>
      <w:pPr>
        <w:spacing w:after="0"/>
        <w:ind w:left="0"/>
        <w:jc w:val="both"/>
      </w:pPr>
      <w:r>
        <w:rPr>
          <w:rFonts w:ascii="Times New Roman"/>
          <w:b w:val="false"/>
          <w:i w:val="false"/>
          <w:color w:val="000000"/>
          <w:sz w:val="28"/>
        </w:rPr>
        <w:t xml:space="preserve">
      3) Құрылыс салушының дәрменсіздігін – көппәтерлі тұрғын үй құрылысымен байланысты емес қызмет бойынша соттың заңды күшіне енген шешімімен белгіленген, Құрылыс салушының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талаптарды толық көлемде қанағаттандыруға қабілетсіздігін кепілдік беру жағдайы деп тану туралы шешім қабылдайды.</w:t>
      </w:r>
    </w:p>
    <w:bookmarkStart w:name="z87" w:id="25"/>
    <w:p>
      <w:pPr>
        <w:spacing w:after="0"/>
        <w:ind w:left="0"/>
        <w:jc w:val="both"/>
      </w:pPr>
      <w:r>
        <w:rPr>
          <w:rFonts w:ascii="Times New Roman"/>
          <w:b w:val="false"/>
          <w:i w:val="false"/>
          <w:color w:val="000000"/>
          <w:sz w:val="28"/>
        </w:rPr>
        <w:t>
      12. Біріңғай оператордың жауапкершілігі кепілдік беру жағдайы басталған кезде туындайды. Шарт бойынша Біріңғай оператордың жауапкершілігінің мөлшері көппәтерлі тұрғын үйдің құрылысын аяқтау үшін қажетті сомаға тең болады.</w:t>
      </w:r>
    </w:p>
    <w:bookmarkEnd w:id="25"/>
    <w:bookmarkStart w:name="z88" w:id="26"/>
    <w:p>
      <w:pPr>
        <w:spacing w:after="0"/>
        <w:ind w:left="0"/>
        <w:jc w:val="left"/>
      </w:pPr>
      <w:r>
        <w:rPr>
          <w:rFonts w:ascii="Times New Roman"/>
          <w:b/>
          <w:i w:val="false"/>
          <w:color w:val="000000"/>
        </w:rPr>
        <w:t xml:space="preserve"> 5-тарау. Бірыңғай оператордың міндеттемелерді орындау тәртібі</w:t>
      </w:r>
    </w:p>
    <w:bookmarkEnd w:id="26"/>
    <w:bookmarkStart w:name="z89" w:id="27"/>
    <w:p>
      <w:pPr>
        <w:spacing w:after="0"/>
        <w:ind w:left="0"/>
        <w:jc w:val="both"/>
      </w:pPr>
      <w:r>
        <w:rPr>
          <w:rFonts w:ascii="Times New Roman"/>
          <w:b w:val="false"/>
          <w:i w:val="false"/>
          <w:color w:val="000000"/>
          <w:sz w:val="28"/>
        </w:rPr>
        <w:t>
      13. Кепілдік беру жағдайы басталған кезде Бірыңғай оператор мынадай іс-шараларды жүзеге асырады:</w:t>
      </w:r>
    </w:p>
    <w:bookmarkEnd w:id="27"/>
    <w:p>
      <w:pPr>
        <w:spacing w:after="0"/>
        <w:ind w:left="0"/>
        <w:jc w:val="both"/>
      </w:pPr>
      <w:r>
        <w:rPr>
          <w:rFonts w:ascii="Times New Roman"/>
          <w:b w:val="false"/>
          <w:i w:val="false"/>
          <w:color w:val="000000"/>
          <w:sz w:val="28"/>
        </w:rPr>
        <w:t>
      1) Уәкілетті компания кепілдік беру жағдайымен көппәтерлі тұрғын үй құрылысы бойынша міндеттемелерін орындамау немесе тиісті орындамау фактілерін тану туралы оң шешім қабылданған кезде келесі жұмыс күнінен кешіктірмей Бірыңғай оператор Кепілдік беру жағдайының басталуы туралы хабардар етеді. Хабарлама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p>
      <w:pPr>
        <w:spacing w:after="0"/>
        <w:ind w:left="0"/>
        <w:jc w:val="both"/>
      </w:pPr>
      <w:r>
        <w:rPr>
          <w:rFonts w:ascii="Times New Roman"/>
          <w:b w:val="false"/>
          <w:i w:val="false"/>
          <w:color w:val="000000"/>
          <w:sz w:val="28"/>
        </w:rPr>
        <w:t>
      2) Құрылыс салушыны және Уәкілетті компанияны және оның банкін кейінге қалдыру шартымен Уәкілетті компанияның дауыс беретін акцияларын (жарғылық капиталындағы қатысу үлестерін) сенімгерлікпен басқару шартының күшіне енуі туралы хабардар етеді;</w:t>
      </w:r>
    </w:p>
    <w:p>
      <w:pPr>
        <w:spacing w:after="0"/>
        <w:ind w:left="0"/>
        <w:jc w:val="both"/>
      </w:pPr>
      <w:r>
        <w:rPr>
          <w:rFonts w:ascii="Times New Roman"/>
          <w:b w:val="false"/>
          <w:i w:val="false"/>
          <w:color w:val="000000"/>
          <w:sz w:val="28"/>
        </w:rPr>
        <w:t>
      3) қолданыстағы құрылыс мердігерлік шартын бұзу және басқа мердігермен (бас мердігермен) шарт жасасу арқылы мердігерді (бас мердігерді) ауыстыру туралы шешім қабылдайды;</w:t>
      </w:r>
    </w:p>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кейінге қалдыру шартымен Уәкілетті компанияның дауыс беретін акцияларын (жарғылық капиталға қатысу үлестерін) сенімгерлікпен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pPr>
        <w:spacing w:after="0"/>
        <w:ind w:left="0"/>
        <w:jc w:val="both"/>
      </w:pPr>
      <w:r>
        <w:rPr>
          <w:rFonts w:ascii="Times New Roman"/>
          <w:b w:val="false"/>
          <w:i w:val="false"/>
          <w:color w:val="000000"/>
          <w:sz w:val="28"/>
        </w:rPr>
        <w:t>
      5) Уәкілетті компанияның қаражаты жеткіліксіз болған кезде төлемділік, мерзімділік және қайтарымдылық талаптарында жеке қаражаты есебінен қарыз шартын жасау арқылы көппәтерлі тұрғын үйдің құрылысын аяқтауды қаржыландырады. Мердігер (бас мердігер) мердігерлік шарт бойынша жобалау-сметалық құжаттамаға сәйкес орындаған жұмыстары үшін төлем инжинирингтік компания растаған, орындалған жұмыстар актілерінің негізінде Уәкілетті компанияның банктік шотынан жүргізіледі;</w:t>
      </w:r>
    </w:p>
    <w:p>
      <w:pPr>
        <w:spacing w:after="0"/>
        <w:ind w:left="0"/>
        <w:jc w:val="both"/>
      </w:pPr>
      <w:r>
        <w:rPr>
          <w:rFonts w:ascii="Times New Roman"/>
          <w:b w:val="false"/>
          <w:i w:val="false"/>
          <w:color w:val="000000"/>
          <w:sz w:val="28"/>
        </w:rPr>
        <w:t>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bookmarkStart w:name="z90" w:id="28"/>
    <w:p>
      <w:pPr>
        <w:spacing w:after="0"/>
        <w:ind w:left="0"/>
        <w:jc w:val="both"/>
      </w:pPr>
      <w:r>
        <w:rPr>
          <w:rFonts w:ascii="Times New Roman"/>
          <w:b w:val="false"/>
          <w:i w:val="false"/>
          <w:color w:val="000000"/>
          <w:sz w:val="28"/>
        </w:rPr>
        <w:t xml:space="preserve">
      14.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сенімгерлікпен басқару шартының қолданысы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тоқтатылады.</w:t>
      </w:r>
    </w:p>
    <w:bookmarkEnd w:id="28"/>
    <w:bookmarkStart w:name="z91" w:id="29"/>
    <w:p>
      <w:pPr>
        <w:spacing w:after="0"/>
        <w:ind w:left="0"/>
        <w:jc w:val="both"/>
      </w:pPr>
      <w:r>
        <w:rPr>
          <w:rFonts w:ascii="Times New Roman"/>
          <w:b w:val="false"/>
          <w:i w:val="false"/>
          <w:color w:val="000000"/>
          <w:sz w:val="28"/>
        </w:rPr>
        <w:t>
      15. Көппәтерлі тұрғын үйдің құрылысын аяқтау бойынша Біріңғай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bookmarkEnd w:id="29"/>
    <w:bookmarkStart w:name="z92" w:id="30"/>
    <w:p>
      <w:pPr>
        <w:spacing w:after="0"/>
        <w:ind w:left="0"/>
        <w:jc w:val="both"/>
      </w:pPr>
      <w:r>
        <w:rPr>
          <w:rFonts w:ascii="Times New Roman"/>
          <w:b w:val="false"/>
          <w:i w:val="false"/>
          <w:color w:val="000000"/>
          <w:sz w:val="28"/>
        </w:rPr>
        <w:t>
      16. Шарттың 13, 14 және 15-тармақтарында көзделген әрекеттер орындалғаннан кейін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30"/>
    <w:bookmarkStart w:name="z93" w:id="31"/>
    <w:p>
      <w:pPr>
        <w:spacing w:after="0"/>
        <w:ind w:left="0"/>
        <w:jc w:val="both"/>
      </w:pPr>
      <w:r>
        <w:rPr>
          <w:rFonts w:ascii="Times New Roman"/>
          <w:b w:val="false"/>
          <w:i w:val="false"/>
          <w:color w:val="000000"/>
          <w:sz w:val="28"/>
        </w:rPr>
        <w:t>
      17.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31"/>
    <w:bookmarkStart w:name="z94" w:id="32"/>
    <w:p>
      <w:pPr>
        <w:spacing w:after="0"/>
        <w:ind w:left="0"/>
        <w:jc w:val="left"/>
      </w:pPr>
      <w:r>
        <w:rPr>
          <w:rFonts w:ascii="Times New Roman"/>
          <w:b/>
          <w:i w:val="false"/>
          <w:color w:val="000000"/>
        </w:rPr>
        <w:t xml:space="preserve"> 6-тарау. Міндеттемелердің орындалуын қамтамасыз ету</w:t>
      </w:r>
    </w:p>
    <w:bookmarkEnd w:id="32"/>
    <w:bookmarkStart w:name="z95" w:id="33"/>
    <w:p>
      <w:pPr>
        <w:spacing w:after="0"/>
        <w:ind w:left="0"/>
        <w:jc w:val="both"/>
      </w:pPr>
      <w:r>
        <w:rPr>
          <w:rFonts w:ascii="Times New Roman"/>
          <w:b w:val="false"/>
          <w:i w:val="false"/>
          <w:color w:val="000000"/>
          <w:sz w:val="28"/>
        </w:rPr>
        <w:t>
      18. Бірыңғай оператор Заң талаптарының негізінде:</w:t>
      </w:r>
    </w:p>
    <w:bookmarkEnd w:id="33"/>
    <w:p>
      <w:pPr>
        <w:spacing w:after="0"/>
        <w:ind w:left="0"/>
        <w:jc w:val="both"/>
      </w:pPr>
      <w:r>
        <w:rPr>
          <w:rFonts w:ascii="Times New Roman"/>
          <w:b w:val="false"/>
          <w:i w:val="false"/>
          <w:color w:val="000000"/>
          <w:sz w:val="28"/>
        </w:rPr>
        <w:t>
      азаматтық заңнамаға сәйкес Уәкілетті компаниямен аяқтамаған құрылыс объектісімен бірге көппәтерлі тұрғын үй құрылысы үшін арналған жер учаскесін кепілге қою шартын;</w:t>
      </w:r>
    </w:p>
    <w:p>
      <w:pPr>
        <w:spacing w:after="0"/>
        <w:ind w:left="0"/>
        <w:jc w:val="both"/>
      </w:pPr>
      <w:r>
        <w:rPr>
          <w:rFonts w:ascii="Times New Roman"/>
          <w:b w:val="false"/>
          <w:i w:val="false"/>
          <w:color w:val="000000"/>
          <w:sz w:val="28"/>
        </w:rPr>
        <w:t>
      Құрылыс салушымен:</w:t>
      </w:r>
    </w:p>
    <w:p>
      <w:pPr>
        <w:spacing w:after="0"/>
        <w:ind w:left="0"/>
        <w:jc w:val="both"/>
      </w:pPr>
      <w:r>
        <w:rPr>
          <w:rFonts w:ascii="Times New Roman"/>
          <w:b w:val="false"/>
          <w:i w:val="false"/>
          <w:color w:val="000000"/>
          <w:sz w:val="28"/>
        </w:rPr>
        <w:t>
      азаматтық заңнамаға сәйкес Уәкілетті компанияның дауыс беретін акцияларын (жарғылық капиталындағы қатысу үлесін) кепілге қою шартын;</w:t>
      </w:r>
    </w:p>
    <w:p>
      <w:pPr>
        <w:spacing w:after="0"/>
        <w:ind w:left="0"/>
        <w:jc w:val="both"/>
      </w:pPr>
      <w:r>
        <w:rPr>
          <w:rFonts w:ascii="Times New Roman"/>
          <w:b w:val="false"/>
          <w:i w:val="false"/>
          <w:color w:val="000000"/>
          <w:sz w:val="28"/>
        </w:rPr>
        <w:t>
      Кейінге қалдыру шартымен Уәкілетті компанияның дауыс беретін акцияларын (жарғылық капиталындағы қатысу үлесін) сенімгерлікпен басқару шартын жасайды. Мұндай сенімгерлікпен басқару шарты кепілдік беру жағдайы туындағанда күшіне енеді.</w:t>
      </w:r>
    </w:p>
    <w:bookmarkStart w:name="z96" w:id="34"/>
    <w:p>
      <w:pPr>
        <w:spacing w:after="0"/>
        <w:ind w:left="0"/>
        <w:jc w:val="both"/>
      </w:pPr>
      <w:r>
        <w:rPr>
          <w:rFonts w:ascii="Times New Roman"/>
          <w:b w:val="false"/>
          <w:i w:val="false"/>
          <w:color w:val="000000"/>
          <w:sz w:val="28"/>
        </w:rPr>
        <w:t>
      19. Бірыңғай оператордың кепіл талаптары кепіл нысанына Қазақстан Республикасының заңнамасында белгіленген тәртіппен көппәтерлі тұрғын үйді пайдалануға қабылдағанға дейін әрекет етеді.</w:t>
      </w:r>
    </w:p>
    <w:bookmarkEnd w:id="34"/>
    <w:bookmarkStart w:name="z97" w:id="35"/>
    <w:p>
      <w:pPr>
        <w:spacing w:after="0"/>
        <w:ind w:left="0"/>
        <w:jc w:val="both"/>
      </w:pPr>
      <w:r>
        <w:rPr>
          <w:rFonts w:ascii="Times New Roman"/>
          <w:b w:val="false"/>
          <w:i w:val="false"/>
          <w:color w:val="000000"/>
          <w:sz w:val="28"/>
        </w:rPr>
        <w:t>
      20. Тұрғын үй құрылысына үлестік қатысу туралы шарт, көппәтерлі тұрғын үй салу жобасының жобалау-сметалық құжаттамасы, сондай-ақ мердігерлік шарт аталған шарттың ажырамас бөліктері болып табылады.</w:t>
      </w:r>
    </w:p>
    <w:bookmarkEnd w:id="35"/>
    <w:bookmarkStart w:name="z98" w:id="36"/>
    <w:p>
      <w:pPr>
        <w:spacing w:after="0"/>
        <w:ind w:left="0"/>
        <w:jc w:val="left"/>
      </w:pPr>
      <w:r>
        <w:rPr>
          <w:rFonts w:ascii="Times New Roman"/>
          <w:b/>
          <w:i w:val="false"/>
          <w:color w:val="000000"/>
        </w:rPr>
        <w:t xml:space="preserve"> 7-тарау. Бірыңғай оператордың құқықтары мен міндеттері</w:t>
      </w:r>
    </w:p>
    <w:bookmarkEnd w:id="36"/>
    <w:bookmarkStart w:name="z99" w:id="37"/>
    <w:p>
      <w:pPr>
        <w:spacing w:after="0"/>
        <w:ind w:left="0"/>
        <w:jc w:val="both"/>
      </w:pPr>
      <w:r>
        <w:rPr>
          <w:rFonts w:ascii="Times New Roman"/>
          <w:b w:val="false"/>
          <w:i w:val="false"/>
          <w:color w:val="000000"/>
          <w:sz w:val="28"/>
        </w:rPr>
        <w:t>
      21. Бірыңғай оператор:</w:t>
      </w:r>
    </w:p>
    <w:bookmarkEnd w:id="37"/>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xml:space="preserve">
      2) Құрылыс салушыдан, Уәкілетті компаниядан көппәтерлі тұрғын үйдің құрылысы бойынша, оның ішінде құрылыс барысы, тұрғын үй құрылысына үлестік қатысу туралы жасалған шарттар туралы кез келген ақпаратты және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әкімші - уақытша басқарушы, уақытша әкімші (өкілі арқылы)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көппәтерлі тұрғын үйдегі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6) кепілдік беру жағдайы басталған кезде, көппәтерлі тұрғын үй пайдалануға қабылданғаннан кейін Құрылыс салушыға, Уәкілетті компанияға Бірыңғай оператордың көппәтерлі тұрғын үйдің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7) Уәкілетті компания құрылыс-монтаждау жұмыстарының (бұдан әрі – ҚМЖ) артта қалуын жою бойынша іс-шаралар жоспарын сақтамаған жағдайда құрылыс мерзімін ұзартпау;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Заңда</w:t>
      </w:r>
      <w:r>
        <w:rPr>
          <w:rFonts w:ascii="Times New Roman"/>
          <w:b w:val="false"/>
          <w:i w:val="false"/>
          <w:color w:val="000000"/>
          <w:sz w:val="28"/>
        </w:rPr>
        <w:t xml:space="preserve"> айқындалған мақсаттар мен міндеттерге қайшы келмейтін өзге де өкілеттіктерді жүзеге асыруға құқылы.</w:t>
      </w:r>
    </w:p>
    <w:bookmarkStart w:name="z100" w:id="38"/>
    <w:p>
      <w:pPr>
        <w:spacing w:after="0"/>
        <w:ind w:left="0"/>
        <w:jc w:val="both"/>
      </w:pPr>
      <w:r>
        <w:rPr>
          <w:rFonts w:ascii="Times New Roman"/>
          <w:b w:val="false"/>
          <w:i w:val="false"/>
          <w:color w:val="000000"/>
          <w:sz w:val="28"/>
        </w:rPr>
        <w:t>
      22. Бірыңғай оператор:</w:t>
      </w:r>
    </w:p>
    <w:bookmarkEnd w:id="38"/>
    <w:p>
      <w:pPr>
        <w:spacing w:after="0"/>
        <w:ind w:left="0"/>
        <w:jc w:val="both"/>
      </w:pPr>
      <w:r>
        <w:rPr>
          <w:rFonts w:ascii="Times New Roman"/>
          <w:b w:val="false"/>
          <w:i w:val="false"/>
          <w:color w:val="000000"/>
          <w:sz w:val="28"/>
        </w:rPr>
        <w:t>
      1) кепілдік беру жағдайы басталған кезде көппәтерлі тұрғын үй құрылысын аяқтау жөнінде іс-шаралар ұйымдастыруға;</w:t>
      </w:r>
    </w:p>
    <w:p>
      <w:pPr>
        <w:spacing w:after="0"/>
        <w:ind w:left="0"/>
        <w:jc w:val="both"/>
      </w:pPr>
      <w:r>
        <w:rPr>
          <w:rFonts w:ascii="Times New Roman"/>
          <w:b w:val="false"/>
          <w:i w:val="false"/>
          <w:color w:val="000000"/>
          <w:sz w:val="28"/>
        </w:rPr>
        <w:t>
      2)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инжинирингтік компаниямен шарт жасасуға;</w:t>
      </w:r>
    </w:p>
    <w:p>
      <w:pPr>
        <w:spacing w:after="0"/>
        <w:ind w:left="0"/>
        <w:jc w:val="both"/>
      </w:pPr>
      <w:r>
        <w:rPr>
          <w:rFonts w:ascii="Times New Roman"/>
          <w:b w:val="false"/>
          <w:i w:val="false"/>
          <w:color w:val="000000"/>
          <w:sz w:val="28"/>
        </w:rPr>
        <w:t>
      3)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 бұзушылық фактілері туралы бұзушылық анықталған сәттен бастап бір жұмыс күнінен кешіктірмей жергілікті атқарушы органға хабарлауға;</w:t>
      </w:r>
    </w:p>
    <w:p>
      <w:pPr>
        <w:spacing w:after="0"/>
        <w:ind w:left="0"/>
        <w:jc w:val="both"/>
      </w:pPr>
      <w:r>
        <w:rPr>
          <w:rFonts w:ascii="Times New Roman"/>
          <w:b w:val="false"/>
          <w:i w:val="false"/>
          <w:color w:val="000000"/>
          <w:sz w:val="28"/>
        </w:rPr>
        <w:t>
      4) көппәтерлі тұрғын үй құрылысының барысы туралы ақпаратты, сондай-ақ инжинирингтік компанияның есептерін өзінің интернет-ресурсында орналастыруға;</w:t>
      </w:r>
    </w:p>
    <w:p>
      <w:pPr>
        <w:spacing w:after="0"/>
        <w:ind w:left="0"/>
        <w:jc w:val="both"/>
      </w:pPr>
      <w:r>
        <w:rPr>
          <w:rFonts w:ascii="Times New Roman"/>
          <w:b w:val="false"/>
          <w:i w:val="false"/>
          <w:color w:val="000000"/>
          <w:sz w:val="28"/>
        </w:rPr>
        <w:t>
      5) Біріңғай оператордың ішкі құжаттарында белгіленген тәртіппен қазақ және орыс тілдерінде кепіл беру туралы шарттардың тізілімін өзінің интернет-ресурсында ай сайын орналастыруға;</w:t>
      </w:r>
    </w:p>
    <w:p>
      <w:pPr>
        <w:spacing w:after="0"/>
        <w:ind w:left="0"/>
        <w:jc w:val="both"/>
      </w:pPr>
      <w:r>
        <w:rPr>
          <w:rFonts w:ascii="Times New Roman"/>
          <w:b w:val="false"/>
          <w:i w:val="false"/>
          <w:color w:val="000000"/>
          <w:sz w:val="28"/>
        </w:rPr>
        <w:t>
      6) өзіне немесе басқа адамдарға кез келген сыйақы, ақша, бағалы қағаздар, өзге де мүлік, мүлікке құқық, мүліктік және мүліктік емес сипаттағы пайда қабылдау түрінде өз функцияларын орындағаны үшін сыбайлас жемқорлық құқық бұзушылықтар жасауға жол бермеуге;</w:t>
      </w:r>
    </w:p>
    <w:p>
      <w:pPr>
        <w:spacing w:after="0"/>
        <w:ind w:left="0"/>
        <w:jc w:val="both"/>
      </w:pPr>
      <w:r>
        <w:rPr>
          <w:rFonts w:ascii="Times New Roman"/>
          <w:b w:val="false"/>
          <w:i w:val="false"/>
          <w:color w:val="000000"/>
          <w:sz w:val="28"/>
        </w:rPr>
        <w:t>
      7) кепіл беру процесін айқындайтын құжаттарды тізілімін өзінің интернет-ресурсында ай сайын орналастыруға міндеттенеді.</w:t>
      </w:r>
    </w:p>
    <w:bookmarkStart w:name="z101" w:id="39"/>
    <w:p>
      <w:pPr>
        <w:spacing w:after="0"/>
        <w:ind w:left="0"/>
        <w:jc w:val="left"/>
      </w:pPr>
      <w:r>
        <w:rPr>
          <w:rFonts w:ascii="Times New Roman"/>
          <w:b/>
          <w:i w:val="false"/>
          <w:color w:val="000000"/>
        </w:rPr>
        <w:t xml:space="preserve"> 8-тарау. Құрылыс салушының, Уәкілетті компанияның құқықтары мен міндеттері</w:t>
      </w:r>
    </w:p>
    <w:bookmarkEnd w:id="39"/>
    <w:bookmarkStart w:name="z102" w:id="40"/>
    <w:p>
      <w:pPr>
        <w:spacing w:after="0"/>
        <w:ind w:left="0"/>
        <w:jc w:val="both"/>
      </w:pPr>
      <w:r>
        <w:rPr>
          <w:rFonts w:ascii="Times New Roman"/>
          <w:b w:val="false"/>
          <w:i w:val="false"/>
          <w:color w:val="000000"/>
          <w:sz w:val="28"/>
        </w:rPr>
        <w:t>
      23. Құрылыс салушы және Уәкілетті компания:</w:t>
      </w:r>
    </w:p>
    <w:bookmarkEnd w:id="40"/>
    <w:p>
      <w:pPr>
        <w:spacing w:after="0"/>
        <w:ind w:left="0"/>
        <w:jc w:val="both"/>
      </w:pPr>
      <w:r>
        <w:rPr>
          <w:rFonts w:ascii="Times New Roman"/>
          <w:b w:val="false"/>
          <w:i w:val="false"/>
          <w:color w:val="000000"/>
          <w:sz w:val="28"/>
        </w:rPr>
        <w:t>
      1) осы Шарт бойынша бірыңғай оператордың міндеттемелерін орындау барысы туралы уақытылы ақпарат алуға;</w:t>
      </w:r>
    </w:p>
    <w:p>
      <w:pPr>
        <w:spacing w:after="0"/>
        <w:ind w:left="0"/>
        <w:jc w:val="both"/>
      </w:pPr>
      <w:r>
        <w:rPr>
          <w:rFonts w:ascii="Times New Roman"/>
          <w:b w:val="false"/>
          <w:i w:val="false"/>
          <w:color w:val="000000"/>
          <w:sz w:val="28"/>
        </w:rPr>
        <w:t>
      2) Уәкілетті компанияның қарызды жабу - бірыңғай операторға салынған қаражатын өтеу қажеттілігі кезінде – тәуелсіз аудиторлық ұйымының растауын алуға;</w:t>
      </w:r>
    </w:p>
    <w:p>
      <w:pPr>
        <w:spacing w:after="0"/>
        <w:ind w:left="0"/>
        <w:jc w:val="both"/>
      </w:pPr>
      <w:r>
        <w:rPr>
          <w:rFonts w:ascii="Times New Roman"/>
          <w:b w:val="false"/>
          <w:i w:val="false"/>
          <w:color w:val="000000"/>
          <w:sz w:val="28"/>
        </w:rPr>
        <w:t>
      3) Уәкілетті компания Жобаны жүзеге асырумен ғана байланысты мәмілелер жасауға және өзге міндеттемелер қабылдауға құқылы.</w:t>
      </w:r>
    </w:p>
    <w:bookmarkStart w:name="z103" w:id="41"/>
    <w:p>
      <w:pPr>
        <w:spacing w:after="0"/>
        <w:ind w:left="0"/>
        <w:jc w:val="both"/>
      </w:pPr>
      <w:r>
        <w:rPr>
          <w:rFonts w:ascii="Times New Roman"/>
          <w:b w:val="false"/>
          <w:i w:val="false"/>
          <w:color w:val="000000"/>
          <w:sz w:val="28"/>
        </w:rPr>
        <w:t>
      24. Уәкілетті компания көппәтерлі тұрғын үйдің құрылысы бойынша төленген құрылыс-монтаждау жұмыстарының және жобалық құнын шегергендегі уәкілетті компанияның банктік шотындағы ақшаның нақты қалдығының жиынтық сомасынан аспайтын соманы аудару жолымен банктік займ бойынша негізгі борыштың бөлігін өтеуге құқылы.</w:t>
      </w:r>
    </w:p>
    <w:bookmarkEnd w:id="41"/>
    <w:bookmarkStart w:name="z104" w:id="42"/>
    <w:p>
      <w:pPr>
        <w:spacing w:after="0"/>
        <w:ind w:left="0"/>
        <w:jc w:val="both"/>
      </w:pPr>
      <w:r>
        <w:rPr>
          <w:rFonts w:ascii="Times New Roman"/>
          <w:b w:val="false"/>
          <w:i w:val="false"/>
          <w:color w:val="000000"/>
          <w:sz w:val="28"/>
        </w:rPr>
        <w:t>
      25. Құрылыс салушы және Уәкілетті компания Бірыңғай операторға Қазақстан Республикасының бухгалтерлік есеп және қаржылық есептілік туралы заңнамасының талаптарына сәйкес Құрылыс салушы – жыл сайынғы аудиторлық қорытындымен қоса, Уәкілетті компания - тоқсан сайынғы қаржылық есептілікті осы Шарт қолданыста болған мерзімде ұсынуға міндетті.</w:t>
      </w:r>
    </w:p>
    <w:bookmarkEnd w:id="42"/>
    <w:bookmarkStart w:name="z105" w:id="43"/>
    <w:p>
      <w:pPr>
        <w:spacing w:after="0"/>
        <w:ind w:left="0"/>
        <w:jc w:val="both"/>
      </w:pPr>
      <w:r>
        <w:rPr>
          <w:rFonts w:ascii="Times New Roman"/>
          <w:b w:val="false"/>
          <w:i w:val="false"/>
          <w:color w:val="000000"/>
          <w:sz w:val="28"/>
        </w:rPr>
        <w:t>
      26. Құрылыс салушы және Уәкілетті компания осы Шарт бойынша белгілі бір функциялар мен міндеттерді орындауға уәкілетті тұлғаға кез келген сыйақы, ақша, бағалы қағаздар, өзге де мүлік, мүлікке құқық, мүліктік және мүліктік емес сипаттағы пайда беру түрінде сыбайлас жемқорлық құқық бұзушылықтар жасауға жол бермеуге міндетті.</w:t>
      </w:r>
    </w:p>
    <w:bookmarkEnd w:id="43"/>
    <w:bookmarkStart w:name="z106" w:id="44"/>
    <w:p>
      <w:pPr>
        <w:spacing w:after="0"/>
        <w:ind w:left="0"/>
        <w:jc w:val="both"/>
      </w:pPr>
      <w:r>
        <w:rPr>
          <w:rFonts w:ascii="Times New Roman"/>
          <w:b w:val="false"/>
          <w:i w:val="false"/>
          <w:color w:val="000000"/>
          <w:sz w:val="28"/>
        </w:rPr>
        <w:t>
      27. Уәкілетті компания:</w:t>
      </w:r>
    </w:p>
    <w:bookmarkEnd w:id="44"/>
    <w:p>
      <w:pPr>
        <w:spacing w:after="0"/>
        <w:ind w:left="0"/>
        <w:jc w:val="both"/>
      </w:pPr>
      <w:r>
        <w:rPr>
          <w:rFonts w:ascii="Times New Roman"/>
          <w:b w:val="false"/>
          <w:i w:val="false"/>
          <w:color w:val="000000"/>
          <w:sz w:val="28"/>
        </w:rPr>
        <w:t>
      1) Құрылыс салушымен және мердігермен (бас мердігермен) бірге бір банктен қызмет алуға;</w:t>
      </w:r>
    </w:p>
    <w:p>
      <w:pPr>
        <w:spacing w:after="0"/>
        <w:ind w:left="0"/>
        <w:jc w:val="both"/>
      </w:pPr>
      <w:r>
        <w:rPr>
          <w:rFonts w:ascii="Times New Roman"/>
          <w:b w:val="false"/>
          <w:i w:val="false"/>
          <w:color w:val="000000"/>
          <w:sz w:val="28"/>
        </w:rPr>
        <w:t xml:space="preserve">
      2) Бірыңғай оператордың сұрау салуы бойынша Жоба құрылысы туралы ақпаратты, оның ішінде тұрғын үй құрылысына үлестік қатысу туралы жасалған шарттардағы объектінің құрылыс барысы туралы және осы Шартта және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функцияларды жүзеге асыру үшін қажетті өзге де ақпаратты ұсынуға;</w:t>
      </w:r>
    </w:p>
    <w:p>
      <w:pPr>
        <w:spacing w:after="0"/>
        <w:ind w:left="0"/>
        <w:jc w:val="both"/>
      </w:pPr>
      <w:r>
        <w:rPr>
          <w:rFonts w:ascii="Times New Roman"/>
          <w:b w:val="false"/>
          <w:i w:val="false"/>
          <w:color w:val="000000"/>
          <w:sz w:val="28"/>
        </w:rPr>
        <w:t>
      3) заңды мекенжай және (немесе) орналасу мекенжайы, атауы және (немесе) атқарушы орган өзгерген жағдайда, Бірыңғай операторды үш жұмыс күні ішінде растайтын құжаттармен қоса бере отырып, жаңа мәліметтер туралы жазбаша хабардар етуге;</w:t>
      </w:r>
    </w:p>
    <w:p>
      <w:pPr>
        <w:spacing w:after="0"/>
        <w:ind w:left="0"/>
        <w:jc w:val="both"/>
      </w:pPr>
      <w:r>
        <w:rPr>
          <w:rFonts w:ascii="Times New Roman"/>
          <w:b w:val="false"/>
          <w:i w:val="false"/>
          <w:color w:val="000000"/>
          <w:sz w:val="28"/>
        </w:rPr>
        <w:t>
      4) жобалау-сметалық құжаттамаға жоспарланған өзгерістер мен толықтыруларды Бірыңғай оператормен жазбаша келісуге;</w:t>
      </w:r>
    </w:p>
    <w:p>
      <w:pPr>
        <w:spacing w:after="0"/>
        <w:ind w:left="0"/>
        <w:jc w:val="both"/>
      </w:pPr>
      <w:r>
        <w:rPr>
          <w:rFonts w:ascii="Times New Roman"/>
          <w:b w:val="false"/>
          <w:i w:val="false"/>
          <w:color w:val="000000"/>
          <w:sz w:val="28"/>
        </w:rPr>
        <w:t>
      5) Жобаға енгізілген өзгерістер мен толықтырулар туралы Бірыңғай операторды өзгертілген жобалау-сметалық құжаттамаға кешенді ведомстводан тыс сараптаманың оң қорытындысын алған күннен бастап бес жұмыс күні ішінде ақпарттандыруға;</w:t>
      </w:r>
    </w:p>
    <w:p>
      <w:pPr>
        <w:spacing w:after="0"/>
        <w:ind w:left="0"/>
        <w:jc w:val="both"/>
      </w:pPr>
      <w:r>
        <w:rPr>
          <w:rFonts w:ascii="Times New Roman"/>
          <w:b w:val="false"/>
          <w:i w:val="false"/>
          <w:color w:val="000000"/>
          <w:sz w:val="28"/>
        </w:rPr>
        <w:t>
      6) Бірыңғай операторға кепілдік әрекетінің тоқтауын тудыратын (тудыруы мүмкін) кез келген жағдайлар туралы дереу хабардар етуге;</w:t>
      </w:r>
    </w:p>
    <w:p>
      <w:pPr>
        <w:spacing w:after="0"/>
        <w:ind w:left="0"/>
        <w:jc w:val="both"/>
      </w:pPr>
      <w:r>
        <w:rPr>
          <w:rFonts w:ascii="Times New Roman"/>
          <w:b w:val="false"/>
          <w:i w:val="false"/>
          <w:color w:val="000000"/>
          <w:sz w:val="28"/>
        </w:rPr>
        <w:t>
      7) Бірыңғай оператор тарапынан Үлескердің Кепілге келісімін алуымен Бірыңғай оператордың міндеттемені орындауы үшін жауапкершілігі туралы Үлескерлерді жазбаша хабардар етуге;</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тұрғын үй құрылысына үлестік қатысу саласында уәкілетті органмен бекітілген үлгілік нысанға сәйкес тұрғын үй құрылысына үлестік қатысу шарттарын жасасуға;</w:t>
      </w:r>
    </w:p>
    <w:p>
      <w:pPr>
        <w:spacing w:after="0"/>
        <w:ind w:left="0"/>
        <w:jc w:val="both"/>
      </w:pPr>
      <w:r>
        <w:rPr>
          <w:rFonts w:ascii="Times New Roman"/>
          <w:b w:val="false"/>
          <w:i w:val="false"/>
          <w:color w:val="000000"/>
          <w:sz w:val="28"/>
        </w:rPr>
        <w:t>
      9) Жоба бойынша ҚМЖ өндіріс жұмыстарының бекітілген кестесінен күнтізбелік 30 (отыз) күнге артта қалған жағдайда, Уәкілетті компания күнтізбелік 5 (бес) күн ішінде ҚМЖ артта қалуын жою бойынша іс-шаралар жоспарын әзірлеуге және Бірыңғай оператормен келісуге;</w:t>
      </w:r>
    </w:p>
    <w:p>
      <w:pPr>
        <w:spacing w:after="0"/>
        <w:ind w:left="0"/>
        <w:jc w:val="both"/>
      </w:pPr>
      <w:r>
        <w:rPr>
          <w:rFonts w:ascii="Times New Roman"/>
          <w:b w:val="false"/>
          <w:i w:val="false"/>
          <w:color w:val="000000"/>
          <w:sz w:val="28"/>
        </w:rPr>
        <w:t>
      10) осы тармақтың 8) тармақшасының талаптарына сәйкес әзірленген және келісілген ҚМЖ артта қалуын жою бойынша іс-шаралар жоспарына қатаң түрде сәйкес келетін жоба бойынша ҚМЖ-ның артта қалуын жою;</w:t>
      </w:r>
    </w:p>
    <w:p>
      <w:pPr>
        <w:spacing w:after="0"/>
        <w:ind w:left="0"/>
        <w:jc w:val="both"/>
      </w:pPr>
      <w:r>
        <w:rPr>
          <w:rFonts w:ascii="Times New Roman"/>
          <w:b w:val="false"/>
          <w:i w:val="false"/>
          <w:color w:val="000000"/>
          <w:sz w:val="28"/>
        </w:rPr>
        <w:t xml:space="preserve">
      11) банк шоты бойынша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енгізілген меншікті ақша бөлігінде ақшаны, көппәтерлі тұрғын үйдегі үлестерді төлеуге алынған ақшаны, оның ішінде әрбір үлескерден түсетін түсімдер бөлігінде, сондай-ақ көппәтерлі тұрғын үй құрылысын қаржыландыру мақсатында берілген қарыз қаражатын (бар болса) есепке алуды қамтамасыз етуге және Заңның </w:t>
      </w:r>
      <w:r>
        <w:rPr>
          <w:rFonts w:ascii="Times New Roman"/>
          <w:b w:val="false"/>
          <w:i w:val="false"/>
          <w:color w:val="000000"/>
          <w:sz w:val="28"/>
        </w:rPr>
        <w:t>20-бабы</w:t>
      </w:r>
      <w:r>
        <w:rPr>
          <w:rFonts w:ascii="Times New Roman"/>
          <w:b w:val="false"/>
          <w:i w:val="false"/>
          <w:color w:val="000000"/>
          <w:sz w:val="28"/>
        </w:rPr>
        <w:t xml:space="preserve"> 8-тармағының талаптарына сәйкес ақшаның мақсатты жұмсалуын сақтауға міндетті.</w:t>
      </w:r>
    </w:p>
    <w:bookmarkStart w:name="z107" w:id="45"/>
    <w:p>
      <w:pPr>
        <w:spacing w:after="0"/>
        <w:ind w:left="0"/>
        <w:jc w:val="left"/>
      </w:pPr>
      <w:r>
        <w:rPr>
          <w:rFonts w:ascii="Times New Roman"/>
          <w:b/>
          <w:i w:val="false"/>
          <w:color w:val="000000"/>
        </w:rPr>
        <w:t xml:space="preserve"> 9-тарау. Тараптардың жауапкершілігі</w:t>
      </w:r>
    </w:p>
    <w:bookmarkEnd w:id="45"/>
    <w:bookmarkStart w:name="z108" w:id="46"/>
    <w:p>
      <w:pPr>
        <w:spacing w:after="0"/>
        <w:ind w:left="0"/>
        <w:jc w:val="both"/>
      </w:pPr>
      <w:r>
        <w:rPr>
          <w:rFonts w:ascii="Times New Roman"/>
          <w:b w:val="false"/>
          <w:i w:val="false"/>
          <w:color w:val="000000"/>
          <w:sz w:val="28"/>
        </w:rPr>
        <w:t>
      28. Тараптар Шарт бойынша қабылданған міндеттемелерді орындамағаны немесе тиісінше орындамағаны үшін осы Шартта және Қазақстан Республикасының заңнамасында белгіленген тәртіпте жауапты болады. Осы Шарттың талаптарын бұзған жағдайда, Тараптар Қазақстан Республикасының қолданыстағы заңнамасына және осы Шарттың талаптарына сәйкес жауапкершілік етеді.</w:t>
      </w:r>
    </w:p>
    <w:bookmarkEnd w:id="46"/>
    <w:bookmarkStart w:name="z109" w:id="47"/>
    <w:p>
      <w:pPr>
        <w:spacing w:after="0"/>
        <w:ind w:left="0"/>
        <w:jc w:val="both"/>
      </w:pPr>
      <w:r>
        <w:rPr>
          <w:rFonts w:ascii="Times New Roman"/>
          <w:b w:val="false"/>
          <w:i w:val="false"/>
          <w:color w:val="000000"/>
          <w:sz w:val="28"/>
        </w:rPr>
        <w:t>
      29. Тараптардың бірінің осы Шарт бойынша өз міндеттемелерін орындамауы немесе тиісінше орындамауы салдарынан болған залалдар толық сомада өндіріледі.</w:t>
      </w:r>
    </w:p>
    <w:bookmarkEnd w:id="47"/>
    <w:bookmarkStart w:name="z110" w:id="48"/>
    <w:p>
      <w:pPr>
        <w:spacing w:after="0"/>
        <w:ind w:left="0"/>
        <w:jc w:val="both"/>
      </w:pPr>
      <w:r>
        <w:rPr>
          <w:rFonts w:ascii="Times New Roman"/>
          <w:b w:val="false"/>
          <w:i w:val="false"/>
          <w:color w:val="000000"/>
          <w:sz w:val="28"/>
        </w:rPr>
        <w:t>
      30. Бірыңғай оператордың алдында берешектерін өтеу тәртібі туралы шартты уақытылы жасаспаған және (немесе) уақытылы төлемеген жағдайда, Құрылыс салушы, Уәкілетті компания төлем күнін қоса алғанда, Қазақстан Республикасы Ұлттық Банкінің базалық мөлшерлемесінің мөлшерінде кідіртілген әрбір күн үшін төлем сомасына өсімпұл төлейді.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31.03.2021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49"/>
    <w:p>
      <w:pPr>
        <w:spacing w:after="0"/>
        <w:ind w:left="0"/>
        <w:jc w:val="both"/>
      </w:pPr>
      <w:r>
        <w:rPr>
          <w:rFonts w:ascii="Times New Roman"/>
          <w:b w:val="false"/>
          <w:i w:val="false"/>
          <w:color w:val="000000"/>
          <w:sz w:val="28"/>
        </w:rPr>
        <w:t>
      31. Көппәтерлі тұрғын үй құрылысының аяқталуына салынған Бірыңғай оператордың жеке қаражаты көппәтерлі тұрғын үйдің құрылысы аяқталғаннан кейін тұрғын және тұрғын емес үй-жайларды сатудан түскен қаражат есебінен, сондай-ақ, Құрылыс салушының кепілін – Уәкілетті компанияның жарғылық капиталындағы қатысу үлесін өткізгеннен түскен ақша есебінен өтелуге (қайтарылуға) жатады.</w:t>
      </w:r>
    </w:p>
    <w:bookmarkEnd w:id="49"/>
    <w:bookmarkStart w:name="z112" w:id="50"/>
    <w:p>
      <w:pPr>
        <w:spacing w:after="0"/>
        <w:ind w:left="0"/>
        <w:jc w:val="both"/>
      </w:pPr>
      <w:r>
        <w:rPr>
          <w:rFonts w:ascii="Times New Roman"/>
          <w:b w:val="false"/>
          <w:i w:val="false"/>
          <w:color w:val="000000"/>
          <w:sz w:val="28"/>
        </w:rPr>
        <w:t>
      32. Көппәтерлі тұрғын үйдің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 Уәкілетті компания/Құрылыс салушы тәуелсіз аудиторлық компанияның қызметтерін сатып алуға шығындалған Бірыңғай оператордың қаражатын толық көлемінде өтеуі тиіс.</w:t>
      </w:r>
    </w:p>
    <w:bookmarkEnd w:id="50"/>
    <w:bookmarkStart w:name="z113" w:id="51"/>
    <w:p>
      <w:pPr>
        <w:spacing w:after="0"/>
        <w:ind w:left="0"/>
        <w:jc w:val="both"/>
      </w:pPr>
      <w:r>
        <w:rPr>
          <w:rFonts w:ascii="Times New Roman"/>
          <w:b w:val="false"/>
          <w:i w:val="false"/>
          <w:color w:val="000000"/>
          <w:sz w:val="28"/>
        </w:rPr>
        <w:t>
      33.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51"/>
    <w:bookmarkStart w:name="z114" w:id="52"/>
    <w:p>
      <w:pPr>
        <w:spacing w:after="0"/>
        <w:ind w:left="0"/>
        <w:jc w:val="left"/>
      </w:pPr>
      <w:r>
        <w:rPr>
          <w:rFonts w:ascii="Times New Roman"/>
          <w:b/>
          <w:i w:val="false"/>
          <w:color w:val="000000"/>
        </w:rPr>
        <w:t xml:space="preserve"> 10-тарау. Еңсерілмейтін күш жағдайлары</w:t>
      </w:r>
    </w:p>
    <w:bookmarkEnd w:id="52"/>
    <w:bookmarkStart w:name="z115" w:id="53"/>
    <w:p>
      <w:pPr>
        <w:spacing w:after="0"/>
        <w:ind w:left="0"/>
        <w:jc w:val="both"/>
      </w:pPr>
      <w:r>
        <w:rPr>
          <w:rFonts w:ascii="Times New Roman"/>
          <w:b w:val="false"/>
          <w:i w:val="false"/>
          <w:color w:val="000000"/>
          <w:sz w:val="28"/>
        </w:rPr>
        <w:t>
      34. Тараптар, егер еңсерілмес күш жағдайлары салдарынан тиісті орындау мүмкін болмаған кезде осы Шарт бойынша міндеттемелерін ішінара немесе толық орындамағаны үшін жауапкершіліктен босатылады.</w:t>
      </w:r>
    </w:p>
    <w:bookmarkEnd w:id="53"/>
    <w:bookmarkStart w:name="z116" w:id="54"/>
    <w:p>
      <w:pPr>
        <w:spacing w:after="0"/>
        <w:ind w:left="0"/>
        <w:jc w:val="both"/>
      </w:pPr>
      <w:r>
        <w:rPr>
          <w:rFonts w:ascii="Times New Roman"/>
          <w:b w:val="false"/>
          <w:i w:val="false"/>
          <w:color w:val="000000"/>
          <w:sz w:val="28"/>
        </w:rPr>
        <w:t>
      35. Еңсерілмес күш жағдайлары мыналарды қоса алғанда, бірақ осылармен шектеліп қоймайтын жағдайлар болып табылады: табиғи апаттар, әскери қозғалыстар, Тараптардың біріне осы Шарт талаптарын орындауға кедергі келтіретін немесе тыйым салатын мемлекеттік билік және басқару органдарының актілері.</w:t>
      </w:r>
    </w:p>
    <w:bookmarkEnd w:id="54"/>
    <w:bookmarkStart w:name="z117" w:id="55"/>
    <w:p>
      <w:pPr>
        <w:spacing w:after="0"/>
        <w:ind w:left="0"/>
        <w:jc w:val="both"/>
      </w:pPr>
      <w:r>
        <w:rPr>
          <w:rFonts w:ascii="Times New Roman"/>
          <w:b w:val="false"/>
          <w:i w:val="false"/>
          <w:color w:val="000000"/>
          <w:sz w:val="28"/>
        </w:rPr>
        <w:t>
      36. Осы Шарт бойынша міндеттемелерді орындаудың мүмкін болмауына әкеп соғатын жағдайлар туындағанда, Тарап осы оқиғаның пайда болуынан кейін үш күннен кешіктірмей Қазақстан Республикасының уәкілетті мемлекеттік органымен расталған құжаттарды қоса ұсынып, басқа Тарапты жазбаша хабардар етуге міндетті.</w:t>
      </w:r>
    </w:p>
    <w:bookmarkEnd w:id="55"/>
    <w:bookmarkStart w:name="z118" w:id="56"/>
    <w:p>
      <w:pPr>
        <w:spacing w:after="0"/>
        <w:ind w:left="0"/>
        <w:jc w:val="both"/>
      </w:pPr>
      <w:r>
        <w:rPr>
          <w:rFonts w:ascii="Times New Roman"/>
          <w:b w:val="false"/>
          <w:i w:val="false"/>
          <w:color w:val="000000"/>
          <w:sz w:val="28"/>
        </w:rPr>
        <w:t>
      37. Егер еңсерілмес күштің жағдайлары 30 (отыз) күнтізбелік күннен астам созылған жағдайда, кез келген Тарап осы Шартты бұзуға құқылы. Бұл ретте, Тараптар осы Шартты бұзған күннен бастап 30 (отыз) күнтізбелік күн ішінде нақты орындалған жұмыстар және жүргізілген төлемдер бойынша өзара есеп айырысуды жүргізуге міндетті.</w:t>
      </w:r>
    </w:p>
    <w:bookmarkEnd w:id="56"/>
    <w:bookmarkStart w:name="z119" w:id="57"/>
    <w:p>
      <w:pPr>
        <w:spacing w:after="0"/>
        <w:ind w:left="0"/>
        <w:jc w:val="left"/>
      </w:pPr>
      <w:r>
        <w:rPr>
          <w:rFonts w:ascii="Times New Roman"/>
          <w:b/>
          <w:i w:val="false"/>
          <w:color w:val="000000"/>
        </w:rPr>
        <w:t xml:space="preserve"> 11-тарау. Қорытынды ережелер</w:t>
      </w:r>
    </w:p>
    <w:bookmarkEnd w:id="57"/>
    <w:bookmarkStart w:name="z120" w:id="58"/>
    <w:p>
      <w:pPr>
        <w:spacing w:after="0"/>
        <w:ind w:left="0"/>
        <w:jc w:val="both"/>
      </w:pPr>
      <w:r>
        <w:rPr>
          <w:rFonts w:ascii="Times New Roman"/>
          <w:b w:val="false"/>
          <w:i w:val="false"/>
          <w:color w:val="000000"/>
          <w:sz w:val="28"/>
        </w:rPr>
        <w:t>
      38. Осы Шартқа барлық өзгерістер және (немесе) толықтырулар, егер олар жазбаша нысанда жасалған және Тараптардың уәкілетті өкілдері қол қойған жағдайда ғана жарамды.</w:t>
      </w:r>
    </w:p>
    <w:bookmarkEnd w:id="58"/>
    <w:bookmarkStart w:name="z121" w:id="59"/>
    <w:p>
      <w:pPr>
        <w:spacing w:after="0"/>
        <w:ind w:left="0"/>
        <w:jc w:val="both"/>
      </w:pPr>
      <w:r>
        <w:rPr>
          <w:rFonts w:ascii="Times New Roman"/>
          <w:b w:val="false"/>
          <w:i w:val="false"/>
          <w:color w:val="000000"/>
          <w:sz w:val="28"/>
        </w:rPr>
        <w:t>
      39. Жобаға Бірыңғай оператордың алдын ала жазбаша келісімісіз оның жауапкершілігін арттыратын немесе өзге қолайсыз салдар туғызатын өзгерістер енгізілетін жағдайда, Кепілдік тоқтатылады.</w:t>
      </w:r>
    </w:p>
    <w:bookmarkEnd w:id="59"/>
    <w:p>
      <w:pPr>
        <w:spacing w:after="0"/>
        <w:ind w:left="0"/>
        <w:jc w:val="both"/>
      </w:pPr>
      <w:r>
        <w:rPr>
          <w:rFonts w:ascii="Times New Roman"/>
          <w:b w:val="false"/>
          <w:i w:val="false"/>
          <w:color w:val="000000"/>
          <w:sz w:val="28"/>
        </w:rPr>
        <w:t>
      40. Бірыңғай оператордың кепілдік бойынша қосымша жауапкершілік қабылдаған жағдайда, Тараптар осы Шартқа қосымша келісімге қол қояды.</w:t>
      </w:r>
    </w:p>
    <w:bookmarkStart w:name="z123" w:id="60"/>
    <w:p>
      <w:pPr>
        <w:spacing w:after="0"/>
        <w:ind w:left="0"/>
        <w:jc w:val="both"/>
      </w:pPr>
      <w:r>
        <w:rPr>
          <w:rFonts w:ascii="Times New Roman"/>
          <w:b w:val="false"/>
          <w:i w:val="false"/>
          <w:color w:val="000000"/>
          <w:sz w:val="28"/>
        </w:rPr>
        <w:t>
      41. Тараптар арасында осы Шарттан туындайтын немесе оған байланысты барлық даулар мен келіспеушіліктер келіссөздер арқылы, ал келісімге қол жеткізілмеген жағдайда, Қазақстан Республикасының соттарымен шешіледі.</w:t>
      </w:r>
    </w:p>
    <w:bookmarkEnd w:id="60"/>
    <w:bookmarkStart w:name="z124" w:id="61"/>
    <w:p>
      <w:pPr>
        <w:spacing w:after="0"/>
        <w:ind w:left="0"/>
        <w:jc w:val="both"/>
      </w:pPr>
      <w:r>
        <w:rPr>
          <w:rFonts w:ascii="Times New Roman"/>
          <w:b w:val="false"/>
          <w:i w:val="false"/>
          <w:color w:val="000000"/>
          <w:sz w:val="28"/>
        </w:rPr>
        <w:t>
      42. Осы Шартпен тікелей қарастырылмай қалған барлық жағдайларда Тараптар Қазақстан Республикасының қолданыстағы заңнамасын басшылыққа алады.</w:t>
      </w:r>
    </w:p>
    <w:bookmarkEnd w:id="61"/>
    <w:bookmarkStart w:name="z125" w:id="62"/>
    <w:p>
      <w:pPr>
        <w:spacing w:after="0"/>
        <w:ind w:left="0"/>
        <w:jc w:val="both"/>
      </w:pPr>
      <w:r>
        <w:rPr>
          <w:rFonts w:ascii="Times New Roman"/>
          <w:b w:val="false"/>
          <w:i w:val="false"/>
          <w:color w:val="000000"/>
          <w:sz w:val="28"/>
        </w:rPr>
        <w:t xml:space="preserve">
      43. Осы Шарт үлескерлердің ақшаларын тарту мақсатында Уәкілетті компаниямен тұрғын үй құрылысына үлестік қатысу туралы шарттарын жасау үшін негіз болып табылады. </w:t>
      </w:r>
    </w:p>
    <w:bookmarkEnd w:id="62"/>
    <w:bookmarkStart w:name="z126" w:id="63"/>
    <w:p>
      <w:pPr>
        <w:spacing w:after="0"/>
        <w:ind w:left="0"/>
        <w:jc w:val="left"/>
      </w:pPr>
      <w:r>
        <w:rPr>
          <w:rFonts w:ascii="Times New Roman"/>
          <w:b/>
          <w:i w:val="false"/>
          <w:color w:val="000000"/>
        </w:rPr>
        <w:t xml:space="preserve"> 12-тарау. Шарттың қолданылу мерзімі</w:t>
      </w:r>
    </w:p>
    <w:bookmarkEnd w:id="63"/>
    <w:bookmarkStart w:name="z127" w:id="64"/>
    <w:p>
      <w:pPr>
        <w:spacing w:after="0"/>
        <w:ind w:left="0"/>
        <w:jc w:val="both"/>
      </w:pPr>
      <w:r>
        <w:rPr>
          <w:rFonts w:ascii="Times New Roman"/>
          <w:b w:val="false"/>
          <w:i w:val="false"/>
          <w:color w:val="000000"/>
          <w:sz w:val="28"/>
        </w:rPr>
        <w:t>
      44. Шарт Уәкілетті компания осы Шарттың 5-тармағында белгіленген мерзімдерде және көлемде кепілдік жарнасын төлеген күннен бастап күшіне енеді және Тараптар өз міндеттемелерін толық және тиісінше орындағанға дейін әрекет етеді.</w:t>
      </w:r>
    </w:p>
    <w:bookmarkEnd w:id="64"/>
    <w:bookmarkStart w:name="z128" w:id="65"/>
    <w:p>
      <w:pPr>
        <w:spacing w:after="0"/>
        <w:ind w:left="0"/>
        <w:jc w:val="both"/>
      </w:pPr>
      <w:r>
        <w:rPr>
          <w:rFonts w:ascii="Times New Roman"/>
          <w:b w:val="false"/>
          <w:i w:val="false"/>
          <w:color w:val="000000"/>
          <w:sz w:val="28"/>
        </w:rPr>
        <w:t>
      45. Шарт бірдей заңдық күші бар үш данада орыс және қазақ тілдерінде, әр Тарап үшін – бір-бір данадан жасалды.</w:t>
      </w:r>
    </w:p>
    <w:bookmarkEnd w:id="65"/>
    <w:bookmarkStart w:name="z129" w:id="66"/>
    <w:p>
      <w:pPr>
        <w:spacing w:after="0"/>
        <w:ind w:left="0"/>
        <w:jc w:val="both"/>
      </w:pPr>
      <w:r>
        <w:rPr>
          <w:rFonts w:ascii="Times New Roman"/>
          <w:b w:val="false"/>
          <w:i w:val="false"/>
          <w:color w:val="000000"/>
          <w:sz w:val="28"/>
        </w:rPr>
        <w:t>
      46. Осы Шарт шеңберінде Тараптар жіберетін хат-хабарлар жазбаша нысанда (фирмалық бланкте, уәкілетті тұлғалармен қол қойылған және қажетінше электрондық нұсқада) ұсынылады және осы Шартқа сәйкес оларды қарау үшін ерекше тәртіп көзделген хабарламаларды қоспағанда, Тараптар хат-хабарды қабылдаған сәттен бастап 15 (он бес) жұмыс күні ішінде қаралады.</w:t>
      </w:r>
    </w:p>
    <w:bookmarkEnd w:id="66"/>
    <w:bookmarkStart w:name="z130" w:id="67"/>
    <w:p>
      <w:pPr>
        <w:spacing w:after="0"/>
        <w:ind w:left="0"/>
        <w:jc w:val="both"/>
      </w:pPr>
      <w:r>
        <w:rPr>
          <w:rFonts w:ascii="Times New Roman"/>
          <w:b w:val="false"/>
          <w:i w:val="false"/>
          <w:color w:val="000000"/>
          <w:sz w:val="28"/>
        </w:rPr>
        <w:t>
      47. Хат-хабар:</w:t>
      </w:r>
    </w:p>
    <w:bookmarkEnd w:id="67"/>
    <w:p>
      <w:pPr>
        <w:spacing w:after="0"/>
        <w:ind w:left="0"/>
        <w:jc w:val="both"/>
      </w:pPr>
      <w:r>
        <w:rPr>
          <w:rFonts w:ascii="Times New Roman"/>
          <w:b w:val="false"/>
          <w:i w:val="false"/>
          <w:color w:val="000000"/>
          <w:sz w:val="28"/>
        </w:rPr>
        <w:t>
      1) Тараптардың кеңсесінің/іс жүргізушінің белгісі;</w:t>
      </w:r>
    </w:p>
    <w:p>
      <w:pPr>
        <w:spacing w:after="0"/>
        <w:ind w:left="0"/>
        <w:jc w:val="both"/>
      </w:pPr>
      <w:r>
        <w:rPr>
          <w:rFonts w:ascii="Times New Roman"/>
          <w:b w:val="false"/>
          <w:i w:val="false"/>
          <w:color w:val="000000"/>
          <w:sz w:val="28"/>
        </w:rPr>
        <w:t>
      2) қабылдау туралы хабарлама алған күнінен бастап немесе хатқалтамен тиісті Тарапқа пошта немесе курьерлік байланыс арқылы төмендегі мекенжай бойынша поштаға/курьерге тапсырғаннан кейін 5 (бес) жұмыс күннен кейін тиісінше қабылдап алынған болып есептеледі:</w:t>
      </w:r>
    </w:p>
    <w:p>
      <w:pPr>
        <w:spacing w:after="0"/>
        <w:ind w:left="0"/>
        <w:jc w:val="both"/>
      </w:pPr>
      <w:r>
        <w:rPr>
          <w:rFonts w:ascii="Times New Roman"/>
          <w:b w:val="false"/>
          <w:i w:val="false"/>
          <w:color w:val="000000"/>
          <w:sz w:val="28"/>
        </w:rPr>
        <w:t>
      Бірыңғай оператор үшін:</w:t>
      </w:r>
    </w:p>
    <w:p>
      <w:pPr>
        <w:spacing w:after="0"/>
        <w:ind w:left="0"/>
        <w:jc w:val="both"/>
      </w:pPr>
      <w:r>
        <w:rPr>
          <w:rFonts w:ascii="Times New Roman"/>
          <w:b w:val="false"/>
          <w:i w:val="false"/>
          <w:color w:val="000000"/>
          <w:sz w:val="28"/>
        </w:rPr>
        <w:t>
      "_____________" акционерлік қоғамы</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xml:space="preserve">
      Құрылыс салушы/Уәкілетті компания үшін: </w:t>
      </w:r>
    </w:p>
    <w:p>
      <w:pPr>
        <w:spacing w:after="0"/>
        <w:ind w:left="0"/>
        <w:jc w:val="both"/>
      </w:pPr>
      <w:r>
        <w:rPr>
          <w:rFonts w:ascii="Times New Roman"/>
          <w:b w:val="false"/>
          <w:i w:val="false"/>
          <w:color w:val="000000"/>
          <w:sz w:val="28"/>
        </w:rPr>
        <w:t>
      "______" акционерлік қоғамы/жауапкершілігі шектеулі серіктестігі</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Электрондық пошта: _______.</w:t>
      </w:r>
    </w:p>
    <w:bookmarkStart w:name="z131" w:id="68"/>
    <w:p>
      <w:pPr>
        <w:spacing w:after="0"/>
        <w:ind w:left="0"/>
        <w:jc w:val="both"/>
      </w:pPr>
      <w:r>
        <w:rPr>
          <w:rFonts w:ascii="Times New Roman"/>
          <w:b w:val="false"/>
          <w:i w:val="false"/>
          <w:color w:val="000000"/>
          <w:sz w:val="28"/>
        </w:rPr>
        <w:t>
      48. Кез келген Тараптың осы шарттың 13-бабында көрсетілген мекенжайы мен деректемелері өзгерген жағдайда, тиісті Тарап басқа Тарапты жазбаша хабардар етуге тиіс. Мұндай хабарлама болмаған жағдайда, осы Шартта көрсетілген мекенжай мен деректемелер бойынша жолданған хат-хабар тиісінше қабылданған болып есептеледі.</w:t>
      </w:r>
    </w:p>
    <w:bookmarkEnd w:id="68"/>
    <w:bookmarkStart w:name="z132" w:id="69"/>
    <w:p>
      <w:pPr>
        <w:spacing w:after="0"/>
        <w:ind w:left="0"/>
        <w:jc w:val="both"/>
      </w:pPr>
      <w:r>
        <w:rPr>
          <w:rFonts w:ascii="Times New Roman"/>
          <w:b w:val="false"/>
          <w:i w:val="false"/>
          <w:color w:val="000000"/>
          <w:sz w:val="28"/>
        </w:rPr>
        <w:t>
      49. Тараптар ақпарттық сипаттағы хат-хабарды басқа Тарапқа факс байланысы және/немесе электрондық пошта арқылы жолдай алады.</w:t>
      </w:r>
    </w:p>
    <w:bookmarkEnd w:id="69"/>
    <w:p>
      <w:pPr>
        <w:spacing w:after="0"/>
        <w:ind w:left="0"/>
        <w:jc w:val="both"/>
      </w:pPr>
      <w:r>
        <w:rPr>
          <w:rFonts w:ascii="Times New Roman"/>
          <w:b w:val="false"/>
          <w:i w:val="false"/>
          <w:color w:val="000000"/>
          <w:sz w:val="28"/>
        </w:rPr>
        <w:t>
      Бұл ретте, жіберуші Тарап басқа Тарапқа хат-хабарды жібергені туралы растауы міндетті. Растау:</w:t>
      </w:r>
    </w:p>
    <w:p>
      <w:pPr>
        <w:spacing w:after="0"/>
        <w:ind w:left="0"/>
        <w:jc w:val="both"/>
      </w:pPr>
      <w:r>
        <w:rPr>
          <w:rFonts w:ascii="Times New Roman"/>
          <w:b w:val="false"/>
          <w:i w:val="false"/>
          <w:color w:val="000000"/>
          <w:sz w:val="28"/>
        </w:rPr>
        <w:t>
      факс байланысы арқылы – хат-хабар мәтінін қабылдап алатын Тараптың қабылдап алуы туралы белгі қою жолымен немесе тиісті факс аппаратының үзінді жазбасы болған;</w:t>
      </w:r>
    </w:p>
    <w:p>
      <w:pPr>
        <w:spacing w:after="0"/>
        <w:ind w:left="0"/>
        <w:jc w:val="both"/>
      </w:pPr>
      <w:r>
        <w:rPr>
          <w:rFonts w:ascii="Times New Roman"/>
          <w:b w:val="false"/>
          <w:i w:val="false"/>
          <w:color w:val="000000"/>
          <w:sz w:val="28"/>
        </w:rPr>
        <w:t>
      электрондық пошта арқылы – оқығаны туралы хабарлама алуы немесе электрондық хатты алғаны туралы жауапты хабарлама жіберген жағдайда тиісінше жүзеге асырылған болып саналады.</w:t>
      </w:r>
    </w:p>
    <w:bookmarkStart w:name="z133" w:id="70"/>
    <w:p>
      <w:pPr>
        <w:spacing w:after="0"/>
        <w:ind w:left="0"/>
        <w:jc w:val="left"/>
      </w:pPr>
      <w:r>
        <w:rPr>
          <w:rFonts w:ascii="Times New Roman"/>
          <w:b/>
          <w:i w:val="false"/>
          <w:color w:val="000000"/>
        </w:rPr>
        <w:t xml:space="preserve"> 13-тарау. Тараптардың заңды мекенжайы және деректемелері</w:t>
      </w:r>
    </w:p>
    <w:bookmarkEnd w:id="70"/>
    <w:bookmarkStart w:name="z134" w:id="71"/>
    <w:p>
      <w:pPr>
        <w:spacing w:after="0"/>
        <w:ind w:left="0"/>
        <w:jc w:val="both"/>
      </w:pPr>
      <w:r>
        <w:rPr>
          <w:rFonts w:ascii="Times New Roman"/>
          <w:b w:val="false"/>
          <w:i w:val="false"/>
          <w:color w:val="000000"/>
          <w:sz w:val="28"/>
        </w:rPr>
        <w:t>
      50. Уәкілетті компания:</w:t>
      </w:r>
    </w:p>
    <w:bookmarkEnd w:id="71"/>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ұйымның атынан әрекет ететін Уәкілетті ұйымның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5" w:id="72"/>
    <w:p>
      <w:pPr>
        <w:spacing w:after="0"/>
        <w:ind w:left="0"/>
        <w:jc w:val="both"/>
      </w:pPr>
      <w:r>
        <w:rPr>
          <w:rFonts w:ascii="Times New Roman"/>
          <w:b w:val="false"/>
          <w:i w:val="false"/>
          <w:color w:val="000000"/>
          <w:sz w:val="28"/>
        </w:rPr>
        <w:t>
      50. Бірыңғай оператор:</w:t>
      </w:r>
    </w:p>
    <w:bookmarkEnd w:id="72"/>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Бірыңғай оператордың атынан әрекет ететін Бірыңғай оператордың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6" w:id="73"/>
    <w:p>
      <w:pPr>
        <w:spacing w:after="0"/>
        <w:ind w:left="0"/>
        <w:jc w:val="both"/>
      </w:pPr>
      <w:r>
        <w:rPr>
          <w:rFonts w:ascii="Times New Roman"/>
          <w:b w:val="false"/>
          <w:i w:val="false"/>
          <w:color w:val="000000"/>
          <w:sz w:val="28"/>
        </w:rPr>
        <w:t>
      51. Құрылыс салушы:</w:t>
      </w:r>
    </w:p>
    <w:bookmarkEnd w:id="73"/>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Ұйымның атынан әрекет ететін ұйымның (құрылыс салушының)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