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3d01" w14:textId="09f3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2016 жылғы 8 тамыздағы № 11-1-2/362 бұйрығы. Қазақстан Республикасының Әділет министрлігінде 2016 жылы 8 қыркүйекте № 14216 болып тіркелді. Күші жойылды - Қазақстан Республикасы Сыртқы істер министрінің 2017 жылғы 26 қыркүйектегі № 11-1-2/440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26.09.2017 </w:t>
      </w:r>
      <w:r>
        <w:rPr>
          <w:rFonts w:ascii="Times New Roman"/>
          <w:b w:val="false"/>
          <w:i w:val="false"/>
          <w:color w:val="ff0000"/>
          <w:sz w:val="28"/>
        </w:rPr>
        <w:t>№ 11-1-2/440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Сыртқы істер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Кадрлар басқармасы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Қазақстан Республикасы Әділет министрлігі осы бұйрықты мемлекеттік тіркеген күннен бастап күнтізбелік он күн ішінде оның қағаз және электрондық түрдегі көшірмесін мерзімді баспасөз басылымдарында, "Әділет" ақпараттық-құқықтық жүйесінде ресми жариялауға және Қазақстан Республикасының нормативті құқықтық актілерінің Эталондық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Мыналардың:</w:t>
      </w:r>
    </w:p>
    <w:bookmarkEnd w:id="6"/>
    <w:bookmarkStart w:name="z7" w:id="7"/>
    <w:p>
      <w:pPr>
        <w:spacing w:after="0"/>
        <w:ind w:left="0"/>
        <w:jc w:val="both"/>
      </w:pPr>
      <w:r>
        <w:rPr>
          <w:rFonts w:ascii="Times New Roman"/>
          <w:b w:val="false"/>
          <w:i w:val="false"/>
          <w:color w:val="000000"/>
          <w:sz w:val="28"/>
        </w:rPr>
        <w:t xml:space="preserve">
      1) "Қазақстан Республикасы Сыртқы істер министрлігінің "Б" корпусы мемлекеттік әкімшілік қызметшілерінің қызметін жыл сайынғы бағалаудың әдістемесін бекіту туралы" Қазақстан Республикасы Сыртқы істер министрінің міндетін атқарушының 2014 жылғы 23 желтоқсандағы № 08-1-1-1/648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10104 болып тіркелген, "Егемен Қазақстан" 2015 жылғы 12 ақпандағы № 28 (28506) газетінде жарияланған);</w:t>
      </w:r>
    </w:p>
    <w:bookmarkEnd w:id="7"/>
    <w:bookmarkStart w:name="z8" w:id="8"/>
    <w:p>
      <w:pPr>
        <w:spacing w:after="0"/>
        <w:ind w:left="0"/>
        <w:jc w:val="both"/>
      </w:pPr>
      <w:r>
        <w:rPr>
          <w:rFonts w:ascii="Times New Roman"/>
          <w:b w:val="false"/>
          <w:i w:val="false"/>
          <w:color w:val="000000"/>
          <w:sz w:val="28"/>
        </w:rPr>
        <w:t xml:space="preserve">
      2) "Қазақстан Республикасы Сыртқы істер министрлігінің "Б" корпусы мемлекеттік әкімшілік қызметшілерінің қызметін жыл сайынғы бағалаудың әдістемесін бекіту туралы" Қазақстан Республикасы Сыртқы істер министрінің міндетін атқарушының 2014 жылғы 23 желтоқсандағы № 08-1-1-1/648 бұйрығына өзгерістер енгізу туралы" Қазақстан Республикасы Сыртқы істер министрінің 2015 жылғы 27 тамыздағы № 11-1-2/359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12126 болып тіркелген, "Әділет" ақпараттық-құқықтық жүйесінде 2015 жылғы 6 қарашада жарияланған) күші жойылды деп танылсын.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министрлігінің Жауапты хатшысы А.Б. Қарашевқа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Е.Ыдырысов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1"/>
              <w:gridCol w:w="4535"/>
            </w:tblGrid>
            <w:tr>
              <w:trPr>
                <w:trHeight w:val="30" w:hRule="atLeast"/>
              </w:trPr>
              <w:tc>
                <w:tcPr>
                  <w:tcW w:w="76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тамыздағы</w:t>
                  </w:r>
                </w:p>
              </w:tc>
            </w:tr>
            <w:tr>
              <w:trPr>
                <w:trHeight w:val="30" w:hRule="atLeast"/>
              </w:trPr>
              <w:tc>
                <w:tcPr>
                  <w:tcW w:w="76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11-1-2/362 бұйрығымен</w:t>
                  </w:r>
                </w:p>
              </w:tc>
            </w:tr>
            <w:tr>
              <w:trPr>
                <w:trHeight w:val="30" w:hRule="atLeast"/>
              </w:trPr>
              <w:tc>
                <w:tcPr>
                  <w:tcW w:w="76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2" w:id="11"/>
    <w:p>
      <w:pPr>
        <w:spacing w:after="0"/>
        <w:ind w:left="0"/>
        <w:jc w:val="left"/>
      </w:pPr>
      <w:r>
        <w:rPr>
          <w:rFonts w:ascii="Times New Roman"/>
          <w:b/>
          <w:i w:val="false"/>
          <w:color w:val="000000"/>
        </w:rPr>
        <w:t xml:space="preserve"> Қазақстан Республикасы Сыртқы істер министрлігінің "Б" корпусының мемлекеттік әкімшілік қызметшілерінің жұмысын бағалау әдістемесі</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Сыртқы істер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Сыртқы істер министрлігінің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қызметшілерінің (бұдан әрі – "Б" корпусының қызметшілері) жұмысын бағалау алгоритмін айқындайды.</w:t>
      </w:r>
    </w:p>
    <w:bookmarkEnd w:id="12"/>
    <w:bookmarkStart w:name="z15" w:id="13"/>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анықтау үшін жүргізіледі.</w:t>
      </w:r>
    </w:p>
    <w:bookmarkEnd w:id="13"/>
    <w:bookmarkStart w:name="z16" w:id="14"/>
    <w:p>
      <w:pPr>
        <w:spacing w:after="0"/>
        <w:ind w:left="0"/>
        <w:jc w:val="both"/>
      </w:pPr>
      <w:r>
        <w:rPr>
          <w:rFonts w:ascii="Times New Roman"/>
          <w:b w:val="false"/>
          <w:i w:val="false"/>
          <w:color w:val="000000"/>
          <w:sz w:val="28"/>
        </w:rPr>
        <w:t>
      3. Бағалау "Б" корпусы қызметшісінің атқаратын лауазымындағы жұмысының нәтижелері бойынша:</w:t>
      </w:r>
    </w:p>
    <w:bookmarkEnd w:id="14"/>
    <w:bookmarkStart w:name="z17" w:id="1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5"/>
    <w:bookmarkStart w:name="z18"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 "Б" корпусының қызметшісін бағалау оның нақты лауазымға орналасу мерзімі үш айдан кем болған жағдайда өткізілмейді.</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"Б" корпусының қызметшілері бағалаудан жұмысқа шыққаннан кейін осы Әдістеменің осы тармағында көрсетілген мерзімде өтеді.</w:t>
      </w:r>
    </w:p>
    <w:bookmarkStart w:name="z19" w:id="17"/>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7"/>
    <w:p>
      <w:pPr>
        <w:spacing w:after="0"/>
        <w:ind w:left="0"/>
        <w:jc w:val="both"/>
      </w:pPr>
      <w:r>
        <w:rPr>
          <w:rFonts w:ascii="Times New Roman"/>
          <w:b w:val="false"/>
          <w:i w:val="false"/>
          <w:color w:val="000000"/>
          <w:sz w:val="28"/>
        </w:rPr>
        <w:t>
      Өзінің лауазымдық нұсқаулығына сәйкес бағынатын тұлға "Б" корпусы қызметшісінің тікелей басшысы болып табылады.</w:t>
      </w:r>
    </w:p>
    <w:bookmarkStart w:name="z20" w:id="18"/>
    <w:p>
      <w:pPr>
        <w:spacing w:after="0"/>
        <w:ind w:left="0"/>
        <w:jc w:val="both"/>
      </w:pPr>
      <w:r>
        <w:rPr>
          <w:rFonts w:ascii="Times New Roman"/>
          <w:b w:val="false"/>
          <w:i w:val="false"/>
          <w:color w:val="000000"/>
          <w:sz w:val="28"/>
        </w:rPr>
        <w:t>
      5. Жылдық бағалау:</w:t>
      </w:r>
    </w:p>
    <w:bookmarkEnd w:id="18"/>
    <w:bookmarkStart w:name="z21"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2" w:id="20"/>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20"/>
    <w:bookmarkStart w:name="z23" w:id="21"/>
    <w:p>
      <w:pPr>
        <w:spacing w:after="0"/>
        <w:ind w:left="0"/>
        <w:jc w:val="both"/>
      </w:pPr>
      <w:r>
        <w:rPr>
          <w:rFonts w:ascii="Times New Roman"/>
          <w:b w:val="false"/>
          <w:i w:val="false"/>
          <w:color w:val="000000"/>
          <w:sz w:val="28"/>
        </w:rPr>
        <w:t>
      3) айналмалы бағалаудан құралады.</w:t>
      </w:r>
    </w:p>
    <w:bookmarkEnd w:id="21"/>
    <w:bookmarkStart w:name="z24" w:id="22"/>
    <w:p>
      <w:pPr>
        <w:spacing w:after="0"/>
        <w:ind w:left="0"/>
        <w:jc w:val="both"/>
      </w:pPr>
      <w:r>
        <w:rPr>
          <w:rFonts w:ascii="Times New Roman"/>
          <w:b w:val="false"/>
          <w:i w:val="false"/>
          <w:color w:val="000000"/>
          <w:sz w:val="28"/>
        </w:rPr>
        <w:t>
      6. Бағалау жүргізу үшін "Б" корпусы қызметшісін мемлекеттік лауазымға тағайындау және одан босату құқығы бар лауазымды тұлға Бағалау жөніндегі комиссия құрады, Қазақстан Республикасы Сыртқы істер министрлігінің Кадрлар басқармасы (бұдан әрі – Кадрлар басқармасы) оның жұмыс органы болып табылады.</w:t>
      </w:r>
    </w:p>
    <w:bookmarkEnd w:id="22"/>
    <w:bookmarkStart w:name="z25" w:id="23"/>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қатысқан жағдайда заңды болып есептеледі.</w:t>
      </w:r>
    </w:p>
    <w:bookmarkEnd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p>
    <w:bookmarkStart w:name="z26"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27"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p>
      <w:pPr>
        <w:spacing w:after="0"/>
        <w:ind w:left="0"/>
        <w:jc w:val="both"/>
      </w:pPr>
      <w:r>
        <w:rPr>
          <w:rFonts w:ascii="Times New Roman"/>
          <w:b w:val="false"/>
          <w:i w:val="false"/>
          <w:color w:val="000000"/>
          <w:sz w:val="28"/>
        </w:rPr>
        <w:t>
      Кадрлар басқармасының қызметшісі Бағалау жөніндегі комиссияның хатшысы болып табылады. Бағалау жөніндегі комиссияның хатшысы дауыс беруге қатыспайды.</w:t>
      </w:r>
    </w:p>
    <w:bookmarkStart w:name="z28" w:id="26"/>
    <w:p>
      <w:pPr>
        <w:spacing w:after="0"/>
        <w:ind w:left="0"/>
        <w:jc w:val="left"/>
      </w:pPr>
      <w:r>
        <w:rPr>
          <w:rFonts w:ascii="Times New Roman"/>
          <w:b/>
          <w:i w:val="false"/>
          <w:color w:val="000000"/>
        </w:rPr>
        <w:t xml:space="preserve"> 2-тарау. Жеке жұмыс жоспарын жасау</w:t>
      </w:r>
    </w:p>
    <w:bookmarkEnd w:id="26"/>
    <w:bookmarkStart w:name="z29" w:id="27"/>
    <w:p>
      <w:pPr>
        <w:spacing w:after="0"/>
        <w:ind w:left="0"/>
        <w:jc w:val="both"/>
      </w:pPr>
      <w:r>
        <w:rPr>
          <w:rFonts w:ascii="Times New Roman"/>
          <w:b w:val="false"/>
          <w:i w:val="false"/>
          <w:color w:val="000000"/>
          <w:sz w:val="28"/>
        </w:rPr>
        <w:t xml:space="preserve">
      10. "Б" корпусы қызметшісінің жеке жұмыс жоспарын "Б" корпусы қызметшісі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27"/>
    <w:bookmarkStart w:name="z30" w:id="28"/>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күнінен бастап он жұмыс күні ішінде жасалады.</w:t>
      </w:r>
    </w:p>
    <w:bookmarkEnd w:id="28"/>
    <w:bookmarkStart w:name="z31" w:id="29"/>
    <w:p>
      <w:pPr>
        <w:spacing w:after="0"/>
        <w:ind w:left="0"/>
        <w:jc w:val="both"/>
      </w:pPr>
      <w:r>
        <w:rPr>
          <w:rFonts w:ascii="Times New Roman"/>
          <w:b w:val="false"/>
          <w:i w:val="false"/>
          <w:color w:val="000000"/>
          <w:sz w:val="28"/>
        </w:rPr>
        <w:t>
      12. "Б" корпусы қызметшісінің жеке жұмыс жоспарына:</w:t>
      </w:r>
    </w:p>
    <w:bookmarkEnd w:id="29"/>
    <w:bookmarkStart w:name="z32" w:id="30"/>
    <w:p>
      <w:pPr>
        <w:spacing w:after="0"/>
        <w:ind w:left="0"/>
        <w:jc w:val="both"/>
      </w:pPr>
      <w:r>
        <w:rPr>
          <w:rFonts w:ascii="Times New Roman"/>
          <w:b w:val="false"/>
          <w:i w:val="false"/>
          <w:color w:val="000000"/>
          <w:sz w:val="28"/>
        </w:rPr>
        <w:t>
      1) "Б" корпусының қызметшісі туралы дербес деректер (аты-жөні (бар болса), атқаратын лауазымы, "Б" корпусының қызметшісі қызмет атқаратын құрылымдық бөлімшенің атауы);</w:t>
      </w:r>
    </w:p>
    <w:bookmarkEnd w:id="30"/>
    <w:bookmarkStart w:name="z33" w:id="31"/>
    <w:p>
      <w:pPr>
        <w:spacing w:after="0"/>
        <w:ind w:left="0"/>
        <w:jc w:val="both"/>
      </w:pPr>
      <w:r>
        <w:rPr>
          <w:rFonts w:ascii="Times New Roman"/>
          <w:b w:val="false"/>
          <w:i w:val="false"/>
          <w:color w:val="000000"/>
          <w:sz w:val="28"/>
        </w:rPr>
        <w:t>
      2) "Б" корпусы қызметшісінің жұмыс іс-шараларының атауы.</w:t>
      </w:r>
    </w:p>
    <w:bookmarkEnd w:id="31"/>
    <w:p>
      <w:pPr>
        <w:spacing w:after="0"/>
        <w:ind w:left="0"/>
        <w:jc w:val="both"/>
      </w:pPr>
      <w:r>
        <w:rPr>
          <w:rFonts w:ascii="Times New Roman"/>
          <w:b w:val="false"/>
          <w:i w:val="false"/>
          <w:color w:val="000000"/>
          <w:sz w:val="28"/>
        </w:rPr>
        <w:t>
      Іс-шаралар "Б" корпусы қызметшісі жұмысының функционалдық бағытымен байланысты, нақты аяқталу нысаны бар, қол жеткізуге және іске асыруға болатын болып көрсетіледі.</w:t>
      </w:r>
    </w:p>
    <w:p>
      <w:pPr>
        <w:spacing w:after="0"/>
        <w:ind w:left="0"/>
        <w:jc w:val="both"/>
      </w:pPr>
      <w:r>
        <w:rPr>
          <w:rFonts w:ascii="Times New Roman"/>
          <w:b w:val="false"/>
          <w:i w:val="false"/>
          <w:color w:val="000000"/>
          <w:sz w:val="28"/>
        </w:rPr>
        <w:t>
      Іс-шаралардың саны мен күрделілігі Қазақстан Республикасы Сыртқы істер министрлігінің (бұдан әрі – ҚР СІМ) қызметіне қарай белгіленеді;</w:t>
      </w:r>
    </w:p>
    <w:bookmarkStart w:name="z34" w:id="32"/>
    <w:p>
      <w:pPr>
        <w:spacing w:after="0"/>
        <w:ind w:left="0"/>
        <w:jc w:val="both"/>
      </w:pPr>
      <w:r>
        <w:rPr>
          <w:rFonts w:ascii="Times New Roman"/>
          <w:b w:val="false"/>
          <w:i w:val="false"/>
          <w:color w:val="000000"/>
          <w:sz w:val="28"/>
        </w:rPr>
        <w:t>
      3) "Б" корпусы қызметшісінің және оның тікелей басшысының қойған қолы, жеке жоспарға қол қою күні кіреді.</w:t>
      </w:r>
    </w:p>
    <w:bookmarkEnd w:id="32"/>
    <w:bookmarkStart w:name="z35" w:id="33"/>
    <w:p>
      <w:pPr>
        <w:spacing w:after="0"/>
        <w:ind w:left="0"/>
        <w:jc w:val="both"/>
      </w:pPr>
      <w:r>
        <w:rPr>
          <w:rFonts w:ascii="Times New Roman"/>
          <w:b w:val="false"/>
          <w:i w:val="false"/>
          <w:color w:val="000000"/>
          <w:sz w:val="28"/>
        </w:rPr>
        <w:t>
      13. Жеке жоспар екі данада жасалады. Бір данасы Кадрлар басқармасына беріледі. Екінші данасы "Б" корпусы қызметшісі қызмет атқаратын құрылымдық бөлімше басшысында болады.</w:t>
      </w:r>
    </w:p>
    <w:bookmarkEnd w:id="33"/>
    <w:bookmarkStart w:name="z36" w:id="34"/>
    <w:p>
      <w:pPr>
        <w:spacing w:after="0"/>
        <w:ind w:left="0"/>
        <w:jc w:val="left"/>
      </w:pPr>
      <w:r>
        <w:rPr>
          <w:rFonts w:ascii="Times New Roman"/>
          <w:b/>
          <w:i w:val="false"/>
          <w:color w:val="000000"/>
        </w:rPr>
        <w:t xml:space="preserve"> 3-тарау. Бағалауды жүргізуге дайындық</w:t>
      </w:r>
    </w:p>
    <w:bookmarkEnd w:id="34"/>
    <w:bookmarkStart w:name="z37" w:id="35"/>
    <w:p>
      <w:pPr>
        <w:spacing w:after="0"/>
        <w:ind w:left="0"/>
        <w:jc w:val="both"/>
      </w:pPr>
      <w:r>
        <w:rPr>
          <w:rFonts w:ascii="Times New Roman"/>
          <w:b w:val="false"/>
          <w:i w:val="false"/>
          <w:color w:val="000000"/>
          <w:sz w:val="28"/>
        </w:rPr>
        <w:t>
      14. Кадрлар басқармасы Бағалау жөніндегі комиссия төрағасының келісімі бойынша бағалау өткізу кестесін қалыптастырады.</w:t>
      </w:r>
    </w:p>
    <w:bookmarkEnd w:id="35"/>
    <w:p>
      <w:pPr>
        <w:spacing w:after="0"/>
        <w:ind w:left="0"/>
        <w:jc w:val="both"/>
      </w:pPr>
      <w:r>
        <w:rPr>
          <w:rFonts w:ascii="Times New Roman"/>
          <w:b w:val="false"/>
          <w:i w:val="false"/>
          <w:color w:val="000000"/>
          <w:sz w:val="28"/>
        </w:rPr>
        <w:t>
      Кадрлар басқармасы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p>
    <w:bookmarkStart w:name="z38" w:id="36"/>
    <w:p>
      <w:pPr>
        <w:spacing w:after="0"/>
        <w:ind w:left="0"/>
        <w:jc w:val="left"/>
      </w:pPr>
      <w:r>
        <w:rPr>
          <w:rFonts w:ascii="Times New Roman"/>
          <w:b/>
          <w:i w:val="false"/>
          <w:color w:val="000000"/>
        </w:rPr>
        <w:t xml:space="preserve"> 4-тарау. Лауазымдық міндеттерді орындауды бағалау</w:t>
      </w:r>
    </w:p>
    <w:bookmarkEnd w:id="36"/>
    <w:bookmarkStart w:name="z39" w:id="37"/>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баллдарынан құралады.</w:t>
      </w:r>
    </w:p>
    <w:bookmarkEnd w:id="37"/>
    <w:bookmarkStart w:name="z40" w:id="38"/>
    <w:p>
      <w:pPr>
        <w:spacing w:after="0"/>
        <w:ind w:left="0"/>
        <w:jc w:val="both"/>
      </w:pPr>
      <w:r>
        <w:rPr>
          <w:rFonts w:ascii="Times New Roman"/>
          <w:b w:val="false"/>
          <w:i w:val="false"/>
          <w:color w:val="000000"/>
          <w:sz w:val="28"/>
        </w:rPr>
        <w:t>
      16. Базалық баллдар 100 балл деңгейінде белгіленеді.</w:t>
      </w:r>
    </w:p>
    <w:bookmarkEnd w:id="38"/>
    <w:bookmarkStart w:name="z41" w:id="39"/>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9"/>
    <w:bookmarkStart w:name="z42" w:id="40"/>
    <w:p>
      <w:pPr>
        <w:spacing w:after="0"/>
        <w:ind w:left="0"/>
        <w:jc w:val="both"/>
      </w:pPr>
      <w:r>
        <w:rPr>
          <w:rFonts w:ascii="Times New Roman"/>
          <w:b w:val="false"/>
          <w:i w:val="false"/>
          <w:color w:val="000000"/>
          <w:sz w:val="28"/>
        </w:rPr>
        <w:t xml:space="preserve">
      18. Көтермеленетін қызмет көрсеткіштері мен түрлері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p>
    <w:bookmarkEnd w:id="40"/>
    <w:p>
      <w:pPr>
        <w:spacing w:after="0"/>
        <w:ind w:left="0"/>
        <w:jc w:val="both"/>
      </w:pPr>
      <w:r>
        <w:rPr>
          <w:rFonts w:ascii="Times New Roman"/>
          <w:b w:val="false"/>
          <w:i w:val="false"/>
          <w:color w:val="000000"/>
          <w:sz w:val="28"/>
        </w:rPr>
        <w:t>
      Әрбір көтермеленетін қызмет көрсеткіші немесе түрі үшін "Б" корпусының қызметшісі не оның тікелей басшысы бекітілген шәкілге сәйкес "+1"-"+5" аралығында балл қояды.</w:t>
      </w:r>
    </w:p>
    <w:bookmarkStart w:name="z43" w:id="41"/>
    <w:p>
      <w:pPr>
        <w:spacing w:after="0"/>
        <w:ind w:left="0"/>
        <w:jc w:val="both"/>
      </w:pPr>
      <w:r>
        <w:rPr>
          <w:rFonts w:ascii="Times New Roman"/>
          <w:b w:val="false"/>
          <w:i w:val="false"/>
          <w:color w:val="000000"/>
          <w:sz w:val="28"/>
        </w:rPr>
        <w:t>
      19. Айыппұл баллдары орындаушылық және еңбек тәртібін бұзғаны үшін қойылады.</w:t>
      </w:r>
    </w:p>
    <w:bookmarkEnd w:id="41"/>
    <w:bookmarkStart w:name="z44" w:id="42"/>
    <w:p>
      <w:pPr>
        <w:spacing w:after="0"/>
        <w:ind w:left="0"/>
        <w:jc w:val="both"/>
      </w:pPr>
      <w:r>
        <w:rPr>
          <w:rFonts w:ascii="Times New Roman"/>
          <w:b w:val="false"/>
          <w:i w:val="false"/>
          <w:color w:val="000000"/>
          <w:sz w:val="28"/>
        </w:rPr>
        <w:t>
      20. Орындаушылық тәртіптің бұзылуына:</w:t>
      </w:r>
    </w:p>
    <w:bookmarkEnd w:id="42"/>
    <w:bookmarkStart w:name="z45" w:id="43"/>
    <w:p>
      <w:pPr>
        <w:spacing w:after="0"/>
        <w:ind w:left="0"/>
        <w:jc w:val="both"/>
      </w:pPr>
      <w:r>
        <w:rPr>
          <w:rFonts w:ascii="Times New Roman"/>
          <w:b w:val="false"/>
          <w:i w:val="false"/>
          <w:color w:val="000000"/>
          <w:sz w:val="28"/>
        </w:rPr>
        <w:t>
      1) жоғары тұрған органдар, ҚР СІМ басшылығы, тікелей басшы тапсырмаларының және жеке және заңды тұлғалардың өтініштерінің орындалу мерзімдерін бұзу;</w:t>
      </w:r>
    </w:p>
    <w:bookmarkEnd w:id="43"/>
    <w:bookmarkStart w:name="z46" w:id="44"/>
    <w:p>
      <w:pPr>
        <w:spacing w:after="0"/>
        <w:ind w:left="0"/>
        <w:jc w:val="both"/>
      </w:pPr>
      <w:r>
        <w:rPr>
          <w:rFonts w:ascii="Times New Roman"/>
          <w:b w:val="false"/>
          <w:i w:val="false"/>
          <w:color w:val="000000"/>
          <w:sz w:val="28"/>
        </w:rPr>
        <w:t>
      2) тапсырмаларды, жеке және заңды тұлғалардың өтініштерін сапасыз орындау жатады.</w:t>
      </w:r>
    </w:p>
    <w:bookmarkEnd w:id="44"/>
    <w:bookmarkStart w:name="z47" w:id="45"/>
    <w:p>
      <w:pPr>
        <w:spacing w:after="0"/>
        <w:ind w:left="0"/>
        <w:jc w:val="both"/>
      </w:pPr>
      <w:r>
        <w:rPr>
          <w:rFonts w:ascii="Times New Roman"/>
          <w:b w:val="false"/>
          <w:i w:val="false"/>
          <w:color w:val="000000"/>
          <w:sz w:val="28"/>
        </w:rPr>
        <w:t>
      21. Еңбек тәртібінің бұзылуына:</w:t>
      </w:r>
    </w:p>
    <w:bookmarkEnd w:id="45"/>
    <w:bookmarkStart w:name="z48" w:id="46"/>
    <w:p>
      <w:pPr>
        <w:spacing w:after="0"/>
        <w:ind w:left="0"/>
        <w:jc w:val="both"/>
      </w:pPr>
      <w:r>
        <w:rPr>
          <w:rFonts w:ascii="Times New Roman"/>
          <w:b w:val="false"/>
          <w:i w:val="false"/>
          <w:color w:val="000000"/>
          <w:sz w:val="28"/>
        </w:rPr>
        <w:t>
      1) дәлелді себепсіз жұмыста болмау;</w:t>
      </w:r>
    </w:p>
    <w:bookmarkEnd w:id="46"/>
    <w:bookmarkStart w:name="z49" w:id="47"/>
    <w:p>
      <w:pPr>
        <w:spacing w:after="0"/>
        <w:ind w:left="0"/>
        <w:jc w:val="both"/>
      </w:pPr>
      <w:r>
        <w:rPr>
          <w:rFonts w:ascii="Times New Roman"/>
          <w:b w:val="false"/>
          <w:i w:val="false"/>
          <w:color w:val="000000"/>
          <w:sz w:val="28"/>
        </w:rPr>
        <w:t>
      2) дәлелді себепсіз жұмысқа кешігу;</w:t>
      </w:r>
    </w:p>
    <w:bookmarkEnd w:id="47"/>
    <w:bookmarkStart w:name="z50" w:id="48"/>
    <w:p>
      <w:pPr>
        <w:spacing w:after="0"/>
        <w:ind w:left="0"/>
        <w:jc w:val="both"/>
      </w:pPr>
      <w:r>
        <w:rPr>
          <w:rFonts w:ascii="Times New Roman"/>
          <w:b w:val="false"/>
          <w:i w:val="false"/>
          <w:color w:val="000000"/>
          <w:sz w:val="28"/>
        </w:rPr>
        <w:t xml:space="preserve">
      3)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8"/>
    <w:p>
      <w:pPr>
        <w:spacing w:after="0"/>
        <w:ind w:left="0"/>
        <w:jc w:val="both"/>
      </w:pPr>
      <w:r>
        <w:rPr>
          <w:rFonts w:ascii="Times New Roman"/>
          <w:b w:val="false"/>
          <w:i w:val="false"/>
          <w:color w:val="000000"/>
          <w:sz w:val="28"/>
        </w:rPr>
        <w:t>
      Кадрлар басқармасының "Б" корпусы қызметшісінің тікелей басшысы мен әдеп жөніндегі уәкілдің құжатпен дәлелденген мәліметі еңбек тәртібін бұзу фактілері туралы ақпарат көзі болып табылады.</w:t>
      </w:r>
    </w:p>
    <w:bookmarkStart w:name="z51" w:id="49"/>
    <w:p>
      <w:pPr>
        <w:spacing w:after="0"/>
        <w:ind w:left="0"/>
        <w:jc w:val="both"/>
      </w:pPr>
      <w:r>
        <w:rPr>
          <w:rFonts w:ascii="Times New Roman"/>
          <w:b w:val="false"/>
          <w:i w:val="false"/>
          <w:color w:val="000000"/>
          <w:sz w:val="28"/>
        </w:rPr>
        <w:t>
      22. Әрбір орындаушылық және еңбек тәртібін бұзғаны үшін "Б" корпусының қызметшісіне әрбір бұзу фактісі үшін "-2" мөлшерінде айыппұл баллы қойылады.</w:t>
      </w:r>
    </w:p>
    <w:bookmarkEnd w:id="49"/>
    <w:bookmarkStart w:name="z52" w:id="50"/>
    <w:p>
      <w:pPr>
        <w:spacing w:after="0"/>
        <w:ind w:left="0"/>
        <w:jc w:val="both"/>
      </w:pPr>
      <w:r>
        <w:rPr>
          <w:rFonts w:ascii="Times New Roman"/>
          <w:b w:val="false"/>
          <w:i w:val="false"/>
          <w:color w:val="000000"/>
          <w:sz w:val="28"/>
        </w:rPr>
        <w:t xml:space="preserve">
      23. Лауазымдық міндеттердің орындалуына бағалау жүргізу үшін "Б" корпусының қызметшісі тікелей басшысына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0"/>
    <w:bookmarkStart w:name="z53" w:id="51"/>
    <w:p>
      <w:pPr>
        <w:spacing w:after="0"/>
        <w:ind w:left="0"/>
        <w:jc w:val="both"/>
      </w:pPr>
      <w:r>
        <w:rPr>
          <w:rFonts w:ascii="Times New Roman"/>
          <w:b w:val="false"/>
          <w:i w:val="false"/>
          <w:color w:val="000000"/>
          <w:sz w:val="28"/>
        </w:rPr>
        <w:t>
      24. Тікелей басшы Кадрлар басқармасы және әдеп жөніндегі уәкіл берген "Б" корпусы қызметшісінің еңбек тәртібін бұзғаны туралы мәліметті ескере отырып, бағалау парағында берілген деректердің растығын қарап, оған түзетулер (бар болса) енгізеді және оны келіседі.</w:t>
      </w:r>
    </w:p>
    <w:bookmarkEnd w:id="51"/>
    <w:bookmarkStart w:name="z54" w:id="52"/>
    <w:p>
      <w:pPr>
        <w:spacing w:after="0"/>
        <w:ind w:left="0"/>
        <w:jc w:val="both"/>
      </w:pPr>
      <w:r>
        <w:rPr>
          <w:rFonts w:ascii="Times New Roman"/>
          <w:b w:val="false"/>
          <w:i w:val="false"/>
          <w:color w:val="000000"/>
          <w:sz w:val="28"/>
        </w:rPr>
        <w:t>
      25. Тікелей басшы келіскеннен кейін бағалау парағын "Б" корпусы қызметшісі растайды.</w:t>
      </w:r>
    </w:p>
    <w:bookmarkEnd w:id="52"/>
    <w:p>
      <w:pPr>
        <w:spacing w:after="0"/>
        <w:ind w:left="0"/>
        <w:jc w:val="both"/>
      </w:pP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жіберуге кедергі бола алмайды. Бұл жағдайда Кадрлар басқармасының қызметкері және "Б" корпусы қызметшісінің тікелей басшысы еркін түрде танысудан бас тарту туралы акт жасайды.</w:t>
      </w:r>
    </w:p>
    <w:bookmarkStart w:name="z55" w:id="53"/>
    <w:p>
      <w:pPr>
        <w:spacing w:after="0"/>
        <w:ind w:left="0"/>
        <w:jc w:val="left"/>
      </w:pPr>
      <w:r>
        <w:rPr>
          <w:rFonts w:ascii="Times New Roman"/>
          <w:b/>
          <w:i w:val="false"/>
          <w:color w:val="000000"/>
        </w:rPr>
        <w:t xml:space="preserve"> 5-тарау. Жеке жұмыс жоспарын орындауды бағалау</w:t>
      </w:r>
    </w:p>
    <w:bookmarkEnd w:id="53"/>
    <w:bookmarkStart w:name="z56" w:id="54"/>
    <w:p>
      <w:pPr>
        <w:spacing w:after="0"/>
        <w:ind w:left="0"/>
        <w:jc w:val="both"/>
      </w:pPr>
      <w:r>
        <w:rPr>
          <w:rFonts w:ascii="Times New Roman"/>
          <w:b w:val="false"/>
          <w:i w:val="false"/>
          <w:color w:val="000000"/>
          <w:sz w:val="28"/>
        </w:rPr>
        <w:t xml:space="preserve">
      26. Жылдық бағалау жүргізу үшін "Б" корпусының қызметшісі тікелей басшысына келісу үшін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 бағалау парағын жолдайды.</w:t>
      </w:r>
    </w:p>
    <w:bookmarkEnd w:id="54"/>
    <w:bookmarkStart w:name="z57" w:id="55"/>
    <w:p>
      <w:pPr>
        <w:spacing w:after="0"/>
        <w:ind w:left="0"/>
        <w:jc w:val="both"/>
      </w:pPr>
      <w:r>
        <w:rPr>
          <w:rFonts w:ascii="Times New Roman"/>
          <w:b w:val="false"/>
          <w:i w:val="false"/>
          <w:color w:val="000000"/>
          <w:sz w:val="28"/>
        </w:rPr>
        <w:t>
      27. Тікелей басшы бағалау парағын онда берілген мәліметтердің дұрыстығы мәніне қарап, түзетулер (бар болса) енгізеді және келіседі.</w:t>
      </w:r>
    </w:p>
    <w:bookmarkEnd w:id="55"/>
    <w:bookmarkStart w:name="z58" w:id="56"/>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56"/>
    <w:p>
      <w:pPr>
        <w:spacing w:after="0"/>
        <w:ind w:left="0"/>
        <w:jc w:val="both"/>
      </w:pP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жіберуге кедергі бола алмайды. Бұл жағдайда Кадрлар басқармасының қызметкері және "Б" корпусы қызметшісінің тікелей басшысы еркін түрде танысудан бас тарту туралы акт жасайды.</w:t>
      </w:r>
    </w:p>
    <w:bookmarkStart w:name="z59" w:id="57"/>
    <w:p>
      <w:pPr>
        <w:spacing w:after="0"/>
        <w:ind w:left="0"/>
        <w:jc w:val="left"/>
      </w:pPr>
      <w:r>
        <w:rPr>
          <w:rFonts w:ascii="Times New Roman"/>
          <w:b/>
          <w:i w:val="false"/>
          <w:color w:val="000000"/>
        </w:rPr>
        <w:t xml:space="preserve"> 6-тарау. Айналмалы бағалау</w:t>
      </w:r>
    </w:p>
    <w:bookmarkEnd w:id="57"/>
    <w:bookmarkStart w:name="z60" w:id="58"/>
    <w:p>
      <w:pPr>
        <w:spacing w:after="0"/>
        <w:ind w:left="0"/>
        <w:jc w:val="both"/>
      </w:pPr>
      <w:r>
        <w:rPr>
          <w:rFonts w:ascii="Times New Roman"/>
          <w:b w:val="false"/>
          <w:i w:val="false"/>
          <w:color w:val="000000"/>
          <w:sz w:val="28"/>
        </w:rPr>
        <w:t>
      29. Айналмалы бағалау:</w:t>
      </w:r>
    </w:p>
    <w:bookmarkEnd w:id="58"/>
    <w:bookmarkStart w:name="z61" w:id="59"/>
    <w:p>
      <w:pPr>
        <w:spacing w:after="0"/>
        <w:ind w:left="0"/>
        <w:jc w:val="both"/>
      </w:pPr>
      <w:r>
        <w:rPr>
          <w:rFonts w:ascii="Times New Roman"/>
          <w:b w:val="false"/>
          <w:i w:val="false"/>
          <w:color w:val="000000"/>
          <w:sz w:val="28"/>
        </w:rPr>
        <w:t>
      1) тікелей басшыны;</w:t>
      </w:r>
    </w:p>
    <w:bookmarkEnd w:id="59"/>
    <w:bookmarkStart w:name="z62" w:id="60"/>
    <w:p>
      <w:pPr>
        <w:spacing w:after="0"/>
        <w:ind w:left="0"/>
        <w:jc w:val="both"/>
      </w:pPr>
      <w:r>
        <w:rPr>
          <w:rFonts w:ascii="Times New Roman"/>
          <w:b w:val="false"/>
          <w:i w:val="false"/>
          <w:color w:val="000000"/>
          <w:sz w:val="28"/>
        </w:rPr>
        <w:t>
      2) "Б" корпусы қызметшісінің қарамағындағы қызметкерлерді;</w:t>
      </w:r>
    </w:p>
    <w:bookmarkEnd w:id="60"/>
    <w:bookmarkStart w:name="z63" w:id="61"/>
    <w:p>
      <w:pPr>
        <w:spacing w:after="0"/>
        <w:ind w:left="0"/>
        <w:jc w:val="both"/>
      </w:pPr>
      <w:r>
        <w:rPr>
          <w:rFonts w:ascii="Times New Roman"/>
          <w:b w:val="false"/>
          <w:i w:val="false"/>
          <w:color w:val="000000"/>
          <w:sz w:val="28"/>
        </w:rPr>
        <w:t>
      3) қарамағында қызметкер болмаған жағдайда – "Б" корпусының қызметшісі жұмыс істейтін құрылымдық бөлімшеде лауазымдар атқаратын тұлғаларды (бар болса) бағалау болып табылады.</w:t>
      </w:r>
    </w:p>
    <w:bookmarkEnd w:id="61"/>
    <w:bookmarkStart w:name="z109" w:id="62"/>
    <w:p>
      <w:pPr>
        <w:spacing w:after="0"/>
        <w:ind w:left="0"/>
        <w:jc w:val="both"/>
      </w:pPr>
      <w:r>
        <w:rPr>
          <w:rFonts w:ascii="Times New Roman"/>
          <w:b w:val="false"/>
          <w:i w:val="false"/>
          <w:color w:val="000000"/>
          <w:sz w:val="28"/>
        </w:rPr>
        <w:t>
      30. Осы Әдістеменің 29-тармағының 2), 3) тармақшаларында көрсетілген тұлғалардың тізбесін (үштен аспайтын) "Б" корпусы қызметшісінің лауазымдық міндеттеріне және қызметтік өзара іс-қимыл жасалуына байланысты Кадрлар басқармасы бағалау жүргізілуіне дейін бір айдан кешіктірмей белгілейді.</w:t>
      </w:r>
    </w:p>
    <w:bookmarkEnd w:id="62"/>
    <w:bookmarkStart w:name="z64" w:id="63"/>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айналмалы бағалау парағын толтырады.</w:t>
      </w:r>
    </w:p>
    <w:bookmarkEnd w:id="63"/>
    <w:bookmarkStart w:name="z65" w:id="64"/>
    <w:p>
      <w:pPr>
        <w:spacing w:after="0"/>
        <w:ind w:left="0"/>
        <w:jc w:val="both"/>
      </w:pPr>
      <w:r>
        <w:rPr>
          <w:rFonts w:ascii="Times New Roman"/>
          <w:b w:val="false"/>
          <w:i w:val="false"/>
          <w:color w:val="000000"/>
          <w:sz w:val="28"/>
        </w:rPr>
        <w:t>
      32. Толтырылған бағалау парақтары алынған күнінен бастап екі жұмыс күні ішінде Кадрлар басқармасына жіберіледі.</w:t>
      </w:r>
    </w:p>
    <w:bookmarkEnd w:id="64"/>
    <w:bookmarkStart w:name="z66" w:id="65"/>
    <w:p>
      <w:pPr>
        <w:spacing w:after="0"/>
        <w:ind w:left="0"/>
        <w:jc w:val="both"/>
      </w:pPr>
      <w:r>
        <w:rPr>
          <w:rFonts w:ascii="Times New Roman"/>
          <w:b w:val="false"/>
          <w:i w:val="false"/>
          <w:color w:val="000000"/>
          <w:sz w:val="28"/>
        </w:rPr>
        <w:t>
      33. Кадрлар басқармасы айналмалы бағалаудың орта бағасын есептейді.</w:t>
      </w:r>
    </w:p>
    <w:bookmarkEnd w:id="65"/>
    <w:bookmarkStart w:name="z67" w:id="66"/>
    <w:p>
      <w:pPr>
        <w:spacing w:after="0"/>
        <w:ind w:left="0"/>
        <w:jc w:val="both"/>
      </w:pPr>
      <w:r>
        <w:rPr>
          <w:rFonts w:ascii="Times New Roman"/>
          <w:b w:val="false"/>
          <w:i w:val="false"/>
          <w:color w:val="000000"/>
          <w:sz w:val="28"/>
        </w:rPr>
        <w:t>
      34. Айналмалы бағалау жасырын түрде жүргізіледі.</w:t>
      </w:r>
    </w:p>
    <w:bookmarkEnd w:id="66"/>
    <w:bookmarkStart w:name="z68" w:id="67"/>
    <w:p>
      <w:pPr>
        <w:spacing w:after="0"/>
        <w:ind w:left="0"/>
        <w:jc w:val="left"/>
      </w:pPr>
      <w:r>
        <w:rPr>
          <w:rFonts w:ascii="Times New Roman"/>
          <w:b/>
          <w:i w:val="false"/>
          <w:color w:val="000000"/>
        </w:rPr>
        <w:t xml:space="preserve"> 7-тарау. Қорытынды баға</w:t>
      </w:r>
    </w:p>
    <w:bookmarkEnd w:id="67"/>
    <w:bookmarkStart w:name="z69" w:id="68"/>
    <w:p>
      <w:pPr>
        <w:spacing w:after="0"/>
        <w:ind w:left="0"/>
        <w:jc w:val="both"/>
      </w:pPr>
      <w:r>
        <w:rPr>
          <w:rFonts w:ascii="Times New Roman"/>
          <w:b w:val="false"/>
          <w:i w:val="false"/>
          <w:color w:val="000000"/>
          <w:sz w:val="28"/>
        </w:rPr>
        <w:t>
      35. "Б" корпусы қызметшісінің тоқсандық қорытынды бағасын тікелей басшысы мынадай формула бойынша есептейді:</w:t>
      </w:r>
    </w:p>
    <w:bookmarkEnd w:id="68"/>
    <w:p>
      <w:pPr>
        <w:spacing w:after="0"/>
        <w:ind w:left="0"/>
        <w:jc w:val="both"/>
      </w:pPr>
      <w:r>
        <w:rPr>
          <w:rFonts w:ascii="Times New Roman"/>
          <w:b w:val="false"/>
          <w:i w:val="false"/>
          <w:color w:val="000000"/>
          <w:sz w:val="28"/>
        </w:rPr>
        <w:t>
      ?</w:t>
      </w:r>
      <w:r>
        <w:rPr>
          <w:rFonts w:ascii="Times New Roman"/>
          <w:b w:val="false"/>
          <w:i/>
          <w:color w:val="000000"/>
          <w:sz w:val="28"/>
        </w:rPr>
        <w:t>тоқсан</w:t>
      </w:r>
      <w:r>
        <w:rPr>
          <w:rFonts w:ascii="Times New Roman"/>
          <w:b w:val="false"/>
          <w:i/>
          <w:color w:val="000000"/>
          <w:sz w:val="28"/>
        </w:rPr>
        <w:t>.</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p>
    <w:bookmarkStart w:name="z70" w:id="69"/>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69"/>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 баллдан 105 баллға дейін – "қанағаттанарлық",</w:t>
      </w:r>
    </w:p>
    <w:p>
      <w:pPr>
        <w:spacing w:after="0"/>
        <w:ind w:left="0"/>
        <w:jc w:val="both"/>
      </w:pPr>
      <w:r>
        <w:rPr>
          <w:rFonts w:ascii="Times New Roman"/>
          <w:b w:val="false"/>
          <w:i w:val="false"/>
          <w:color w:val="000000"/>
          <w:sz w:val="28"/>
        </w:rPr>
        <w:t>
      106 баллдан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71" w:id="70"/>
    <w:p>
      <w:pPr>
        <w:spacing w:after="0"/>
        <w:ind w:left="0"/>
        <w:jc w:val="both"/>
      </w:pPr>
      <w:r>
        <w:rPr>
          <w:rFonts w:ascii="Times New Roman"/>
          <w:b w:val="false"/>
          <w:i w:val="false"/>
          <w:color w:val="000000"/>
          <w:sz w:val="28"/>
        </w:rPr>
        <w:t>
      37. Кадрлар басқармасы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p>
    <w:bookmarkEnd w:id="70"/>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есептік тоқсандардың орташа бағасы (орта арифметикалық мәні).</w:t>
      </w:r>
    </w:p>
    <w:p>
      <w:pPr>
        <w:spacing w:after="0"/>
        <w:ind w:left="0"/>
        <w:jc w:val="both"/>
      </w:pPr>
      <w:r>
        <w:rPr>
          <w:rFonts w:ascii="Times New Roman"/>
          <w:b w:val="false"/>
          <w:i w:val="false"/>
          <w:color w:val="000000"/>
          <w:sz w:val="28"/>
        </w:rPr>
        <w:t>
      Бұл ретте, осы Әдістеменің 36-тармағында көрсетілген шәкілді ескере отырып, тоқсандық бағалардан алынған орта арифметикалық мәні бес баллдық бағалау жүйесіне келеді, атап айтқанда:</w:t>
      </w:r>
    </w:p>
    <w:p>
      <w:pPr>
        <w:spacing w:after="0"/>
        <w:ind w:left="0"/>
        <w:jc w:val="both"/>
      </w:pPr>
      <w:r>
        <w:rPr>
          <w:rFonts w:ascii="Times New Roman"/>
          <w:b w:val="false"/>
          <w:i w:val="false"/>
          <w:color w:val="000000"/>
          <w:sz w:val="28"/>
        </w:rPr>
        <w:t>
      "қанағаттанарлықсыз" мәніне (80 баллдан төмен) – 2 балл,</w:t>
      </w:r>
    </w:p>
    <w:p>
      <w:pPr>
        <w:spacing w:after="0"/>
        <w:ind w:left="0"/>
        <w:jc w:val="both"/>
      </w:pPr>
      <w:r>
        <w:rPr>
          <w:rFonts w:ascii="Times New Roman"/>
          <w:b w:val="false"/>
          <w:i w:val="false"/>
          <w:color w:val="000000"/>
          <w:sz w:val="28"/>
        </w:rPr>
        <w:t>
      "қанағаттанарлық" мәніне (80 баллдан 105 баллға дейін) – 3 балл,</w:t>
      </w:r>
    </w:p>
    <w:p>
      <w:pPr>
        <w:spacing w:after="0"/>
        <w:ind w:left="0"/>
        <w:jc w:val="both"/>
      </w:pPr>
      <w:r>
        <w:rPr>
          <w:rFonts w:ascii="Times New Roman"/>
          <w:b w:val="false"/>
          <w:i w:val="false"/>
          <w:color w:val="000000"/>
          <w:sz w:val="28"/>
        </w:rPr>
        <w:t>
      "тиімді" мәніне (106 баллдан 130 баллға (қоса алғанда) дейін) – 4 балл,</w:t>
      </w:r>
    </w:p>
    <w:p>
      <w:pPr>
        <w:spacing w:after="0"/>
        <w:ind w:left="0"/>
        <w:jc w:val="both"/>
      </w:pPr>
      <w:r>
        <w:rPr>
          <w:rFonts w:ascii="Times New Roman"/>
          <w:b w:val="false"/>
          <w:i w:val="false"/>
          <w:color w:val="000000"/>
          <w:sz w:val="28"/>
        </w:rPr>
        <w:t>
      "өте жақсы" мәніне (130 баллдан астам) – 5 балл қойылады;</w:t>
      </w:r>
    </w:p>
    <w:p>
      <w:pPr>
        <w:spacing w:after="0"/>
        <w:ind w:left="0"/>
        <w:jc w:val="both"/>
      </w:pPr>
      <w:r>
        <w:rPr>
          <w:rFonts w:ascii="Times New Roman"/>
          <w:b w:val="false"/>
          <w:i w:val="false"/>
          <w:color w:val="000000"/>
          <w:sz w:val="28"/>
        </w:rPr>
        <w:t>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мәні);</w:t>
      </w:r>
    </w:p>
    <w:p>
      <w:pPr>
        <w:spacing w:after="0"/>
        <w:ind w:left="0"/>
        <w:jc w:val="both"/>
      </w:pP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айналмалы бағалау (орта арифметикалық мәні).</w:t>
      </w:r>
    </w:p>
    <w:bookmarkStart w:name="z72" w:id="71"/>
    <w:p>
      <w:pPr>
        <w:spacing w:after="0"/>
        <w:ind w:left="0"/>
        <w:jc w:val="both"/>
      </w:pPr>
      <w:r>
        <w:rPr>
          <w:rFonts w:ascii="Times New Roman"/>
          <w:b w:val="false"/>
          <w:i w:val="false"/>
          <w:color w:val="000000"/>
          <w:sz w:val="28"/>
        </w:rPr>
        <w:t>
      38. Жылдық қорытынды баға мынадай шәкіл бойынша қойылады:</w:t>
      </w:r>
    </w:p>
    <w:bookmarkEnd w:id="71"/>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4 баллға дейін – "қанағаттанарлық;</w:t>
      </w:r>
    </w:p>
    <w:p>
      <w:pPr>
        <w:spacing w:after="0"/>
        <w:ind w:left="0"/>
        <w:jc w:val="both"/>
      </w:pPr>
      <w:r>
        <w:rPr>
          <w:rFonts w:ascii="Times New Roman"/>
          <w:b w:val="false"/>
          <w:i w:val="false"/>
          <w:color w:val="000000"/>
          <w:sz w:val="28"/>
        </w:rPr>
        <w:t>
      4 баллдан 5 баллға дейін – "тиімді";</w:t>
      </w:r>
    </w:p>
    <w:p>
      <w:pPr>
        <w:spacing w:after="0"/>
        <w:ind w:left="0"/>
        <w:jc w:val="both"/>
      </w:pPr>
      <w:r>
        <w:rPr>
          <w:rFonts w:ascii="Times New Roman"/>
          <w:b w:val="false"/>
          <w:i w:val="false"/>
          <w:color w:val="000000"/>
          <w:sz w:val="28"/>
        </w:rPr>
        <w:t>
      5 балл – "өте жақсы".</w:t>
      </w:r>
    </w:p>
    <w:bookmarkStart w:name="z73" w:id="72"/>
    <w:p>
      <w:pPr>
        <w:spacing w:after="0"/>
        <w:ind w:left="0"/>
        <w:jc w:val="left"/>
      </w:pPr>
      <w:r>
        <w:rPr>
          <w:rFonts w:ascii="Times New Roman"/>
          <w:b/>
          <w:i w:val="false"/>
          <w:color w:val="000000"/>
        </w:rPr>
        <w:t xml:space="preserve"> 8-тарау. Комиссияның бағалау нәтижелерін қарауы</w:t>
      </w:r>
    </w:p>
    <w:bookmarkEnd w:id="72"/>
    <w:bookmarkStart w:name="z74" w:id="73"/>
    <w:p>
      <w:pPr>
        <w:spacing w:after="0"/>
        <w:ind w:left="0"/>
        <w:jc w:val="both"/>
      </w:pPr>
      <w:r>
        <w:rPr>
          <w:rFonts w:ascii="Times New Roman"/>
          <w:b w:val="false"/>
          <w:i w:val="false"/>
          <w:color w:val="000000"/>
          <w:sz w:val="28"/>
        </w:rPr>
        <w:t>
      39. Кадрлар басқармасы Комиссия төрағасымен келісілген кестеге сәйкес бағалау нәтижелерін қарау бойынша Комиссияның отырысын өткізуді қамтамасыз етеді.</w:t>
      </w:r>
    </w:p>
    <w:bookmarkEnd w:id="73"/>
    <w:p>
      <w:pPr>
        <w:spacing w:after="0"/>
        <w:ind w:left="0"/>
        <w:jc w:val="both"/>
      </w:pPr>
      <w:r>
        <w:rPr>
          <w:rFonts w:ascii="Times New Roman"/>
          <w:b w:val="false"/>
          <w:i w:val="false"/>
          <w:color w:val="000000"/>
          <w:sz w:val="28"/>
        </w:rPr>
        <w:t>
      Кадрлар басқармасы Комиссияның отырысына мынадай құжаттарды:</w:t>
      </w:r>
    </w:p>
    <w:bookmarkStart w:name="z75" w:id="74"/>
    <w:p>
      <w:pPr>
        <w:spacing w:after="0"/>
        <w:ind w:left="0"/>
        <w:jc w:val="both"/>
      </w:pPr>
      <w:r>
        <w:rPr>
          <w:rFonts w:ascii="Times New Roman"/>
          <w:b w:val="false"/>
          <w:i w:val="false"/>
          <w:color w:val="000000"/>
          <w:sz w:val="28"/>
        </w:rPr>
        <w:t>
      1) толтырылған бағалау парақтарын;</w:t>
      </w:r>
    </w:p>
    <w:bookmarkEnd w:id="74"/>
    <w:bookmarkStart w:name="z76" w:id="75"/>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5"/>
    <w:bookmarkStart w:name="z77" w:id="76"/>
    <w:p>
      <w:pPr>
        <w:spacing w:after="0"/>
        <w:ind w:left="0"/>
        <w:jc w:val="both"/>
      </w:pPr>
      <w:r>
        <w:rPr>
          <w:rFonts w:ascii="Times New Roman"/>
          <w:b w:val="false"/>
          <w:i w:val="false"/>
          <w:color w:val="000000"/>
          <w:sz w:val="28"/>
        </w:rPr>
        <w:t>
      3) "Б" корпусы қызметшісінің лауазымдық нұсқаулығын;</w:t>
      </w:r>
    </w:p>
    <w:bookmarkEnd w:id="76"/>
    <w:bookmarkStart w:name="z78" w:id="77"/>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 отырысы хаттамасының жобасын ұсынады.</w:t>
      </w:r>
    </w:p>
    <w:bookmarkEnd w:id="77"/>
    <w:bookmarkStart w:name="z79" w:id="78"/>
    <w:p>
      <w:pPr>
        <w:spacing w:after="0"/>
        <w:ind w:left="0"/>
        <w:jc w:val="both"/>
      </w:pPr>
      <w:r>
        <w:rPr>
          <w:rFonts w:ascii="Times New Roman"/>
          <w:b w:val="false"/>
          <w:i w:val="false"/>
          <w:color w:val="000000"/>
          <w:sz w:val="28"/>
        </w:rPr>
        <w:t>
      40. Комиссия бағалау нәтижелерін қарайды және мынадай шешімдердің бірін шығарады:</w:t>
      </w:r>
    </w:p>
    <w:bookmarkEnd w:id="78"/>
    <w:bookmarkStart w:name="z80" w:id="79"/>
    <w:p>
      <w:pPr>
        <w:spacing w:after="0"/>
        <w:ind w:left="0"/>
        <w:jc w:val="both"/>
      </w:pPr>
      <w:r>
        <w:rPr>
          <w:rFonts w:ascii="Times New Roman"/>
          <w:b w:val="false"/>
          <w:i w:val="false"/>
          <w:color w:val="000000"/>
          <w:sz w:val="28"/>
        </w:rPr>
        <w:t>
      1) бағалау нәтижелерін бекіту;</w:t>
      </w:r>
    </w:p>
    <w:bookmarkEnd w:id="79"/>
    <w:bookmarkStart w:name="z81" w:id="80"/>
    <w:p>
      <w:pPr>
        <w:spacing w:after="0"/>
        <w:ind w:left="0"/>
        <w:jc w:val="both"/>
      </w:pPr>
      <w:r>
        <w:rPr>
          <w:rFonts w:ascii="Times New Roman"/>
          <w:b w:val="false"/>
          <w:i w:val="false"/>
          <w:color w:val="000000"/>
          <w:sz w:val="28"/>
        </w:rPr>
        <w:t>
      2) бағалау нәтижелерін қайта қарау.</w:t>
      </w:r>
    </w:p>
    <w:bookmarkEnd w:id="80"/>
    <w:p>
      <w:pPr>
        <w:spacing w:after="0"/>
        <w:ind w:left="0"/>
        <w:jc w:val="both"/>
      </w:pPr>
      <w:r>
        <w:rPr>
          <w:rFonts w:ascii="Times New Roman"/>
          <w:b w:val="false"/>
          <w:i w:val="false"/>
          <w:color w:val="000000"/>
          <w:sz w:val="28"/>
        </w:rPr>
        <w:t>
      Бағалау нәтижелерін қайта қарау туралы шешім қабылданса, Комиссия хаттамада тиісті түсіндірме берумен мынадай жағдайларда бағаны түзетеді:</w:t>
      </w:r>
    </w:p>
    <w:bookmarkStart w:name="z82" w:id="81"/>
    <w:p>
      <w:pPr>
        <w:spacing w:after="0"/>
        <w:ind w:left="0"/>
        <w:jc w:val="both"/>
      </w:pPr>
      <w:r>
        <w:rPr>
          <w:rFonts w:ascii="Times New Roman"/>
          <w:b w:val="false"/>
          <w:i w:val="false"/>
          <w:color w:val="000000"/>
          <w:sz w:val="28"/>
        </w:rPr>
        <w:t>
      1) егер "Б" корпусы қызметшісі жұмысының тиімділігі бағалау нәтижесінен асса. Бұл ретте, "Б" корпусы қызметшісінің жұмыс нәтижесіне құжаттамалық растау беріледі;</w:t>
      </w:r>
    </w:p>
    <w:bookmarkEnd w:id="81"/>
    <w:bookmarkStart w:name="z83" w:id="82"/>
    <w:p>
      <w:pPr>
        <w:spacing w:after="0"/>
        <w:ind w:left="0"/>
        <w:jc w:val="both"/>
      </w:pPr>
      <w:r>
        <w:rPr>
          <w:rFonts w:ascii="Times New Roman"/>
          <w:b w:val="false"/>
          <w:i w:val="false"/>
          <w:color w:val="000000"/>
          <w:sz w:val="28"/>
        </w:rPr>
        <w:t>
      2) Кадрлар басқармасы "Б" корпусы қызметшісін бағалау нәтижесін санауда қате жіберсе.</w:t>
      </w:r>
    </w:p>
    <w:bookmarkEnd w:id="82"/>
    <w:bookmarkStart w:name="z84" w:id="83"/>
    <w:p>
      <w:pPr>
        <w:spacing w:after="0"/>
        <w:ind w:left="0"/>
        <w:jc w:val="both"/>
      </w:pPr>
      <w:r>
        <w:rPr>
          <w:rFonts w:ascii="Times New Roman"/>
          <w:b w:val="false"/>
          <w:i w:val="false"/>
          <w:color w:val="000000"/>
          <w:sz w:val="28"/>
        </w:rPr>
        <w:t>
      41. Кадрлар басқармасы "Б" корпусының қызметшісін бағалау нәтижелерімен бағалау аяқталу күнінен бастап екі жұмыс күні ішінде таныстырады.</w:t>
      </w:r>
    </w:p>
    <w:bookmarkEnd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электрондық түрде жүзеге асырылады.</w:t>
      </w:r>
    </w:p>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 тізіміне</w:t>
      </w:r>
      <w:r>
        <w:rPr>
          <w:rFonts w:ascii="Times New Roman"/>
          <w:b w:val="false"/>
          <w:i w:val="false"/>
          <w:color w:val="000000"/>
          <w:sz w:val="28"/>
        </w:rPr>
        <w:t xml:space="preserve"> енгізуге кедергі бола алмайды. Бұл жағдайда Кадрлар басқармасының қызметкері еркін түрде танысудан бас тарту туралы акт жасайды.</w:t>
      </w:r>
    </w:p>
    <w:bookmarkStart w:name="z85" w:id="84"/>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Кадрлар басқармасында сақталады.</w:t>
      </w:r>
    </w:p>
    <w:bookmarkEnd w:id="84"/>
    <w:bookmarkStart w:name="z86" w:id="85"/>
    <w:p>
      <w:pPr>
        <w:spacing w:after="0"/>
        <w:ind w:left="0"/>
        <w:jc w:val="left"/>
      </w:pPr>
      <w:r>
        <w:rPr>
          <w:rFonts w:ascii="Times New Roman"/>
          <w:b/>
          <w:i w:val="false"/>
          <w:color w:val="000000"/>
        </w:rPr>
        <w:t xml:space="preserve"> 9-тарау. Бағалау нәтижелеріне шағымдану</w:t>
      </w:r>
    </w:p>
    <w:bookmarkEnd w:id="85"/>
    <w:bookmarkStart w:name="z87" w:id="86"/>
    <w:p>
      <w:pPr>
        <w:spacing w:after="0"/>
        <w:ind w:left="0"/>
        <w:jc w:val="both"/>
      </w:pPr>
      <w:r>
        <w:rPr>
          <w:rFonts w:ascii="Times New Roman"/>
          <w:b w:val="false"/>
          <w:i w:val="false"/>
          <w:color w:val="000000"/>
          <w:sz w:val="28"/>
        </w:rPr>
        <w:t xml:space="preserve">
      43. "Б" корпусы қызметшісінің Комиссия шешіміне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w:t>
      </w:r>
      <w:r>
        <w:rPr>
          <w:rFonts w:ascii="Times New Roman"/>
          <w:b w:val="false"/>
          <w:i w:val="false"/>
          <w:color w:val="000000"/>
          <w:sz w:val="28"/>
        </w:rPr>
        <w:t>аумақтық департаментіне</w:t>
      </w:r>
      <w:r>
        <w:rPr>
          <w:rFonts w:ascii="Times New Roman"/>
          <w:b w:val="false"/>
          <w:i w:val="false"/>
          <w:color w:val="000000"/>
          <w:sz w:val="28"/>
        </w:rPr>
        <w:t xml:space="preserve"> шағымдануы шешім шыққан күнінен бастап он жұмыс күні ішінде жүзеге асырылады.</w:t>
      </w:r>
    </w:p>
    <w:bookmarkEnd w:id="86"/>
    <w:bookmarkStart w:name="z88" w:id="87"/>
    <w:p>
      <w:pPr>
        <w:spacing w:after="0"/>
        <w:ind w:left="0"/>
        <w:jc w:val="both"/>
      </w:pPr>
      <w:r>
        <w:rPr>
          <w:rFonts w:ascii="Times New Roman"/>
          <w:b w:val="false"/>
          <w:i w:val="false"/>
          <w:color w:val="000000"/>
          <w:sz w:val="28"/>
        </w:rPr>
        <w:t>
      44. ҚР СІМ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p>
    <w:bookmarkEnd w:id="87"/>
    <w:bookmarkStart w:name="z89" w:id="88"/>
    <w:p>
      <w:pPr>
        <w:spacing w:after="0"/>
        <w:ind w:left="0"/>
        <w:jc w:val="both"/>
      </w:pPr>
      <w:r>
        <w:rPr>
          <w:rFonts w:ascii="Times New Roman"/>
          <w:b w:val="false"/>
          <w:i w:val="false"/>
          <w:color w:val="000000"/>
          <w:sz w:val="28"/>
        </w:rPr>
        <w:t>
      45. "Б" корпусы қызметшісі бағалау нәтижелері жөнінде сотқа шағымдануға құқылы.</w:t>
      </w:r>
    </w:p>
    <w:bookmarkEnd w:id="88"/>
    <w:bookmarkStart w:name="z90" w:id="89"/>
    <w:p>
      <w:pPr>
        <w:spacing w:after="0"/>
        <w:ind w:left="0"/>
        <w:jc w:val="left"/>
      </w:pPr>
      <w:r>
        <w:rPr>
          <w:rFonts w:ascii="Times New Roman"/>
          <w:b/>
          <w:i w:val="false"/>
          <w:color w:val="000000"/>
        </w:rPr>
        <w:t xml:space="preserve"> 10-тарау. Бағалау нәтижелері бойынша шешім қабылдау</w:t>
      </w:r>
    </w:p>
    <w:bookmarkEnd w:id="89"/>
    <w:bookmarkStart w:name="z91" w:id="90"/>
    <w:p>
      <w:pPr>
        <w:spacing w:after="0"/>
        <w:ind w:left="0"/>
        <w:jc w:val="both"/>
      </w:pPr>
      <w:r>
        <w:rPr>
          <w:rFonts w:ascii="Times New Roman"/>
          <w:b w:val="false"/>
          <w:i w:val="false"/>
          <w:color w:val="000000"/>
          <w:sz w:val="28"/>
        </w:rPr>
        <w:t>
      46. Бағалау нәтижелері бонус төлеу және оқыту жөнінде шешім қабылдауға негіз болып табылады.</w:t>
      </w:r>
    </w:p>
    <w:bookmarkEnd w:id="90"/>
    <w:bookmarkStart w:name="z92" w:id="91"/>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91"/>
    <w:bookmarkStart w:name="z93" w:id="92"/>
    <w:p>
      <w:pPr>
        <w:spacing w:after="0"/>
        <w:ind w:left="0"/>
        <w:jc w:val="both"/>
      </w:pPr>
      <w:r>
        <w:rPr>
          <w:rFonts w:ascii="Times New Roman"/>
          <w:b w:val="false"/>
          <w:i w:val="false"/>
          <w:color w:val="000000"/>
          <w:sz w:val="28"/>
        </w:rPr>
        <w:t>
      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2"/>
    <w:p>
      <w:pPr>
        <w:spacing w:after="0"/>
        <w:ind w:left="0"/>
        <w:jc w:val="both"/>
      </w:pPr>
      <w:r>
        <w:rPr>
          <w:rFonts w:ascii="Times New Roman"/>
          <w:b w:val="false"/>
          <w:i w:val="false"/>
          <w:color w:val="000000"/>
          <w:sz w:val="28"/>
        </w:rPr>
        <w:t>
      "Б" корпусының қызметшісі Комиссия оның жұмысын жылдық бағалаудың нәтижелерін бекіткеннен кейін үш ай ішінде біліктілікті жоғарылату курстарына жіберіледі.</w:t>
      </w:r>
    </w:p>
    <w:bookmarkStart w:name="z94" w:id="93"/>
    <w:p>
      <w:pPr>
        <w:spacing w:after="0"/>
        <w:ind w:left="0"/>
        <w:jc w:val="both"/>
      </w:pPr>
      <w:r>
        <w:rPr>
          <w:rFonts w:ascii="Times New Roman"/>
          <w:b w:val="false"/>
          <w:i w:val="false"/>
          <w:color w:val="000000"/>
          <w:sz w:val="28"/>
        </w:rPr>
        <w:t xml:space="preserve">
      49. "Қанағаттанарлықсыз" баға алған "Б" корпусының қызметшісі мемлекеттік әкімшілік лауазымға алғаш рет қабылданған тұлғаларға </w:t>
      </w:r>
      <w:r>
        <w:rPr>
          <w:rFonts w:ascii="Times New Roman"/>
          <w:b w:val="false"/>
          <w:i w:val="false"/>
          <w:color w:val="000000"/>
          <w:sz w:val="28"/>
        </w:rPr>
        <w:t>тәлімгер</w:t>
      </w:r>
      <w:r>
        <w:rPr>
          <w:rFonts w:ascii="Times New Roman"/>
          <w:b w:val="false"/>
          <w:i w:val="false"/>
          <w:color w:val="000000"/>
          <w:sz w:val="28"/>
        </w:rPr>
        <w:t xml:space="preserve"> ретінде бекітілмейді.</w:t>
      </w:r>
    </w:p>
    <w:bookmarkEnd w:id="93"/>
    <w:bookmarkStart w:name="z95" w:id="94"/>
    <w:p>
      <w:pPr>
        <w:spacing w:after="0"/>
        <w:ind w:left="0"/>
        <w:jc w:val="both"/>
      </w:pPr>
      <w:r>
        <w:rPr>
          <w:rFonts w:ascii="Times New Roman"/>
          <w:b w:val="false"/>
          <w:i w:val="false"/>
          <w:color w:val="000000"/>
          <w:sz w:val="28"/>
        </w:rPr>
        <w:t xml:space="preserve">
      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жұмыстан шығарылады.</w:t>
      </w:r>
    </w:p>
    <w:bookmarkEnd w:id="94"/>
    <w:bookmarkStart w:name="z96" w:id="95"/>
    <w:p>
      <w:pPr>
        <w:spacing w:after="0"/>
        <w:ind w:left="0"/>
        <w:jc w:val="both"/>
      </w:pPr>
      <w:r>
        <w:rPr>
          <w:rFonts w:ascii="Times New Roman"/>
          <w:b w:val="false"/>
          <w:i w:val="false"/>
          <w:color w:val="000000"/>
          <w:sz w:val="28"/>
        </w:rPr>
        <w:t xml:space="preserve">
      51. "Б" корпусы қызметшілерінің жұмысын бағалау нәтижелері олардың </w:t>
      </w:r>
      <w:r>
        <w:rPr>
          <w:rFonts w:ascii="Times New Roman"/>
          <w:b w:val="false"/>
          <w:i w:val="false"/>
          <w:color w:val="000000"/>
          <w:sz w:val="28"/>
        </w:rPr>
        <w:t>қызмет тізімдеріне</w:t>
      </w:r>
      <w:r>
        <w:rPr>
          <w:rFonts w:ascii="Times New Roman"/>
          <w:b w:val="false"/>
          <w:i w:val="false"/>
          <w:color w:val="000000"/>
          <w:sz w:val="28"/>
        </w:rPr>
        <w:t xml:space="preserve"> енгізіледі. </w:t>
      </w:r>
    </w:p>
    <w:bookmarkEnd w:id="9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98" w:id="9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жұмыс жоспары жасалатын кезең)</w:t>
      </w:r>
    </w:p>
    <w:bookmarkEnd w:id="96"/>
    <w:p>
      <w:pPr>
        <w:spacing w:after="0"/>
        <w:ind w:left="0"/>
        <w:jc w:val="both"/>
      </w:pPr>
      <w:r>
        <w:rPr>
          <w:rFonts w:ascii="Times New Roman"/>
          <w:b w:val="false"/>
          <w:i w:val="false"/>
          <w:color w:val="000000"/>
          <w:sz w:val="28"/>
        </w:rPr>
        <w:t>
      Қызметшінің аты-жөні (бар болса):__________________________________________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Қызметші қызмет атқаратын құрылымдық бөлімшенің атауы:____________________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3879"/>
        <w:gridCol w:w="3879"/>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нәтижесі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00" w:id="97"/>
    <w:p>
      <w:pPr>
        <w:spacing w:after="0"/>
        <w:ind w:left="0"/>
        <w:jc w:val="left"/>
      </w:pPr>
      <w:r>
        <w:rPr>
          <w:rFonts w:ascii="Times New Roman"/>
          <w:b/>
          <w:i w:val="false"/>
          <w:color w:val="000000"/>
        </w:rPr>
        <w:t xml:space="preserve"> Көтермеленетін баллдар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7"/>
        <w:gridCol w:w="2483"/>
      </w:tblGrid>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баллдар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көлемін орындау (ағымдағы жұмыстың орта көлеміне шаққандағы пайыз арақатысы):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болып табылатын қызметтің қосымша түрлері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Құрамдық тұрғыдан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тұрғыдан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02" w:id="9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жылғы _____ тоқсан</w:t>
      </w:r>
      <w:r>
        <w:br/>
      </w:r>
      <w:r>
        <w:rPr>
          <w:rFonts w:ascii="Times New Roman"/>
          <w:b/>
          <w:i w:val="false"/>
          <w:color w:val="000000"/>
        </w:rPr>
        <w:t>(бағаланатын кезең)</w:t>
      </w:r>
    </w:p>
    <w:bookmarkEnd w:id="98"/>
    <w:p>
      <w:pPr>
        <w:spacing w:after="0"/>
        <w:ind w:left="0"/>
        <w:jc w:val="both"/>
      </w:pPr>
      <w:r>
        <w:rPr>
          <w:rFonts w:ascii="Times New Roman"/>
          <w:b w:val="false"/>
          <w:i w:val="false"/>
          <w:color w:val="000000"/>
          <w:sz w:val="28"/>
        </w:rPr>
        <w:t>
      Бағаланатын қызметшінің аты-жөні (бар болса): 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Бағаланатын қызметші қызмет атқаратын құрылымдық бөлімшенің атауы: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04" w:id="99"/>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 жыл</w:t>
      </w:r>
      <w:r>
        <w:br/>
      </w:r>
      <w:r>
        <w:rPr>
          <w:rFonts w:ascii="Times New Roman"/>
          <w:b/>
          <w:i w:val="false"/>
          <w:color w:val="000000"/>
        </w:rPr>
        <w:t>(бағаланатын жыл)</w:t>
      </w:r>
    </w:p>
    <w:bookmarkEnd w:id="99"/>
    <w:p>
      <w:pPr>
        <w:spacing w:after="0"/>
        <w:ind w:left="0"/>
        <w:jc w:val="both"/>
      </w:pPr>
      <w:r>
        <w:rPr>
          <w:rFonts w:ascii="Times New Roman"/>
          <w:b w:val="false"/>
          <w:i w:val="false"/>
          <w:color w:val="000000"/>
          <w:sz w:val="28"/>
        </w:rPr>
        <w:t>
      Бағаланатын қызметшінің аты-жөні (бар болса):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Бағаланатын қызметші қызмет атқаратын құрылымдық бөлімшенің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238"/>
        <w:gridCol w:w="4112"/>
        <w:gridCol w:w="2376"/>
        <w:gridCol w:w="1443"/>
        <w:gridCol w:w="64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06" w:id="100"/>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 жыл</w:t>
      </w:r>
      <w:r>
        <w:br/>
      </w:r>
      <w:r>
        <w:rPr>
          <w:rFonts w:ascii="Times New Roman"/>
          <w:b/>
          <w:i w:val="false"/>
          <w:color w:val="000000"/>
        </w:rPr>
        <w:t>(бағаланатын жыл)</w:t>
      </w:r>
    </w:p>
    <w:bookmarkEnd w:id="100"/>
    <w:p>
      <w:pPr>
        <w:spacing w:after="0"/>
        <w:ind w:left="0"/>
        <w:jc w:val="both"/>
      </w:pPr>
      <w:r>
        <w:rPr>
          <w:rFonts w:ascii="Times New Roman"/>
          <w:b w:val="false"/>
          <w:i w:val="false"/>
          <w:color w:val="000000"/>
          <w:sz w:val="28"/>
        </w:rPr>
        <w:t>
      Бағаланатын қызметшінің аты-жөні (бар болса): 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Бағаланатын қызметші қызмет атқаратын құрылымдық бөлімшенің атауы: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678"/>
        <w:gridCol w:w="4907"/>
        <w:gridCol w:w="2515"/>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Әріптестікке қабілеттілігі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баули білуі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бірге жұмыс істей білуі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08" w:id="10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3563"/>
        <w:gridCol w:w="1908"/>
        <w:gridCol w:w="3842"/>
        <w:gridCol w:w="1079"/>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аты-жөні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төрағасы: __________________________ Күні: _________________</w:t>
      </w:r>
    </w:p>
    <w:p>
      <w:pPr>
        <w:spacing w:after="0"/>
        <w:ind w:left="0"/>
        <w:jc w:val="both"/>
      </w:pPr>
      <w:r>
        <w:rPr>
          <w:rFonts w:ascii="Times New Roman"/>
          <w:b w:val="false"/>
          <w:i w:val="false"/>
          <w:color w:val="000000"/>
          <w:sz w:val="28"/>
        </w:rPr>
        <w:t>
      (аты-жөні (бар болса), қолы)</w:t>
      </w:r>
    </w:p>
    <w:p>
      <w:pPr>
        <w:spacing w:after="0"/>
        <w:ind w:left="0"/>
        <w:jc w:val="both"/>
      </w:pPr>
      <w:r>
        <w:rPr>
          <w:rFonts w:ascii="Times New Roman"/>
          <w:b w:val="false"/>
          <w:i w:val="false"/>
          <w:color w:val="000000"/>
          <w:sz w:val="28"/>
        </w:rPr>
        <w:t>
      Комиссия мүшесі: ____________________________ Күні: _________________</w:t>
      </w:r>
    </w:p>
    <w:p>
      <w:pPr>
        <w:spacing w:after="0"/>
        <w:ind w:left="0"/>
        <w:jc w:val="both"/>
      </w:pPr>
      <w:r>
        <w:rPr>
          <w:rFonts w:ascii="Times New Roman"/>
          <w:b w:val="false"/>
          <w:i w:val="false"/>
          <w:color w:val="000000"/>
          <w:sz w:val="28"/>
        </w:rPr>
        <w:t>
      (аты-жөні (бар болса), қолы)</w:t>
      </w:r>
    </w:p>
    <w:p>
      <w:pPr>
        <w:spacing w:after="0"/>
        <w:ind w:left="0"/>
        <w:jc w:val="both"/>
      </w:pPr>
      <w:r>
        <w:rPr>
          <w:rFonts w:ascii="Times New Roman"/>
          <w:b w:val="false"/>
          <w:i w:val="false"/>
          <w:color w:val="000000"/>
          <w:sz w:val="28"/>
        </w:rPr>
        <w:t>
      Комиссия хатшысы: __________________________ Күні: _________________</w:t>
      </w:r>
    </w:p>
    <w:p>
      <w:pPr>
        <w:spacing w:after="0"/>
        <w:ind w:left="0"/>
        <w:jc w:val="both"/>
      </w:pPr>
      <w:r>
        <w:rPr>
          <w:rFonts w:ascii="Times New Roman"/>
          <w:b w:val="false"/>
          <w:i w:val="false"/>
          <w:color w:val="000000"/>
          <w:sz w:val="28"/>
        </w:rPr>
        <w:t>
      (аты-жөні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