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1f7f00" w14:textId="e1f7f0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қағидаларын, сондай-ақ хабарламаға қоса берілетін құжаттардың тізбесін бекіту туралы</w:t>
      </w:r>
    </w:p>
    <w:p>
      <w:pPr>
        <w:spacing w:after="0"/>
        <w:ind w:left="0"/>
        <w:jc w:val="both"/>
      </w:pPr>
      <w:r>
        <w:rPr>
          <w:rFonts w:ascii="Times New Roman"/>
          <w:b w:val="false"/>
          <w:i w:val="false"/>
          <w:color w:val="000000"/>
          <w:sz w:val="28"/>
        </w:rPr>
        <w:t>Қазақстан Республикасы Ұлттық Банкі Басқармасының 2016 жылғы 30 мамырдағы № 137 қаулысы. Қазақстан Республикасының Әділет министрлігінде 2016 жылы 9 қыркүйекте № 14221 болып тіркелді.</w:t>
      </w:r>
    </w:p>
    <w:p>
      <w:pPr>
        <w:spacing w:after="0"/>
        <w:ind w:left="0"/>
        <w:jc w:val="both"/>
      </w:pPr>
      <w:r>
        <w:rPr>
          <w:rFonts w:ascii="Times New Roman"/>
          <w:b w:val="false"/>
          <w:i w:val="false"/>
          <w:color w:val="ff0000"/>
          <w:sz w:val="28"/>
        </w:rPr>
        <w:t xml:space="preserve">
      Ескерту. Қаулының тақырыбы жаңа редакцияда – ҚР Ұлттық Банкі Басқармасының 23.12.2019 </w:t>
      </w:r>
      <w:r>
        <w:rPr>
          <w:rFonts w:ascii="Times New Roman"/>
          <w:b w:val="false"/>
          <w:i w:val="false"/>
          <w:color w:val="ff0000"/>
          <w:sz w:val="28"/>
        </w:rPr>
        <w:t>№ 249</w:t>
      </w:r>
      <w:r>
        <w:rPr>
          <w:rFonts w:ascii="Times New Roman"/>
          <w:b w:val="false"/>
          <w:i w:val="false"/>
          <w:color w:val="ff0000"/>
          <w:sz w:val="28"/>
        </w:rPr>
        <w:t xml:space="preserve"> (01.01.2020 бастап қолданысқа енгізіледі) қаулысымен.</w:t>
      </w:r>
    </w:p>
    <w:bookmarkStart w:name="z89" w:id="0"/>
    <w:p>
      <w:pPr>
        <w:spacing w:after="0"/>
        <w:ind w:left="0"/>
        <w:jc w:val="both"/>
      </w:pPr>
      <w:r>
        <w:rPr>
          <w:rFonts w:ascii="Times New Roman"/>
          <w:b w:val="false"/>
          <w:i w:val="false"/>
          <w:color w:val="000000"/>
          <w:sz w:val="28"/>
        </w:rPr>
        <w:t xml:space="preserve">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сәйкес Қазақстан Республикасы Ұлттық Банкінің Басқармасы </w:t>
      </w:r>
      <w:r>
        <w:rPr>
          <w:rFonts w:ascii="Times New Roman"/>
          <w:b/>
          <w:i w:val="false"/>
          <w:color w:val="000000"/>
          <w:sz w:val="28"/>
        </w:rPr>
        <w:t>ҚАУЛЫ ЕТЕДІ:</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4" w:id="1"/>
    <w:p>
      <w:pPr>
        <w:spacing w:after="0"/>
        <w:ind w:left="0"/>
        <w:jc w:val="both"/>
      </w:pPr>
      <w:r>
        <w:rPr>
          <w:rFonts w:ascii="Times New Roman"/>
          <w:b w:val="false"/>
          <w:i w:val="false"/>
          <w:color w:val="000000"/>
          <w:sz w:val="28"/>
        </w:rPr>
        <w:t>
      1. Қоса беріліп отырған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 сондай-ақ хабарламаға қоса берілетін құжаттардың тізбесі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xml:space="preserve">
      2. "Қаржы ұйымдарының қаржылық қызметтерді тұтынушыларға қаржы өнімдерін, сондай-ақ микроқаржы ұйымдарының өздерінің тұтынушыларына микрокредиттерді ұсынуы үшін Қазақстан Республикасы Ұлттық Банкінің келісім беру қағидаларын бекіту туралы" Қазақстан Республикасы Ұлттық Банкі Басқармасының 2014 жылғы 22 қазандағы № 203 </w:t>
      </w:r>
      <w:r>
        <w:rPr>
          <w:rFonts w:ascii="Times New Roman"/>
          <w:b w:val="false"/>
          <w:i w:val="false"/>
          <w:color w:val="000000"/>
          <w:sz w:val="28"/>
        </w:rPr>
        <w:t>қаулысының</w:t>
      </w:r>
      <w:r>
        <w:rPr>
          <w:rFonts w:ascii="Times New Roman"/>
          <w:b w:val="false"/>
          <w:i w:val="false"/>
          <w:color w:val="000000"/>
          <w:sz w:val="28"/>
        </w:rPr>
        <w:t xml:space="preserve"> (Нормативтік құқықтық актілерді мемлекеттік тіркеу тізілімінде № 9899 тіркелген, 2014 жылғы 24 желтоқсанда Қазақстан Республикасының нормативтік құқықтық актілерінің "Әділет" ақпараттық-құқықтық жүйесінде жарияланған) күші жойылды деп танылсын.</w:t>
      </w:r>
    </w:p>
    <w:bookmarkEnd w:id="2"/>
    <w:bookmarkStart w:name="z6" w:id="3"/>
    <w:p>
      <w:pPr>
        <w:spacing w:after="0"/>
        <w:ind w:left="0"/>
        <w:jc w:val="both"/>
      </w:pPr>
      <w:r>
        <w:rPr>
          <w:rFonts w:ascii="Times New Roman"/>
          <w:b w:val="false"/>
          <w:i w:val="false"/>
          <w:color w:val="000000"/>
          <w:sz w:val="28"/>
        </w:rPr>
        <w:t>
      3. Қаржылық қызметтерді тұтынушылардың құқықтарын қорғау және сыртқы коммуникациялар басқармасы (Терентьев А.Л.) заңнамада белгіленген тәртіппен:</w:t>
      </w:r>
    </w:p>
    <w:bookmarkEnd w:id="3"/>
    <w:bookmarkStart w:name="z7" w:id="4"/>
    <w:p>
      <w:pPr>
        <w:spacing w:after="0"/>
        <w:ind w:left="0"/>
        <w:jc w:val="both"/>
      </w:pPr>
      <w:r>
        <w:rPr>
          <w:rFonts w:ascii="Times New Roman"/>
          <w:b w:val="false"/>
          <w:i w:val="false"/>
          <w:color w:val="000000"/>
          <w:sz w:val="28"/>
        </w:rPr>
        <w:t>
      1) Заң департаментімен (Сәрсенова Н.В.) бірлесіп осы қаулыны Қазақстан Республикасының Әділет министрлігінде мемлекеттік тіркеуді;</w:t>
      </w:r>
    </w:p>
    <w:bookmarkEnd w:id="4"/>
    <w:bookmarkStart w:name="z8" w:id="5"/>
    <w:p>
      <w:pPr>
        <w:spacing w:after="0"/>
        <w:ind w:left="0"/>
        <w:jc w:val="both"/>
      </w:pPr>
      <w:r>
        <w:rPr>
          <w:rFonts w:ascii="Times New Roman"/>
          <w:b w:val="false"/>
          <w:i w:val="false"/>
          <w:color w:val="000000"/>
          <w:sz w:val="28"/>
        </w:rPr>
        <w:t>
      2)      осы қаулыны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w:t>
      </w:r>
    </w:p>
    <w:bookmarkEnd w:id="5"/>
    <w:bookmarkStart w:name="z9" w:id="6"/>
    <w:p>
      <w:pPr>
        <w:spacing w:after="0"/>
        <w:ind w:left="0"/>
        <w:jc w:val="both"/>
      </w:pPr>
      <w:r>
        <w:rPr>
          <w:rFonts w:ascii="Times New Roman"/>
          <w:b w:val="false"/>
          <w:i w:val="false"/>
          <w:color w:val="000000"/>
          <w:sz w:val="28"/>
        </w:rPr>
        <w:t>
      Қазақстан Республикасының Әділет министрлігінде мемлекеттік тіркелгенінен кейін күнтізбелік он күн ішінде "Әділет" ақпараттық-құқықтық жүйесінде ресми жариялауға;</w:t>
      </w:r>
    </w:p>
    <w:bookmarkEnd w:id="6"/>
    <w:bookmarkStart w:name="z10" w:id="7"/>
    <w:p>
      <w:pPr>
        <w:spacing w:after="0"/>
        <w:ind w:left="0"/>
        <w:jc w:val="both"/>
      </w:pPr>
      <w:r>
        <w:rPr>
          <w:rFonts w:ascii="Times New Roman"/>
          <w:b w:val="false"/>
          <w:i w:val="false"/>
          <w:color w:val="000000"/>
          <w:sz w:val="28"/>
        </w:rPr>
        <w:t xml:space="preserve">
      Қазақстан Республикасының Әділет министрлігінде мемлекеттік тіркелгеннен кейін оны Қазақстан Республикасының Ұлттық Банкі алған күннен бастап бес жұмыс күні ішінде Қазақстан Республикасының нормативтік құқықтық актілерінің мемлекеттік тізіліміне, Қазақстан Республикасының нормативтік құқықтық актілерінің эталондық бақылау банкіне қосуға жіберуді; </w:t>
      </w:r>
    </w:p>
    <w:bookmarkEnd w:id="7"/>
    <w:bookmarkStart w:name="z11" w:id="8"/>
    <w:p>
      <w:pPr>
        <w:spacing w:after="0"/>
        <w:ind w:left="0"/>
        <w:jc w:val="both"/>
      </w:pPr>
      <w:r>
        <w:rPr>
          <w:rFonts w:ascii="Times New Roman"/>
          <w:b w:val="false"/>
          <w:i w:val="false"/>
          <w:color w:val="000000"/>
          <w:sz w:val="28"/>
        </w:rPr>
        <w:t xml:space="preserve">
      3) осы қаулыны Қазақстан Республикасының Әділет министрлігінде мемлекеттік тіркелгеннен кейін күнтізбелік он күн ішінде мерзімді баспасөз басылымдарында ресми жариялауға жіберуді қамтамасыз етсін. </w:t>
      </w:r>
    </w:p>
    <w:bookmarkEnd w:id="8"/>
    <w:bookmarkStart w:name="z12" w:id="9"/>
    <w:p>
      <w:pPr>
        <w:spacing w:after="0"/>
        <w:ind w:left="0"/>
        <w:jc w:val="both"/>
      </w:pPr>
      <w:r>
        <w:rPr>
          <w:rFonts w:ascii="Times New Roman"/>
          <w:b w:val="false"/>
          <w:i w:val="false"/>
          <w:color w:val="000000"/>
          <w:sz w:val="28"/>
        </w:rPr>
        <w:t>
      4)      осы қаулы ресми жарияланғаннан кейін оны Қазақстан Республикасы Ұлттық Банкінің ресми интернет-ресурсына орналастыруды.</w:t>
      </w:r>
    </w:p>
    <w:bookmarkEnd w:id="9"/>
    <w:bookmarkStart w:name="z13" w:id="10"/>
    <w:p>
      <w:pPr>
        <w:spacing w:after="0"/>
        <w:ind w:left="0"/>
        <w:jc w:val="both"/>
      </w:pPr>
      <w:r>
        <w:rPr>
          <w:rFonts w:ascii="Times New Roman"/>
          <w:b w:val="false"/>
          <w:i w:val="false"/>
          <w:color w:val="000000"/>
          <w:sz w:val="28"/>
        </w:rPr>
        <w:t>
      4. Осы қаулының орындалуын бақылау Қазақстан Республикасының Ұлттық Банкі Төрағасының орынбасары Ғ.О. Пірматовқа жүктелсін.</w:t>
      </w:r>
    </w:p>
    <w:bookmarkEnd w:id="10"/>
    <w:bookmarkStart w:name="z14" w:id="11"/>
    <w:p>
      <w:pPr>
        <w:spacing w:after="0"/>
        <w:ind w:left="0"/>
        <w:jc w:val="both"/>
      </w:pPr>
      <w:r>
        <w:rPr>
          <w:rFonts w:ascii="Times New Roman"/>
          <w:b w:val="false"/>
          <w:i w:val="false"/>
          <w:color w:val="000000"/>
          <w:sz w:val="28"/>
        </w:rPr>
        <w:t xml:space="preserve">
      5. Осы қаулы алғашқы ресми жарияланған күнінен кейін күнтізбелік </w:t>
      </w:r>
    </w:p>
    <w:bookmarkEnd w:id="11"/>
    <w:p>
      <w:pPr>
        <w:spacing w:after="0"/>
        <w:ind w:left="0"/>
        <w:jc w:val="both"/>
      </w:pPr>
      <w:r>
        <w:rPr>
          <w:rFonts w:ascii="Times New Roman"/>
          <w:b w:val="false"/>
          <w:i w:val="false"/>
          <w:color w:val="000000"/>
          <w:sz w:val="28"/>
        </w:rPr>
        <w:t>
      жиырма бір күн өткен соң қолданысқа енгізіледі және осы қаулы қолданысқа енгізілген күннен бастап бекітілген қаржы өнімдеріне қолданылады.</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Ұлттық Банк</w:t>
            </w:r>
          </w:p>
          <w:p>
            <w:pPr>
              <w:spacing w:after="20"/>
              <w:ind w:left="20"/>
              <w:jc w:val="both"/>
            </w:pPr>
          </w:p>
          <w:p>
            <w:pPr>
              <w:spacing w:after="20"/>
              <w:ind w:left="20"/>
              <w:jc w:val="both"/>
            </w:pPr>
            <w:r>
              <w:rPr>
                <w:rFonts w:ascii="Times New Roman"/>
                <w:b w:val="false"/>
                <w:i/>
                <w:color w:val="000000"/>
                <w:sz w:val="20"/>
              </w:rPr>
              <w:t>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Ақышев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Ақпарат және коммуникациялар министрі   </w:t>
      </w:r>
    </w:p>
    <w:p>
      <w:pPr>
        <w:spacing w:after="0"/>
        <w:ind w:left="0"/>
        <w:jc w:val="both"/>
      </w:pPr>
      <w:r>
        <w:rPr>
          <w:rFonts w:ascii="Times New Roman"/>
          <w:b w:val="false"/>
          <w:i w:val="false"/>
          <w:color w:val="000000"/>
          <w:sz w:val="28"/>
        </w:rPr>
        <w:t xml:space="preserve">
      __________________ Д. Абаев   </w:t>
      </w:r>
    </w:p>
    <w:p>
      <w:pPr>
        <w:spacing w:after="0"/>
        <w:ind w:left="0"/>
        <w:jc w:val="both"/>
      </w:pPr>
      <w:r>
        <w:rPr>
          <w:rFonts w:ascii="Times New Roman"/>
          <w:b w:val="false"/>
          <w:i w:val="false"/>
          <w:color w:val="000000"/>
          <w:sz w:val="28"/>
        </w:rPr>
        <w:t>
      2016 жылғы 25 шілде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   </w:t>
      </w:r>
    </w:p>
    <w:p>
      <w:pPr>
        <w:spacing w:after="0"/>
        <w:ind w:left="0"/>
        <w:jc w:val="both"/>
      </w:pPr>
      <w:r>
        <w:rPr>
          <w:rFonts w:ascii="Times New Roman"/>
          <w:b w:val="false"/>
          <w:i w:val="false"/>
          <w:color w:val="000000"/>
          <w:sz w:val="28"/>
        </w:rPr>
        <w:t xml:space="preserve">
      ________________ Қ. Бишімбаев   </w:t>
      </w:r>
    </w:p>
    <w:p>
      <w:pPr>
        <w:spacing w:after="0"/>
        <w:ind w:left="0"/>
        <w:jc w:val="both"/>
      </w:pPr>
      <w:r>
        <w:rPr>
          <w:rFonts w:ascii="Times New Roman"/>
          <w:b w:val="false"/>
          <w:i w:val="false"/>
          <w:color w:val="000000"/>
          <w:sz w:val="28"/>
        </w:rPr>
        <w:t>
      2016 жылғы "___" 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"КЕЛІСІЛДІ"   </w:t>
      </w:r>
    </w:p>
    <w:p>
      <w:pPr>
        <w:spacing w:after="0"/>
        <w:ind w:left="0"/>
        <w:jc w:val="both"/>
      </w:pPr>
      <w:r>
        <w:rPr>
          <w:rFonts w:ascii="Times New Roman"/>
          <w:b w:val="false"/>
          <w:i w:val="false"/>
          <w:color w:val="000000"/>
          <w:sz w:val="28"/>
        </w:rPr>
        <w:t xml:space="preserve">
      Қазақстан Республикасының   </w:t>
      </w:r>
    </w:p>
    <w:p>
      <w:pPr>
        <w:spacing w:after="0"/>
        <w:ind w:left="0"/>
        <w:jc w:val="both"/>
      </w:pPr>
      <w:r>
        <w:rPr>
          <w:rFonts w:ascii="Times New Roman"/>
          <w:b w:val="false"/>
          <w:i w:val="false"/>
          <w:color w:val="000000"/>
          <w:sz w:val="28"/>
        </w:rPr>
        <w:t xml:space="preserve">
      Ұлттық экономика министрінің   </w:t>
      </w:r>
    </w:p>
    <w:p>
      <w:pPr>
        <w:spacing w:after="0"/>
        <w:ind w:left="0"/>
        <w:jc w:val="both"/>
      </w:pPr>
      <w:r>
        <w:rPr>
          <w:rFonts w:ascii="Times New Roman"/>
          <w:b w:val="false"/>
          <w:i w:val="false"/>
          <w:color w:val="000000"/>
          <w:sz w:val="28"/>
        </w:rPr>
        <w:t xml:space="preserve">
      міндетін атқарушы   </w:t>
      </w:r>
    </w:p>
    <w:p>
      <w:pPr>
        <w:spacing w:after="0"/>
        <w:ind w:left="0"/>
        <w:jc w:val="both"/>
      </w:pPr>
      <w:r>
        <w:rPr>
          <w:rFonts w:ascii="Times New Roman"/>
          <w:b w:val="false"/>
          <w:i w:val="false"/>
          <w:color w:val="000000"/>
          <w:sz w:val="28"/>
        </w:rPr>
        <w:t xml:space="preserve">
      ________________ М. Құсайынов   </w:t>
      </w:r>
    </w:p>
    <w:p>
      <w:pPr>
        <w:spacing w:after="0"/>
        <w:ind w:left="0"/>
        <w:jc w:val="both"/>
      </w:pPr>
      <w:r>
        <w:rPr>
          <w:rFonts w:ascii="Times New Roman"/>
          <w:b w:val="false"/>
          <w:i w:val="false"/>
          <w:color w:val="000000"/>
          <w:sz w:val="28"/>
        </w:rPr>
        <w:t>
      2016 жылғы 5 тамыз</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Ұлттық Банкі Басқармасының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30 мамырдағы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137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bl>
    <w:bookmarkStart w:name="z24" w:id="12"/>
    <w:p>
      <w:pPr>
        <w:spacing w:after="0"/>
        <w:ind w:left="0"/>
        <w:jc w:val="left"/>
      </w:pPr>
      <w:r>
        <w:rPr>
          <w:rFonts w:ascii="Times New Roman"/>
          <w:b/>
          <w:i w:val="false"/>
          <w:color w:val="000000"/>
        </w:rPr>
        <w:t xml:space="preserve">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 сондай-ақ хабарламаға қоса берілетін құжаттардың тізбесі</w:t>
      </w:r>
    </w:p>
    <w:bookmarkEnd w:id="12"/>
    <w:p>
      <w:pPr>
        <w:spacing w:after="0"/>
        <w:ind w:left="0"/>
        <w:jc w:val="both"/>
      </w:pPr>
      <w:r>
        <w:rPr>
          <w:rFonts w:ascii="Times New Roman"/>
          <w:b w:val="false"/>
          <w:i w:val="false"/>
          <w:color w:val="ff0000"/>
          <w:sz w:val="28"/>
        </w:rPr>
        <w:t xml:space="preserve">
      Ескерту. Тізбенің тақырыбы жаңа редакцияда – ҚР Ұлттық Банкі Басқармасының 23.12.2019 </w:t>
      </w:r>
      <w:r>
        <w:rPr>
          <w:rFonts w:ascii="Times New Roman"/>
          <w:b w:val="false"/>
          <w:i w:val="false"/>
          <w:color w:val="ff0000"/>
          <w:sz w:val="28"/>
        </w:rPr>
        <w:t>№ 249</w:t>
      </w:r>
      <w:r>
        <w:rPr>
          <w:rFonts w:ascii="Times New Roman"/>
          <w:b w:val="false"/>
          <w:i w:val="false"/>
          <w:color w:val="ff0000"/>
          <w:sz w:val="28"/>
        </w:rPr>
        <w:t xml:space="preserve"> (01.01.2020 бастап қолданысқа енгізіледі) қаулысымен.</w:t>
      </w:r>
    </w:p>
    <w:bookmarkStart w:name="z25" w:id="13"/>
    <w:p>
      <w:pPr>
        <w:spacing w:after="0"/>
        <w:ind w:left="0"/>
        <w:jc w:val="both"/>
      </w:pPr>
      <w:r>
        <w:rPr>
          <w:rFonts w:ascii="Times New Roman"/>
          <w:b w:val="false"/>
          <w:i w:val="false"/>
          <w:color w:val="000000"/>
          <w:sz w:val="28"/>
        </w:rPr>
        <w:t xml:space="preserve">
      1. Осы Қаржы ұйымдарының қаржы өнімдерін бекітуі туралы қаржы нарығы мен қаржы ұйымдарын реттеу, бақылау және қадағалау жөніндегі уәкілетті органды хабардар ету қағидалары, сондай-ақ хабарламаға қоса берілетін құжаттардың тізбесі (бұдан әрі – Қағидалар) "Қазақстан Республикасындағы банктер және банк қызметі туралы" 1995 жылғы 31 тамыздағы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"Сақтандыру қызметі туралы" 2000 жылғы 18 желтоқсандағы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"Бағалы қағаздар рыногы туралы" 2003 жылғы 2 шілдедегі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"Микроқаржылық қызмет туралы" 2012 жылғы 26 қарашадағы Қазақстан Республикасы Заңының </w:t>
      </w:r>
      <w:r>
        <w:rPr>
          <w:rFonts w:ascii="Times New Roman"/>
          <w:b w:val="false"/>
          <w:i w:val="false"/>
          <w:color w:val="000000"/>
          <w:sz w:val="28"/>
        </w:rPr>
        <w:t>31-1-бабына</w:t>
      </w:r>
      <w:r>
        <w:rPr>
          <w:rFonts w:ascii="Times New Roman"/>
          <w:b w:val="false"/>
          <w:i w:val="false"/>
          <w:color w:val="000000"/>
          <w:sz w:val="28"/>
        </w:rPr>
        <w:t xml:space="preserve">, "Рұқсаттар және хабарламалар туралы" 2014 жылғы 16 мамырдағы Қазақстан Республикасының Заңы 12-бабының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қаржы ұйымдарының қаржы нарығы мен қаржы ұйымдарын реттеу, бақылау және қадағалау жөніндегі уәкілетті органды (бұдан әрі – уәкілетті орган) қаржы өнімдерінің бекітілуі туралы хабардар ету тәртібін және хабарламаға қоса берілетін құжаттардың тізбесін айқындайды.</w:t>
      </w:r>
    </w:p>
    <w:bookmarkEnd w:id="13"/>
    <w:p>
      <w:pPr>
        <w:spacing w:after="0"/>
        <w:ind w:left="0"/>
        <w:jc w:val="both"/>
      </w:pPr>
      <w:r>
        <w:rPr>
          <w:rFonts w:ascii="Times New Roman"/>
          <w:b w:val="false"/>
          <w:i w:val="false"/>
          <w:color w:val="000000"/>
          <w:sz w:val="28"/>
        </w:rPr>
        <w:t>
      Қағидалардың талаптары Қазақстан Республикасының бейрезидент-банктері филиалдарына да, Қазақстан Республикасының бейрезидент-сақтандыру (қайта сақтандыру) ұйымдарының филиалдарына да қолданылады.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Қаржы нарығын реттеу және дамыту агенттігі Басқармасының 22.02.2021 </w:t>
      </w:r>
      <w:r>
        <w:rPr>
          <w:rFonts w:ascii="Times New Roman"/>
          <w:b w:val="false"/>
          <w:i w:val="false"/>
          <w:color w:val="000000"/>
          <w:sz w:val="28"/>
        </w:rPr>
        <w:t>№ 35</w:t>
      </w:r>
      <w:r>
        <w:rPr>
          <w:rFonts w:ascii="Times New Roman"/>
          <w:b w:val="false"/>
          <w:i w:val="false"/>
          <w:color w:val="ff0000"/>
          <w:sz w:val="28"/>
        </w:rPr>
        <w:t xml:space="preserve"> (алғашқы ресми жарияланған күнінен кейін күнтізбелік жиырма бір күн өткен соң қолданысқа енгізіледі) қаулысымен.</w:t>
      </w:r>
      <w:r>
        <w:br/>
      </w:r>
      <w:r>
        <w:rPr>
          <w:rFonts w:ascii="Times New Roman"/>
          <w:b w:val="false"/>
          <w:i w:val="false"/>
          <w:color w:val="000000"/>
          <w:sz w:val="28"/>
        </w:rPr>
        <w:t>
</w:t>
      </w:r>
    </w:p>
    <w:bookmarkStart w:name="z26" w:id="14"/>
    <w:p>
      <w:pPr>
        <w:spacing w:after="0"/>
        <w:ind w:left="0"/>
        <w:jc w:val="both"/>
      </w:pPr>
      <w:r>
        <w:rPr>
          <w:rFonts w:ascii="Times New Roman"/>
          <w:b w:val="false"/>
          <w:i w:val="false"/>
          <w:color w:val="000000"/>
          <w:sz w:val="28"/>
        </w:rPr>
        <w:t xml:space="preserve">
      2. Қаржы ұйымы уәкілетті органды Нормативтік құқықтық актілерді мемлекеттік тіркеу тізілімінде № 13852 болып тіркелген "Қаржы ұйымы қаржы нарығы мен қаржы ұйымдарын реттеу, бақылау және қадағалау жөніндегі уәкілетті органды бекітілуі туралы хабардар ететін қаржы өнімдерінің тізбесін айқындау туралы" Қазақстан Республикасы Ұлттық Банкі Басқармасының 2016 жылғы 30 мамырдағы № 136 </w:t>
      </w:r>
      <w:r>
        <w:rPr>
          <w:rFonts w:ascii="Times New Roman"/>
          <w:b w:val="false"/>
          <w:i w:val="false"/>
          <w:color w:val="000000"/>
          <w:sz w:val="28"/>
        </w:rPr>
        <w:t>қаулысында</w:t>
      </w:r>
      <w:r>
        <w:rPr>
          <w:rFonts w:ascii="Times New Roman"/>
          <w:b w:val="false"/>
          <w:i w:val="false"/>
          <w:color w:val="000000"/>
          <w:sz w:val="28"/>
        </w:rPr>
        <w:t xml:space="preserve"> көзделген қаржы өнімдерінің бекітілуі туралы хабардар етеді.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Ұлттық Банкі Басқармасының 23.12.2019 </w:t>
      </w:r>
      <w:r>
        <w:rPr>
          <w:rFonts w:ascii="Times New Roman"/>
          <w:b w:val="false"/>
          <w:i w:val="false"/>
          <w:color w:val="000000"/>
          <w:sz w:val="28"/>
        </w:rPr>
        <w:t>№ 249</w:t>
      </w:r>
      <w:r>
        <w:rPr>
          <w:rFonts w:ascii="Times New Roman"/>
          <w:b w:val="false"/>
          <w:i w:val="false"/>
          <w:color w:val="ff0000"/>
          <w:sz w:val="28"/>
        </w:rPr>
        <w:t xml:space="preserve"> (01.01.2020 бастап қолданысқа енгізіледі) қаулысымен.</w:t>
      </w:r>
      <w:r>
        <w:br/>
      </w:r>
      <w:r>
        <w:rPr>
          <w:rFonts w:ascii="Times New Roman"/>
          <w:b w:val="false"/>
          <w:i w:val="false"/>
          <w:color w:val="000000"/>
          <w:sz w:val="28"/>
        </w:rPr>
        <w:t>
</w:t>
      </w:r>
    </w:p>
    <w:bookmarkStart w:name="z27" w:id="15"/>
    <w:p>
      <w:pPr>
        <w:spacing w:after="0"/>
        <w:ind w:left="0"/>
        <w:jc w:val="both"/>
      </w:pPr>
      <w:r>
        <w:rPr>
          <w:rFonts w:ascii="Times New Roman"/>
          <w:b w:val="false"/>
          <w:i w:val="false"/>
          <w:color w:val="000000"/>
          <w:sz w:val="28"/>
        </w:rPr>
        <w:t xml:space="preserve">
      3. Қаржы ұйымы қаржы өнімін оны бекітуге уәкілетті қаржы ұйымының органы бекіткен күннен бастап он жұмыс күні ішінде Қағидалардың қосымшасына сәйкес нысан бойынша уәкілетті органға қаржы ұйымының қаржы өнімдерін бекітуі туралы </w:t>
      </w:r>
      <w:r>
        <w:rPr>
          <w:rFonts w:ascii="Times New Roman"/>
          <w:b w:val="false"/>
          <w:i w:val="false"/>
          <w:color w:val="000000"/>
          <w:sz w:val="28"/>
        </w:rPr>
        <w:t>хабарламаны</w:t>
      </w:r>
      <w:r>
        <w:rPr>
          <w:rFonts w:ascii="Times New Roman"/>
          <w:b w:val="false"/>
          <w:i w:val="false"/>
          <w:color w:val="000000"/>
          <w:sz w:val="28"/>
        </w:rPr>
        <w:t xml:space="preserve"> (бұдан әрі – Хабарлама) жібереді.</w:t>
      </w:r>
    </w:p>
    <w:bookmarkEnd w:id="15"/>
    <w:bookmarkStart w:name="z28" w:id="16"/>
    <w:p>
      <w:pPr>
        <w:spacing w:after="0"/>
        <w:ind w:left="0"/>
        <w:jc w:val="both"/>
      </w:pPr>
      <w:r>
        <w:rPr>
          <w:rFonts w:ascii="Times New Roman"/>
          <w:b w:val="false"/>
          <w:i w:val="false"/>
          <w:color w:val="000000"/>
          <w:sz w:val="28"/>
        </w:rPr>
        <w:t>
      Хабарламаға қоса берілетін құжаттардың тізбесі:</w:t>
      </w:r>
    </w:p>
    <w:bookmarkEnd w:id="16"/>
    <w:bookmarkStart w:name="z29" w:id="17"/>
    <w:p>
      <w:pPr>
        <w:spacing w:after="0"/>
        <w:ind w:left="0"/>
        <w:jc w:val="both"/>
      </w:pPr>
      <w:r>
        <w:rPr>
          <w:rFonts w:ascii="Times New Roman"/>
          <w:b w:val="false"/>
          <w:i w:val="false"/>
          <w:color w:val="000000"/>
          <w:sz w:val="28"/>
        </w:rPr>
        <w:t>
      1) оны бекітуге уәкілетті қаржы ұйымының органы бекіткен қазақ және орыс тілдеріндегі қаржы өнімін ұсыну туралы шарттың (бұдан әрі – шарт) нысаны (қаржы ұйымының ішкі құжаттарында шарттардың нысандарын бекіту туралы талаптар болған кезде);</w:t>
      </w:r>
    </w:p>
    <w:bookmarkEnd w:id="17"/>
    <w:bookmarkStart w:name="z30" w:id="18"/>
    <w:p>
      <w:pPr>
        <w:spacing w:after="0"/>
        <w:ind w:left="0"/>
        <w:jc w:val="both"/>
      </w:pPr>
      <w:r>
        <w:rPr>
          <w:rFonts w:ascii="Times New Roman"/>
          <w:b w:val="false"/>
          <w:i w:val="false"/>
          <w:color w:val="000000"/>
          <w:sz w:val="28"/>
        </w:rPr>
        <w:t xml:space="preserve">
      2) дауыс беру қорытындыларын көрсете отырып, қаржы ұйымы органдарының шартты бекіту туралы шешімінен үзінді-көшірме. </w:t>
      </w:r>
    </w:p>
    <w:bookmarkEnd w:id="18"/>
    <w:bookmarkStart w:name="z31" w:id="19"/>
    <w:p>
      <w:pPr>
        <w:spacing w:after="0"/>
        <w:ind w:left="0"/>
        <w:jc w:val="both"/>
      </w:pPr>
      <w:r>
        <w:rPr>
          <w:rFonts w:ascii="Times New Roman"/>
          <w:b w:val="false"/>
          <w:i w:val="false"/>
          <w:color w:val="000000"/>
          <w:sz w:val="28"/>
        </w:rPr>
        <w:t xml:space="preserve">
      4. Қаржы ұйымдары Қағидалардың 3-тармағында көзделген құжаттарды қоса бере отырып, хабарламаны әрбір қаржы өнімі бойынша жеке-жеке ұсынады. </w:t>
      </w:r>
    </w:p>
    <w:bookmarkEnd w:id="19"/>
    <w:bookmarkStart w:name="z32" w:id="20"/>
    <w:p>
      <w:pPr>
        <w:spacing w:after="0"/>
        <w:ind w:left="0"/>
        <w:jc w:val="both"/>
      </w:pPr>
      <w:r>
        <w:rPr>
          <w:rFonts w:ascii="Times New Roman"/>
          <w:b w:val="false"/>
          <w:i w:val="false"/>
          <w:color w:val="000000"/>
          <w:sz w:val="28"/>
        </w:rPr>
        <w:t xml:space="preserve">
      5. Қаржы өнімінің талаптарына, оның ішінде шартқа өзгерістер және (немесе) енгізілген жағдайда да Қағидалардың 3-тармағында көзделген құжаттарды қоса бере отырып, Хабарламаны жіберу талап етіледі, оған мынадай жағдайлар кірмейді: </w:t>
      </w:r>
    </w:p>
    <w:bookmarkEnd w:id="20"/>
    <w:bookmarkStart w:name="z33" w:id="21"/>
    <w:p>
      <w:pPr>
        <w:spacing w:after="0"/>
        <w:ind w:left="0"/>
        <w:jc w:val="both"/>
      </w:pPr>
      <w:r>
        <w:rPr>
          <w:rFonts w:ascii="Times New Roman"/>
          <w:b w:val="false"/>
          <w:i w:val="false"/>
          <w:color w:val="000000"/>
          <w:sz w:val="28"/>
        </w:rPr>
        <w:t>
      1) шартты Қазақстан Республикасы заңнамасының талаптарына сәйкес келтіру;</w:t>
      </w:r>
    </w:p>
    <w:bookmarkEnd w:id="21"/>
    <w:bookmarkStart w:name="z34" w:id="22"/>
    <w:p>
      <w:pPr>
        <w:spacing w:after="0"/>
        <w:ind w:left="0"/>
        <w:jc w:val="both"/>
      </w:pPr>
      <w:r>
        <w:rPr>
          <w:rFonts w:ascii="Times New Roman"/>
          <w:b w:val="false"/>
          <w:i w:val="false"/>
          <w:color w:val="000000"/>
          <w:sz w:val="28"/>
        </w:rPr>
        <w:t xml:space="preserve">
      2) Хабарламаның 6-тармағында көрсетілген қаржы өнімінің талаптарына әсер етпейтін өзгерістер және (немесе) толықтырулар енгізу. </w:t>
      </w:r>
    </w:p>
    <w:bookmarkEnd w:id="22"/>
    <w:bookmarkStart w:name="z35" w:id="23"/>
    <w:p>
      <w:pPr>
        <w:spacing w:after="0"/>
        <w:ind w:left="0"/>
        <w:jc w:val="both"/>
      </w:pPr>
      <w:r>
        <w:rPr>
          <w:rFonts w:ascii="Times New Roman"/>
          <w:b w:val="false"/>
          <w:i w:val="false"/>
          <w:color w:val="000000"/>
          <w:sz w:val="28"/>
        </w:rPr>
        <w:t xml:space="preserve">
      Хабарламаның 6-тармағында көзделген қаржы өнімінің талаптарына шартқа өзгерістер және (немесе) толықтырулар енгізуге әкеп соқпайтын өзгерістер және (немесе) толықтырулар енгізген кезде, қаржы ұйымы қаржы өнімінің талаптарына енгізілген өзгерістерді және (немесе) толықтыруларды көрсете отырып, Қағидалардың 3-тармағында көрсетілген құжаттарды қоса берместен хабарлама жібереді. </w:t>
      </w:r>
    </w:p>
    <w:bookmarkEnd w:id="23"/>
    <w:bookmarkStart w:name="z36" w:id="24"/>
    <w:p>
      <w:pPr>
        <w:spacing w:after="0"/>
        <w:ind w:left="0"/>
        <w:jc w:val="both"/>
      </w:pPr>
      <w:r>
        <w:rPr>
          <w:rFonts w:ascii="Times New Roman"/>
          <w:b w:val="false"/>
          <w:i w:val="false"/>
          <w:color w:val="000000"/>
          <w:sz w:val="28"/>
        </w:rPr>
        <w:t xml:space="preserve">
      6. Қағидалардың 3-тармағында көзделген құжаттар қоса берілген хабарлама рұқсаттар мен хабарламалардың мемлекеттік </w:t>
      </w:r>
      <w:r>
        <w:rPr>
          <w:rFonts w:ascii="Times New Roman"/>
          <w:b w:val="false"/>
          <w:i w:val="false"/>
          <w:color w:val="000000"/>
          <w:sz w:val="28"/>
        </w:rPr>
        <w:t>ақпараттық жүйесі</w:t>
      </w:r>
      <w:r>
        <w:rPr>
          <w:rFonts w:ascii="Times New Roman"/>
          <w:b w:val="false"/>
          <w:i w:val="false"/>
          <w:color w:val="000000"/>
          <w:sz w:val="28"/>
        </w:rPr>
        <w:t xml:space="preserve"> арқылы ұсынылады. </w:t>
      </w:r>
    </w:p>
    <w:bookmarkEnd w:id="24"/>
    <w:bookmarkStart w:name="z37" w:id="25"/>
    <w:p>
      <w:pPr>
        <w:spacing w:after="0"/>
        <w:ind w:left="0"/>
        <w:jc w:val="both"/>
      </w:pPr>
      <w:r>
        <w:rPr>
          <w:rFonts w:ascii="Times New Roman"/>
          <w:b w:val="false"/>
          <w:i w:val="false"/>
          <w:color w:val="000000"/>
          <w:sz w:val="28"/>
        </w:rPr>
        <w:t>
      7. Қаржы ұйымы өтініш жасаған кезде уәкілетті орган оны алған күннен бастап үш жұмыс күні ішінде қаржы ұйымына рұқсаттар мен хабарламалардың мемлекеттік электрондық тізілімінен ол жіберген хабарлама туралы үзінді-көшірмені береді.</w:t>
      </w:r>
    </w:p>
    <w:bookmarkEnd w:id="25"/>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Қаржы ұйымдарының қаржы </w:t>
            </w:r>
            <w:r>
              <w:br/>
            </w:r>
            <w:r>
              <w:rPr>
                <w:rFonts w:ascii="Times New Roman"/>
                <w:b w:val="false"/>
                <w:i w:val="false"/>
                <w:color w:val="000000"/>
                <w:sz w:val="20"/>
              </w:rPr>
              <w:t xml:space="preserve">өнімдерін бекітуі туралы қаржы </w:t>
            </w:r>
            <w:r>
              <w:br/>
            </w:r>
            <w:r>
              <w:rPr>
                <w:rFonts w:ascii="Times New Roman"/>
                <w:b w:val="false"/>
                <w:i w:val="false"/>
                <w:color w:val="000000"/>
                <w:sz w:val="20"/>
              </w:rPr>
              <w:t xml:space="preserve">нарығы мен қаржы ұйымдарын </w:t>
            </w:r>
            <w:r>
              <w:br/>
            </w:r>
            <w:r>
              <w:rPr>
                <w:rFonts w:ascii="Times New Roman"/>
                <w:b w:val="false"/>
                <w:i w:val="false"/>
                <w:color w:val="000000"/>
                <w:sz w:val="20"/>
              </w:rPr>
              <w:t xml:space="preserve">реттеу, бақылау және қадағалау жөніндегі уәкілетті органды </w:t>
            </w:r>
            <w:r>
              <w:br/>
            </w:r>
            <w:r>
              <w:rPr>
                <w:rFonts w:ascii="Times New Roman"/>
                <w:b w:val="false"/>
                <w:i w:val="false"/>
                <w:color w:val="000000"/>
                <w:sz w:val="20"/>
              </w:rPr>
              <w:t xml:space="preserve">хабардар ету қағидаларына, </w:t>
            </w:r>
            <w:r>
              <w:br/>
            </w:r>
            <w:r>
              <w:rPr>
                <w:rFonts w:ascii="Times New Roman"/>
                <w:b w:val="false"/>
                <w:i w:val="false"/>
                <w:color w:val="000000"/>
                <w:sz w:val="20"/>
              </w:rPr>
              <w:t xml:space="preserve">сондай-ақ хабарламаға қоса </w:t>
            </w:r>
            <w:r>
              <w:br/>
            </w:r>
            <w:r>
              <w:rPr>
                <w:rFonts w:ascii="Times New Roman"/>
                <w:b w:val="false"/>
                <w:i w:val="false"/>
                <w:color w:val="000000"/>
                <w:sz w:val="20"/>
              </w:rPr>
              <w:t xml:space="preserve">берілетін құжаттардың тізбесіне </w:t>
            </w:r>
            <w:r>
              <w:br/>
            </w:r>
            <w:r>
              <w:rPr>
                <w:rFonts w:ascii="Times New Roman"/>
                <w:b w:val="false"/>
                <w:i w:val="false"/>
                <w:color w:val="000000"/>
                <w:sz w:val="20"/>
              </w:rPr>
              <w:t>қосымша</w:t>
            </w:r>
          </w:p>
        </w:tc>
      </w:tr>
    </w:tbl>
    <w:p>
      <w:pPr>
        <w:spacing w:after="0"/>
        <w:ind w:left="0"/>
        <w:jc w:val="both"/>
      </w:pPr>
      <w:r>
        <w:rPr>
          <w:rFonts w:ascii="Times New Roman"/>
          <w:b w:val="false"/>
          <w:i w:val="false"/>
          <w:color w:val="ff0000"/>
          <w:sz w:val="28"/>
        </w:rPr>
        <w:t xml:space="preserve">
      Ескерту. Қосымшаның оң жақ жоғарғы бұрышы жаңа редакцияда – ҚР Ұлттық Банкі Басқармасының 23.12.2019 </w:t>
      </w:r>
      <w:r>
        <w:rPr>
          <w:rFonts w:ascii="Times New Roman"/>
          <w:b w:val="false"/>
          <w:i w:val="false"/>
          <w:color w:val="ff0000"/>
          <w:sz w:val="28"/>
        </w:rPr>
        <w:t>№ 249</w:t>
      </w:r>
      <w:r>
        <w:rPr>
          <w:rFonts w:ascii="Times New Roman"/>
          <w:b w:val="false"/>
          <w:i w:val="false"/>
          <w:color w:val="ff0000"/>
          <w:sz w:val="28"/>
        </w:rPr>
        <w:t xml:space="preserve"> (01.01.2020 бастап қолданысқа енгізіледі) қаулысымен.</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40" w:id="26"/>
    <w:p>
      <w:pPr>
        <w:spacing w:after="0"/>
        <w:ind w:left="0"/>
        <w:jc w:val="left"/>
      </w:pPr>
      <w:r>
        <w:rPr>
          <w:rFonts w:ascii="Times New Roman"/>
          <w:b/>
          <w:i w:val="false"/>
          <w:color w:val="000000"/>
        </w:rPr>
        <w:t xml:space="preserve"> Қаржы ұйымының қаржы өнімдерін бекітуі туралы</w:t>
      </w:r>
      <w:r>
        <w:br/>
      </w:r>
      <w:r>
        <w:rPr>
          <w:rFonts w:ascii="Times New Roman"/>
          <w:b/>
          <w:i w:val="false"/>
          <w:color w:val="000000"/>
        </w:rPr>
        <w:t>хабарлама</w:t>
      </w:r>
    </w:p>
    <w:bookmarkEnd w:id="26"/>
    <w:bookmarkStart w:name="z42" w:id="27"/>
    <w:p>
      <w:pPr>
        <w:spacing w:after="0"/>
        <w:ind w:left="0"/>
        <w:jc w:val="both"/>
      </w:pPr>
      <w:r>
        <w:rPr>
          <w:rFonts w:ascii="Times New Roman"/>
          <w:b w:val="false"/>
          <w:i w:val="false"/>
          <w:color w:val="000000"/>
          <w:sz w:val="28"/>
        </w:rPr>
        <w:t xml:space="preserve">
      1. </w:t>
      </w:r>
      <w:r>
        <w:rPr>
          <w:rFonts w:ascii="Times New Roman"/>
          <w:b/>
          <w:i w:val="false"/>
          <w:color w:val="000000"/>
          <w:sz w:val="28"/>
        </w:rPr>
        <w:t>Қаржы ұйымының</w:t>
      </w:r>
      <w:r>
        <w:rPr>
          <w:rFonts w:ascii="Times New Roman"/>
          <w:b w:val="false"/>
          <w:i w:val="false"/>
          <w:color w:val="000000"/>
          <w:sz w:val="28"/>
        </w:rPr>
        <w:t xml:space="preserve"> атауы </w:t>
      </w:r>
    </w:p>
    <w:bookmarkEnd w:id="27"/>
    <w:bookmarkStart w:name="z43" w:id="28"/>
    <w:p>
      <w:pPr>
        <w:spacing w:after="0"/>
        <w:ind w:left="0"/>
        <w:jc w:val="both"/>
      </w:pPr>
      <w:r>
        <w:rPr>
          <w:rFonts w:ascii="Times New Roman"/>
          <w:b w:val="false"/>
          <w:i w:val="false"/>
          <w:color w:val="000000"/>
          <w:sz w:val="28"/>
        </w:rPr>
        <w:t>
      _______________________________________________________________</w:t>
      </w:r>
    </w:p>
    <w:bookmarkEnd w:id="28"/>
    <w:bookmarkStart w:name="z44" w:id="29"/>
    <w:p>
      <w:pPr>
        <w:spacing w:after="0"/>
        <w:ind w:left="0"/>
        <w:jc w:val="both"/>
      </w:pPr>
      <w:r>
        <w:rPr>
          <w:rFonts w:ascii="Times New Roman"/>
          <w:b w:val="false"/>
          <w:i w:val="false"/>
          <w:color w:val="000000"/>
          <w:sz w:val="28"/>
        </w:rPr>
        <w:t xml:space="preserve">
      2. </w:t>
      </w:r>
      <w:r>
        <w:rPr>
          <w:rFonts w:ascii="Times New Roman"/>
          <w:b/>
          <w:i w:val="false"/>
          <w:color w:val="000000"/>
          <w:sz w:val="28"/>
        </w:rPr>
        <w:t>Қаржы ұйымының</w:t>
      </w:r>
      <w:r>
        <w:rPr>
          <w:rFonts w:ascii="Times New Roman"/>
          <w:b w:val="false"/>
          <w:i w:val="false"/>
          <w:color w:val="000000"/>
          <w:sz w:val="28"/>
        </w:rPr>
        <w:t xml:space="preserve"> орналасқан жері, телефондары</w:t>
      </w:r>
    </w:p>
    <w:bookmarkEnd w:id="29"/>
    <w:bookmarkStart w:name="z45" w:id="30"/>
    <w:p>
      <w:pPr>
        <w:spacing w:after="0"/>
        <w:ind w:left="0"/>
        <w:jc w:val="both"/>
      </w:pPr>
      <w:r>
        <w:rPr>
          <w:rFonts w:ascii="Times New Roman"/>
          <w:b w:val="false"/>
          <w:i w:val="false"/>
          <w:color w:val="000000"/>
          <w:sz w:val="28"/>
        </w:rPr>
        <w:t>
      _______________________________________________________________</w:t>
      </w:r>
    </w:p>
    <w:bookmarkEnd w:id="30"/>
    <w:bookmarkStart w:name="z46" w:id="31"/>
    <w:p>
      <w:pPr>
        <w:spacing w:after="0"/>
        <w:ind w:left="0"/>
        <w:jc w:val="both"/>
      </w:pPr>
      <w:r>
        <w:rPr>
          <w:rFonts w:ascii="Times New Roman"/>
          <w:b w:val="false"/>
          <w:i w:val="false"/>
          <w:color w:val="000000"/>
          <w:sz w:val="28"/>
        </w:rPr>
        <w:t xml:space="preserve">
      3. Уәкілетті органның операцияларды және қаржы нарығында қызметті жүргізуге лицензиясының нөмірі мен күні </w:t>
      </w:r>
    </w:p>
    <w:bookmarkEnd w:id="31"/>
    <w:bookmarkStart w:name="z47" w:id="32"/>
    <w:p>
      <w:pPr>
        <w:spacing w:after="0"/>
        <w:ind w:left="0"/>
        <w:jc w:val="both"/>
      </w:pPr>
      <w:r>
        <w:rPr>
          <w:rFonts w:ascii="Times New Roman"/>
          <w:b w:val="false"/>
          <w:i w:val="false"/>
          <w:color w:val="000000"/>
          <w:sz w:val="28"/>
        </w:rPr>
        <w:t>
      _______________________________________________________________</w:t>
      </w:r>
    </w:p>
    <w:bookmarkEnd w:id="32"/>
    <w:bookmarkStart w:name="z48" w:id="33"/>
    <w:p>
      <w:pPr>
        <w:spacing w:after="0"/>
        <w:ind w:left="0"/>
        <w:jc w:val="both"/>
      </w:pPr>
      <w:r>
        <w:rPr>
          <w:rFonts w:ascii="Times New Roman"/>
          <w:b w:val="false"/>
          <w:i w:val="false"/>
          <w:color w:val="000000"/>
          <w:sz w:val="28"/>
        </w:rPr>
        <w:t xml:space="preserve">
      4. </w:t>
      </w:r>
      <w:r>
        <w:rPr>
          <w:rFonts w:ascii="Times New Roman"/>
          <w:b/>
          <w:i w:val="false"/>
          <w:color w:val="000000"/>
          <w:sz w:val="28"/>
        </w:rPr>
        <w:t>Қаржы ұйымының б</w:t>
      </w:r>
      <w:r>
        <w:rPr>
          <w:rFonts w:ascii="Times New Roman"/>
          <w:b w:val="false"/>
          <w:i w:val="false"/>
          <w:color w:val="000000"/>
          <w:sz w:val="28"/>
        </w:rPr>
        <w:t>изнес-сәйкестендіру нөмірі____________________</w:t>
      </w:r>
    </w:p>
    <w:bookmarkEnd w:id="33"/>
    <w:bookmarkStart w:name="z49" w:id="34"/>
    <w:p>
      <w:pPr>
        <w:spacing w:after="0"/>
        <w:ind w:left="0"/>
        <w:jc w:val="both"/>
      </w:pPr>
      <w:r>
        <w:rPr>
          <w:rFonts w:ascii="Times New Roman"/>
          <w:b w:val="false"/>
          <w:i w:val="false"/>
          <w:color w:val="000000"/>
          <w:sz w:val="28"/>
        </w:rPr>
        <w:t>
      5. _____________________________________________________________</w:t>
      </w:r>
    </w:p>
    <w:bookmarkEnd w:id="34"/>
    <w:bookmarkStart w:name="z50" w:id="35"/>
    <w:p>
      <w:pPr>
        <w:spacing w:after="0"/>
        <w:ind w:left="0"/>
        <w:jc w:val="both"/>
      </w:pPr>
      <w:r>
        <w:rPr>
          <w:rFonts w:ascii="Times New Roman"/>
          <w:b w:val="false"/>
          <w:i w:val="false"/>
          <w:color w:val="000000"/>
          <w:sz w:val="28"/>
        </w:rPr>
        <w:t>
      (қаржы өнімінің атауы)</w:t>
      </w:r>
    </w:p>
    <w:bookmarkEnd w:id="35"/>
    <w:bookmarkStart w:name="z51" w:id="36"/>
    <w:p>
      <w:pPr>
        <w:spacing w:after="0"/>
        <w:ind w:left="0"/>
        <w:jc w:val="both"/>
      </w:pPr>
      <w:r>
        <w:rPr>
          <w:rFonts w:ascii="Times New Roman"/>
          <w:b w:val="false"/>
          <w:i w:val="false"/>
          <w:color w:val="000000"/>
          <w:sz w:val="28"/>
        </w:rPr>
        <w:t>
      6. қаржылық өнімнің шарттары:</w:t>
      </w:r>
    </w:p>
    <w:bookmarkEnd w:id="36"/>
    <w:bookmarkStart w:name="z52" w:id="37"/>
    <w:p>
      <w:pPr>
        <w:spacing w:after="0"/>
        <w:ind w:left="0"/>
        <w:jc w:val="both"/>
      </w:pPr>
      <w:r>
        <w:rPr>
          <w:rFonts w:ascii="Times New Roman"/>
          <w:b w:val="false"/>
          <w:i w:val="false"/>
          <w:color w:val="000000"/>
          <w:sz w:val="28"/>
        </w:rPr>
        <w:t>
      1) жеке тұлғалардың қарыздары бойынша</w:t>
      </w:r>
    </w:p>
    <w:bookmarkEnd w:id="37"/>
    <w:bookmarkStart w:name="z53" w:id="38"/>
    <w:p>
      <w:pPr>
        <w:spacing w:after="0"/>
        <w:ind w:left="0"/>
        <w:jc w:val="both"/>
      </w:pPr>
      <w:r>
        <w:rPr>
          <w:rFonts w:ascii="Times New Roman"/>
          <w:b w:val="false"/>
          <w:i w:val="false"/>
          <w:color w:val="000000"/>
          <w:sz w:val="28"/>
        </w:rPr>
        <w:t>
      қарыздың мақсаты_______________________________________________;</w:t>
      </w:r>
    </w:p>
    <w:bookmarkEnd w:id="38"/>
    <w:bookmarkStart w:name="z54" w:id="39"/>
    <w:p>
      <w:pPr>
        <w:spacing w:after="0"/>
        <w:ind w:left="0"/>
        <w:jc w:val="both"/>
      </w:pPr>
      <w:r>
        <w:rPr>
          <w:rFonts w:ascii="Times New Roman"/>
          <w:b w:val="false"/>
          <w:i w:val="false"/>
          <w:color w:val="000000"/>
          <w:sz w:val="28"/>
        </w:rPr>
        <w:t>
      қарыздың шекті мерзімдері:_______________________________________;</w:t>
      </w:r>
    </w:p>
    <w:bookmarkEnd w:id="39"/>
    <w:bookmarkStart w:name="z55" w:id="40"/>
    <w:p>
      <w:pPr>
        <w:spacing w:after="0"/>
        <w:ind w:left="0"/>
        <w:jc w:val="both"/>
      </w:pPr>
      <w:r>
        <w:rPr>
          <w:rFonts w:ascii="Times New Roman"/>
          <w:b w:val="false"/>
          <w:i w:val="false"/>
          <w:color w:val="000000"/>
          <w:sz w:val="28"/>
        </w:rPr>
        <w:t>
      қарыздың шекті сомасы:__________________________________________;</w:t>
      </w:r>
    </w:p>
    <w:bookmarkEnd w:id="40"/>
    <w:bookmarkStart w:name="z56" w:id="41"/>
    <w:p>
      <w:pPr>
        <w:spacing w:after="0"/>
        <w:ind w:left="0"/>
        <w:jc w:val="both"/>
      </w:pPr>
      <w:r>
        <w:rPr>
          <w:rFonts w:ascii="Times New Roman"/>
          <w:b w:val="false"/>
          <w:i w:val="false"/>
          <w:color w:val="000000"/>
          <w:sz w:val="28"/>
        </w:rPr>
        <w:t>
      сыйақы мөлшерлемесінің түрі және оның шекті шамалары:____________;</w:t>
      </w:r>
    </w:p>
    <w:bookmarkEnd w:id="41"/>
    <w:bookmarkStart w:name="z57" w:id="42"/>
    <w:p>
      <w:pPr>
        <w:spacing w:after="0"/>
        <w:ind w:left="0"/>
        <w:jc w:val="both"/>
      </w:pPr>
      <w:r>
        <w:rPr>
          <w:rFonts w:ascii="Times New Roman"/>
          <w:b w:val="false"/>
          <w:i w:val="false"/>
          <w:color w:val="000000"/>
          <w:sz w:val="28"/>
        </w:rPr>
        <w:t>
      қарызды өтеу әдістері:___________________________________________;</w:t>
      </w:r>
    </w:p>
    <w:bookmarkEnd w:id="42"/>
    <w:bookmarkStart w:name="z58" w:id="43"/>
    <w:p>
      <w:pPr>
        <w:spacing w:after="0"/>
        <w:ind w:left="0"/>
        <w:jc w:val="both"/>
      </w:pPr>
      <w:r>
        <w:rPr>
          <w:rFonts w:ascii="Times New Roman"/>
          <w:b w:val="false"/>
          <w:i w:val="false"/>
          <w:color w:val="000000"/>
          <w:sz w:val="28"/>
        </w:rPr>
        <w:t>
            жылдық тиімді сыйақы мөлшерлемесін есептеу кезінде ескерілетін, қарыз беру және қарызға қызмет көрсетуге байланысты комиссиялар мен өзге төлемдер тізбесі және олардың шекті мөлшерлері: ____________________________________________________________________;</w:t>
      </w:r>
    </w:p>
    <w:bookmarkEnd w:id="43"/>
    <w:bookmarkStart w:name="z59" w:id="44"/>
    <w:p>
      <w:pPr>
        <w:spacing w:after="0"/>
        <w:ind w:left="0"/>
        <w:jc w:val="both"/>
      </w:pPr>
      <w:r>
        <w:rPr>
          <w:rFonts w:ascii="Times New Roman"/>
          <w:b w:val="false"/>
          <w:i w:val="false"/>
          <w:color w:val="000000"/>
          <w:sz w:val="28"/>
        </w:rPr>
        <w:t>
      қарызды қамтамасыз етудің болуына қойылатын талаптар_____________;</w:t>
      </w:r>
    </w:p>
    <w:bookmarkEnd w:id="44"/>
    <w:bookmarkStart w:name="z60" w:id="45"/>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45"/>
    <w:bookmarkStart w:name="z61" w:id="46"/>
    <w:p>
      <w:pPr>
        <w:spacing w:after="0"/>
        <w:ind w:left="0"/>
        <w:jc w:val="both"/>
      </w:pPr>
      <w:r>
        <w:rPr>
          <w:rFonts w:ascii="Times New Roman"/>
          <w:b w:val="false"/>
          <w:i w:val="false"/>
          <w:color w:val="000000"/>
          <w:sz w:val="28"/>
        </w:rPr>
        <w:t>
      2) жеке тұлғалардың мерзімді салымдары бойынша:</w:t>
      </w:r>
    </w:p>
    <w:bookmarkEnd w:id="46"/>
    <w:bookmarkStart w:name="z62" w:id="47"/>
    <w:p>
      <w:pPr>
        <w:spacing w:after="0"/>
        <w:ind w:left="0"/>
        <w:jc w:val="both"/>
      </w:pPr>
      <w:r>
        <w:rPr>
          <w:rFonts w:ascii="Times New Roman"/>
          <w:b w:val="false"/>
          <w:i w:val="false"/>
          <w:color w:val="000000"/>
          <w:sz w:val="28"/>
        </w:rPr>
        <w:t>
      салым валютасы:________________________________________________;</w:t>
      </w:r>
    </w:p>
    <w:bookmarkEnd w:id="47"/>
    <w:bookmarkStart w:name="z63" w:id="48"/>
    <w:p>
      <w:pPr>
        <w:spacing w:after="0"/>
        <w:ind w:left="0"/>
        <w:jc w:val="both"/>
      </w:pPr>
      <w:r>
        <w:rPr>
          <w:rFonts w:ascii="Times New Roman"/>
          <w:b w:val="false"/>
          <w:i w:val="false"/>
          <w:color w:val="000000"/>
          <w:sz w:val="28"/>
        </w:rPr>
        <w:t>
      салым сомасының шекті шамалары:________________________________;</w:t>
      </w:r>
    </w:p>
    <w:bookmarkEnd w:id="48"/>
    <w:bookmarkStart w:name="z64" w:id="49"/>
    <w:p>
      <w:pPr>
        <w:spacing w:after="0"/>
        <w:ind w:left="0"/>
        <w:jc w:val="both"/>
      </w:pPr>
      <w:r>
        <w:rPr>
          <w:rFonts w:ascii="Times New Roman"/>
          <w:b w:val="false"/>
          <w:i w:val="false"/>
          <w:color w:val="000000"/>
          <w:sz w:val="28"/>
        </w:rPr>
        <w:t>
      салым мерзімінің шекті шамалары:_________________________________;</w:t>
      </w:r>
    </w:p>
    <w:bookmarkEnd w:id="49"/>
    <w:bookmarkStart w:name="z65" w:id="50"/>
    <w:p>
      <w:pPr>
        <w:spacing w:after="0"/>
        <w:ind w:left="0"/>
        <w:jc w:val="both"/>
      </w:pPr>
      <w:r>
        <w:rPr>
          <w:rFonts w:ascii="Times New Roman"/>
          <w:b w:val="false"/>
          <w:i w:val="false"/>
          <w:color w:val="000000"/>
          <w:sz w:val="28"/>
        </w:rPr>
        <w:t>
      сыйақы есептеу және төлеу тәртібі:________________________________;</w:t>
      </w:r>
    </w:p>
    <w:bookmarkEnd w:id="50"/>
    <w:bookmarkStart w:name="z66" w:id="51"/>
    <w:p>
      <w:pPr>
        <w:spacing w:after="0"/>
        <w:ind w:left="0"/>
        <w:jc w:val="both"/>
      </w:pPr>
      <w:r>
        <w:rPr>
          <w:rFonts w:ascii="Times New Roman"/>
          <w:b w:val="false"/>
          <w:i w:val="false"/>
          <w:color w:val="000000"/>
          <w:sz w:val="28"/>
        </w:rPr>
        <w:t>
      салымды толтыру және алу тәртібі:_________________________________</w:t>
      </w:r>
    </w:p>
    <w:bookmarkEnd w:id="51"/>
    <w:bookmarkStart w:name="z67" w:id="52"/>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52"/>
    <w:bookmarkStart w:name="z68" w:id="53"/>
    <w:p>
      <w:pPr>
        <w:spacing w:after="0"/>
        <w:ind w:left="0"/>
        <w:jc w:val="both"/>
      </w:pPr>
      <w:r>
        <w:rPr>
          <w:rFonts w:ascii="Times New Roman"/>
          <w:b w:val="false"/>
          <w:i w:val="false"/>
          <w:color w:val="000000"/>
          <w:sz w:val="28"/>
        </w:rPr>
        <w:t>
      3) ерікті сақтандыру бойынша:</w:t>
      </w:r>
    </w:p>
    <w:bookmarkEnd w:id="53"/>
    <w:bookmarkStart w:name="z69" w:id="54"/>
    <w:p>
      <w:pPr>
        <w:spacing w:after="0"/>
        <w:ind w:left="0"/>
        <w:jc w:val="both"/>
      </w:pPr>
      <w:r>
        <w:rPr>
          <w:rFonts w:ascii="Times New Roman"/>
          <w:b w:val="false"/>
          <w:i w:val="false"/>
          <w:color w:val="000000"/>
          <w:sz w:val="28"/>
        </w:rPr>
        <w:t>
      сақтандыру объектісі:____________________________________________;</w:t>
      </w:r>
    </w:p>
    <w:bookmarkEnd w:id="54"/>
    <w:bookmarkStart w:name="z70" w:id="55"/>
    <w:p>
      <w:pPr>
        <w:spacing w:after="0"/>
        <w:ind w:left="0"/>
        <w:jc w:val="both"/>
      </w:pPr>
      <w:r>
        <w:rPr>
          <w:rFonts w:ascii="Times New Roman"/>
          <w:b w:val="false"/>
          <w:i w:val="false"/>
          <w:color w:val="000000"/>
          <w:sz w:val="28"/>
        </w:rPr>
        <w:t>
      сақтандыру сыйақыларының шекті мөлшерлері______________________;</w:t>
      </w:r>
    </w:p>
    <w:bookmarkEnd w:id="55"/>
    <w:bookmarkStart w:name="z71" w:id="56"/>
    <w:p>
      <w:pPr>
        <w:spacing w:after="0"/>
        <w:ind w:left="0"/>
        <w:jc w:val="both"/>
      </w:pPr>
      <w:r>
        <w:rPr>
          <w:rFonts w:ascii="Times New Roman"/>
          <w:b w:val="false"/>
          <w:i w:val="false"/>
          <w:color w:val="000000"/>
          <w:sz w:val="28"/>
        </w:rPr>
        <w:t>
      франшизаның шекті мөлшерлері:__________________________________;</w:t>
      </w:r>
    </w:p>
    <w:bookmarkEnd w:id="56"/>
    <w:bookmarkStart w:name="z72" w:id="57"/>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57"/>
    <w:bookmarkStart w:name="z73" w:id="58"/>
    <w:p>
      <w:pPr>
        <w:spacing w:after="0"/>
        <w:ind w:left="0"/>
        <w:jc w:val="both"/>
      </w:pPr>
      <w:r>
        <w:rPr>
          <w:rFonts w:ascii="Times New Roman"/>
          <w:b w:val="false"/>
          <w:i w:val="false"/>
          <w:color w:val="000000"/>
          <w:sz w:val="28"/>
        </w:rPr>
        <w:t>
      4) клиенттің тапсырмаларына сәйкес брокердің бағалы қағаздарды сатып алу-сату мәмілелерін жасауын болжайтын шарттың негізінде көрсетілетін брокерлік қызметтер бойынша, олар бойынша есеп айырысуды брокер клиентке қайтарымдылық және төлемділік (маржалық мәмілелер) талаптарында берілген ақшаны немесе бағалы қағаздарды пайдалана отырып жүргізеді:</w:t>
      </w:r>
    </w:p>
    <w:bookmarkEnd w:id="58"/>
    <w:bookmarkStart w:name="z74" w:id="59"/>
    <w:p>
      <w:pPr>
        <w:spacing w:after="0"/>
        <w:ind w:left="0"/>
        <w:jc w:val="both"/>
      </w:pPr>
      <w:r>
        <w:rPr>
          <w:rFonts w:ascii="Times New Roman"/>
          <w:b w:val="false"/>
          <w:i w:val="false"/>
          <w:color w:val="000000"/>
          <w:sz w:val="28"/>
        </w:rPr>
        <w:t>
            брокердің және (немесе) дилердің комиссиялары мен тарифтердің шекті мөлшерлері:_________________________________________________________;</w:t>
      </w:r>
    </w:p>
    <w:bookmarkEnd w:id="59"/>
    <w:bookmarkStart w:name="z75" w:id="60"/>
    <w:p>
      <w:pPr>
        <w:spacing w:after="0"/>
        <w:ind w:left="0"/>
        <w:jc w:val="both"/>
      </w:pPr>
      <w:r>
        <w:rPr>
          <w:rFonts w:ascii="Times New Roman"/>
          <w:b w:val="false"/>
          <w:i w:val="false"/>
          <w:color w:val="000000"/>
          <w:sz w:val="28"/>
        </w:rPr>
        <w:t>
            оны бекітуге уәкілетті, қаржы ұйымының органы бекіткен қаржы өнімін беруді регламенттейтін қаржы ұйымының ішкі құжатының (ішкі құжаттарының) деректемелері:_________________________________________;</w:t>
      </w:r>
    </w:p>
    <w:bookmarkEnd w:id="60"/>
    <w:bookmarkStart w:name="z76" w:id="61"/>
    <w:p>
      <w:pPr>
        <w:spacing w:after="0"/>
        <w:ind w:left="0"/>
        <w:jc w:val="both"/>
      </w:pPr>
      <w:r>
        <w:rPr>
          <w:rFonts w:ascii="Times New Roman"/>
          <w:b w:val="false"/>
          <w:i w:val="false"/>
          <w:color w:val="000000"/>
          <w:sz w:val="28"/>
        </w:rPr>
        <w:t xml:space="preserve">
      7. Хабарламаға: _____________________________________ қоса беріледі </w:t>
      </w:r>
    </w:p>
    <w:bookmarkEnd w:id="61"/>
    <w:bookmarkStart w:name="z77" w:id="62"/>
    <w:p>
      <w:pPr>
        <w:spacing w:after="0"/>
        <w:ind w:left="0"/>
        <w:jc w:val="both"/>
      </w:pPr>
      <w:r>
        <w:rPr>
          <w:rFonts w:ascii="Times New Roman"/>
          <w:b w:val="false"/>
          <w:i w:val="false"/>
          <w:color w:val="000000"/>
          <w:sz w:val="28"/>
        </w:rPr>
        <w:t>
      (құжаттардың атауы мен парақтар саны көрсетіледі)</w:t>
      </w:r>
    </w:p>
    <w:bookmarkEnd w:id="62"/>
    <w:bookmarkStart w:name="z78" w:id="63"/>
    <w:p>
      <w:pPr>
        <w:spacing w:after="0"/>
        <w:ind w:left="0"/>
        <w:jc w:val="both"/>
      </w:pPr>
      <w:r>
        <w:rPr>
          <w:rFonts w:ascii="Times New Roman"/>
          <w:b w:val="false"/>
          <w:i w:val="false"/>
          <w:color w:val="000000"/>
          <w:sz w:val="28"/>
        </w:rPr>
        <w:t xml:space="preserve">
      8. ______________________________осы хабарламамен қаржы өнімдерін </w:t>
      </w:r>
    </w:p>
    <w:bookmarkEnd w:id="63"/>
    <w:p>
      <w:pPr>
        <w:spacing w:after="0"/>
        <w:ind w:left="0"/>
        <w:jc w:val="both"/>
      </w:pPr>
      <w:r>
        <w:rPr>
          <w:rFonts w:ascii="Times New Roman"/>
          <w:b w:val="false"/>
          <w:i w:val="false"/>
          <w:color w:val="000000"/>
          <w:sz w:val="28"/>
        </w:rPr>
        <w:t>
      (қаржы ұйымының атауы)</w:t>
      </w:r>
    </w:p>
    <w:p>
      <w:pPr>
        <w:spacing w:after="0"/>
        <w:ind w:left="0"/>
        <w:jc w:val="both"/>
      </w:pPr>
      <w:r>
        <w:rPr>
          <w:rFonts w:ascii="Times New Roman"/>
          <w:b w:val="false"/>
          <w:i w:val="false"/>
          <w:color w:val="000000"/>
          <w:sz w:val="28"/>
        </w:rPr>
        <w:t xml:space="preserve">
      бекітуге уәкілетті _____________________________________________ бекіткен </w:t>
      </w:r>
    </w:p>
    <w:p>
      <w:pPr>
        <w:spacing w:after="0"/>
        <w:ind w:left="0"/>
        <w:jc w:val="both"/>
      </w:pPr>
      <w:r>
        <w:rPr>
          <w:rFonts w:ascii="Times New Roman"/>
          <w:b w:val="false"/>
          <w:i w:val="false"/>
          <w:color w:val="000000"/>
          <w:sz w:val="28"/>
        </w:rPr>
        <w:t>
      (қаржы ұйымы органының атауы)</w:t>
      </w:r>
    </w:p>
    <w:p>
      <w:pPr>
        <w:spacing w:after="0"/>
        <w:ind w:left="0"/>
        <w:jc w:val="both"/>
      </w:pPr>
      <w:r>
        <w:rPr>
          <w:rFonts w:ascii="Times New Roman"/>
          <w:b w:val="false"/>
          <w:i w:val="false"/>
          <w:color w:val="000000"/>
          <w:sz w:val="28"/>
        </w:rPr>
        <w:t>
      _________________________________ Қазақстан Республикасы заңнамасының</w:t>
      </w:r>
    </w:p>
    <w:p>
      <w:pPr>
        <w:spacing w:after="0"/>
        <w:ind w:left="0"/>
        <w:jc w:val="both"/>
      </w:pPr>
      <w:r>
        <w:rPr>
          <w:rFonts w:ascii="Times New Roman"/>
          <w:b w:val="false"/>
          <w:i w:val="false"/>
          <w:color w:val="000000"/>
          <w:sz w:val="28"/>
        </w:rPr>
        <w:t xml:space="preserve">
      (қаржы өнімінің атауы) </w:t>
      </w:r>
    </w:p>
    <w:p>
      <w:pPr>
        <w:spacing w:after="0"/>
        <w:ind w:left="0"/>
        <w:jc w:val="both"/>
      </w:pPr>
      <w:r>
        <w:rPr>
          <w:rFonts w:ascii="Times New Roman"/>
          <w:b w:val="false"/>
          <w:i w:val="false"/>
          <w:color w:val="000000"/>
          <w:sz w:val="28"/>
        </w:rPr>
        <w:t>
      талаптарына сәйкес келетінін растайды</w:t>
      </w:r>
    </w:p>
    <w:p>
      <w:pPr>
        <w:spacing w:after="0"/>
        <w:ind w:left="0"/>
        <w:jc w:val="both"/>
      </w:pPr>
      <w:r>
        <w:rPr>
          <w:rFonts w:ascii="Times New Roman"/>
          <w:b w:val="false"/>
          <w:i w:val="false"/>
          <w:color w:val="000000"/>
          <w:sz w:val="28"/>
        </w:rPr>
        <w:t>
      Қаржы ұйымының бірінші басшысы (ол болмаған кезеңде – оның орнындағы адам):</w:t>
      </w:r>
    </w:p>
    <w:p>
      <w:pPr>
        <w:spacing w:after="0"/>
        <w:ind w:left="0"/>
        <w:jc w:val="both"/>
      </w:pPr>
      <w:r>
        <w:rPr>
          <w:rFonts w:ascii="Times New Roman"/>
          <w:b w:val="false"/>
          <w:i w:val="false"/>
          <w:color w:val="000000"/>
          <w:sz w:val="28"/>
        </w:rPr>
        <w:t>
      ___________             ______________________________       ______________</w:t>
      </w:r>
    </w:p>
    <w:p>
      <w:pPr>
        <w:spacing w:after="0"/>
        <w:ind w:left="0"/>
        <w:jc w:val="both"/>
      </w:pPr>
      <w:r>
        <w:rPr>
          <w:rFonts w:ascii="Times New Roman"/>
          <w:b w:val="false"/>
          <w:i w:val="false"/>
          <w:color w:val="000000"/>
          <w:sz w:val="28"/>
        </w:rPr>
        <w:t>
       (лауазымы)             (тегі, аты, әкесінің аты (бар болса)             (қолы)</w:t>
      </w:r>
    </w:p>
    <w:p>
      <w:pPr>
        <w:spacing w:after="0"/>
        <w:ind w:left="0"/>
        <w:jc w:val="both"/>
      </w:pPr>
      <w:r>
        <w:rPr>
          <w:rFonts w:ascii="Times New Roman"/>
          <w:b w:val="false"/>
          <w:i w:val="false"/>
          <w:color w:val="000000"/>
          <w:sz w:val="28"/>
        </w:rPr>
        <w:t>
      20____ жылғы "_____" 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