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bc85d" w14:textId="c2bc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суармалы жерлердің мелиорациялық жай-күйінің мониторингін және оны бағалауды және ауыл шаруашылығы мақсатындағы жерлердің мелиорациялық жай-күйі туралы ақпараттық деректер банкін мемлекеттік жүргізу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2016 жылғы 25 шілдедегі № 330 бұйрығы. Қазақстан Республикасының Әділет министрлігінде 2016 жылы 9 қыркүйекте № 14227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кешені мен ауыл аймақтарды дамытуды мемлекеттік реттеу туралы" 2005 жылғы 8 шілдедегі Қазақстан Республикасының Заңының 6-бабы 1-тармағының </w:t>
      </w:r>
      <w:r>
        <w:rPr>
          <w:rFonts w:ascii="Times New Roman"/>
          <w:b w:val="false"/>
          <w:i w:val="false"/>
          <w:color w:val="000000"/>
          <w:sz w:val="28"/>
        </w:rPr>
        <w:t>21-1)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суармалы жерлердің мелиорациялық жай-күйінің мониторингін және оны бағалауды және ауыл шаруашылығы мақсатындағы жерлердің мелиорациялық жай-күйі туралы ақпараттық деректер банкін мемлекеттік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сондай-ақ Қазақстан Республикасының нормативтік құқықтық актілерін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он жұмыс күнi iшiнде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 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Премьер-Министрінің орынбасары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 Қазақстан Республикасы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Ауыл шаруашылығы министрі                  А. Мырзахметов</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Ақпарат және коммуникация министрі   </w:t>
      </w:r>
    </w:p>
    <w:p>
      <w:pPr>
        <w:spacing w:after="0"/>
        <w:ind w:left="0"/>
        <w:jc w:val="both"/>
      </w:pPr>
      <w:r>
        <w:rPr>
          <w:rFonts w:ascii="Times New Roman"/>
          <w:b w:val="false"/>
          <w:i w:val="false"/>
          <w:color w:val="000000"/>
          <w:sz w:val="28"/>
        </w:rPr>
        <w:t xml:space="preserve">
      __________ Д. Абаев   </w:t>
      </w:r>
    </w:p>
    <w:p>
      <w:pPr>
        <w:spacing w:after="0"/>
        <w:ind w:left="0"/>
        <w:jc w:val="both"/>
      </w:pPr>
      <w:r>
        <w:rPr>
          <w:rFonts w:ascii="Times New Roman"/>
          <w:b w:val="false"/>
          <w:i w:val="false"/>
          <w:color w:val="000000"/>
          <w:sz w:val="28"/>
        </w:rPr>
        <w:t>
      2016 жылғы " " 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 Қ. Бишімбаев   </w:t>
      </w:r>
    </w:p>
    <w:p>
      <w:pPr>
        <w:spacing w:after="0"/>
        <w:ind w:left="0"/>
        <w:jc w:val="both"/>
      </w:pPr>
      <w:r>
        <w:rPr>
          <w:rFonts w:ascii="Times New Roman"/>
          <w:b w:val="false"/>
          <w:i w:val="false"/>
          <w:color w:val="000000"/>
          <w:sz w:val="28"/>
        </w:rPr>
        <w:t>
      2016 жылғы " " 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xml:space="preserve">
      министрінің м.а.   </w:t>
      </w:r>
    </w:p>
    <w:p>
      <w:pPr>
        <w:spacing w:after="0"/>
        <w:ind w:left="0"/>
        <w:jc w:val="both"/>
      </w:pPr>
      <w:r>
        <w:rPr>
          <w:rFonts w:ascii="Times New Roman"/>
          <w:b w:val="false"/>
          <w:i w:val="false"/>
          <w:color w:val="000000"/>
          <w:sz w:val="28"/>
        </w:rPr>
        <w:t xml:space="preserve">
      ___________ С. Сарсенов   </w:t>
      </w:r>
    </w:p>
    <w:p>
      <w:pPr>
        <w:spacing w:after="0"/>
        <w:ind w:left="0"/>
        <w:jc w:val="both"/>
      </w:pPr>
      <w:r>
        <w:rPr>
          <w:rFonts w:ascii="Times New Roman"/>
          <w:b w:val="false"/>
          <w:i w:val="false"/>
          <w:color w:val="000000"/>
          <w:sz w:val="28"/>
        </w:rPr>
        <w:t>
      2016 жылғы " " 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министрінің м.а.   </w:t>
      </w:r>
    </w:p>
    <w:p>
      <w:pPr>
        <w:spacing w:after="0"/>
        <w:ind w:left="0"/>
        <w:jc w:val="both"/>
      </w:pPr>
      <w:r>
        <w:rPr>
          <w:rFonts w:ascii="Times New Roman"/>
          <w:b w:val="false"/>
          <w:i w:val="false"/>
          <w:color w:val="000000"/>
          <w:sz w:val="28"/>
        </w:rPr>
        <w:t xml:space="preserve">
      ________ М. Құсайынов   </w:t>
      </w:r>
    </w:p>
    <w:p>
      <w:pPr>
        <w:spacing w:after="0"/>
        <w:ind w:left="0"/>
        <w:jc w:val="both"/>
      </w:pPr>
      <w:r>
        <w:rPr>
          <w:rFonts w:ascii="Times New Roman"/>
          <w:b w:val="false"/>
          <w:i w:val="false"/>
          <w:color w:val="000000"/>
          <w:sz w:val="28"/>
        </w:rPr>
        <w:t>
      2016 жылғы " " 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w:t>
            </w:r>
            <w:r>
              <w:br/>
            </w:r>
            <w:r>
              <w:rPr>
                <w:rFonts w:ascii="Times New Roman"/>
                <w:b w:val="false"/>
                <w:i w:val="false"/>
                <w:color w:val="000000"/>
                <w:sz w:val="20"/>
              </w:rPr>
              <w:t>- 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25 шілдедегі</w:t>
            </w:r>
            <w:r>
              <w:br/>
            </w:r>
            <w:r>
              <w:rPr>
                <w:rFonts w:ascii="Times New Roman"/>
                <w:b w:val="false"/>
                <w:i w:val="false"/>
                <w:color w:val="000000"/>
                <w:sz w:val="20"/>
              </w:rPr>
              <w:t>№ 330 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Республикасында суармалы жерлердің мелиорациялық жай-күйінің мониторингін және оны бағалауды және ауыл шаруашылығы мақсатындағы жерлердің мелиорациялық жай-күйі туралы ақпараттық деректер банкін мемлекеттік жүргізу қағидалары</w:t>
      </w:r>
      <w:r>
        <w:br/>
      </w:r>
      <w:r>
        <w:rPr>
          <w:rFonts w:ascii="Times New Roman"/>
          <w:b/>
          <w:i w:val="false"/>
          <w:color w:val="000000"/>
        </w:rPr>
        <w:t>1-бөлім. Қазақстан Республикасындағы суармалы жерлердің мелиорациялық жай-күйінің мониторингін және бағалауды мемлекеттік жүргізудің қағидалары</w:t>
      </w:r>
      <w:r>
        <w:br/>
      </w:r>
      <w:r>
        <w:rPr>
          <w:rFonts w:ascii="Times New Roman"/>
          <w:b/>
          <w:i w:val="false"/>
          <w:color w:val="000000"/>
        </w:rPr>
        <w:t>1-тарау. Жалпы ережелер</w:t>
      </w:r>
    </w:p>
    <w:bookmarkEnd w:id="8"/>
    <w:bookmarkStart w:name="z13" w:id="9"/>
    <w:p>
      <w:pPr>
        <w:spacing w:after="0"/>
        <w:ind w:left="0"/>
        <w:jc w:val="both"/>
      </w:pPr>
      <w:r>
        <w:rPr>
          <w:rFonts w:ascii="Times New Roman"/>
          <w:b w:val="false"/>
          <w:i w:val="false"/>
          <w:color w:val="000000"/>
          <w:sz w:val="28"/>
        </w:rPr>
        <w:t xml:space="preserve">
      1. Осы Қазақстан Республикасындағы суармалы жерлердің мелиорациялық жай-күйінің мониторингін және оны бағалауды және ауыл шаруашылығы мақсатындағы жерлердің мелиорациялық жай-күйі туралы ақпараттық деректер банкін мемлекеттік жүргізу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21-1) тармақшасына</w:t>
      </w:r>
      <w:r>
        <w:rPr>
          <w:rFonts w:ascii="Times New Roman"/>
          <w:b w:val="false"/>
          <w:i w:val="false"/>
          <w:color w:val="000000"/>
          <w:sz w:val="28"/>
        </w:rPr>
        <w:t xml:space="preserve"> сәйкес әзірленген және суармалы жерлердің мелиорациялық жай-күйінің мониторингін және оны бағалауды және ауыл шаруашылығы мақсатындағы жерлердің мелиорациялық жай-күйі туралы ақпараттық деректер банкін мемлекеттік жүргізудің негізгі мақсаттары мен міндеттерін, оны бағалаудың көрсеткіштері мен өлшемшарттарын, мамандандырылған мемлекеттік мекемелер орындайтын жұмыстардың құрамы мен көлемдерін айқындайды.</w:t>
      </w:r>
    </w:p>
    <w:bookmarkEnd w:id="9"/>
    <w:bookmarkStart w:name="z14" w:id="10"/>
    <w:p>
      <w:pPr>
        <w:spacing w:after="0"/>
        <w:ind w:left="0"/>
        <w:jc w:val="both"/>
      </w:pPr>
      <w:r>
        <w:rPr>
          <w:rFonts w:ascii="Times New Roman"/>
          <w:b w:val="false"/>
          <w:i w:val="false"/>
          <w:color w:val="000000"/>
          <w:sz w:val="28"/>
        </w:rPr>
        <w:t>
      2. Суармалы жерлер мониторингін мемлекеттік жүргізу суармалы жерлерде орын алатын өзгерістерді уақтылы анықтау, бағалау және суармалы жерлерді жақсарту мен ұтымды пайдалану бойынша ұсынымдар дайындау мақсатында жүргізілетін суармалы жерлердің мелиорациялық жай-күйін стационарлық бақылау жүйесінен тұрады.</w:t>
      </w:r>
    </w:p>
    <w:bookmarkEnd w:id="10"/>
    <w:bookmarkStart w:name="z15" w:id="11"/>
    <w:p>
      <w:pPr>
        <w:spacing w:after="0"/>
        <w:ind w:left="0"/>
        <w:jc w:val="both"/>
      </w:pPr>
      <w:r>
        <w:rPr>
          <w:rFonts w:ascii="Times New Roman"/>
          <w:b w:val="false"/>
          <w:i w:val="false"/>
          <w:color w:val="000000"/>
          <w:sz w:val="28"/>
        </w:rPr>
        <w:t>
      3. Суармалы жерлер, мелиорациялық жай-күйді анықтайтын және мелиорациялық іс-шаралар кешені көмегімен реттелетін табиғи және шаруашылық факторлар, сондай-ақ суармалы егіншіліктің әсер ету аймағындағы аумақ мониторинг объектісі болып табылады.</w:t>
      </w:r>
    </w:p>
    <w:bookmarkEnd w:id="11"/>
    <w:bookmarkStart w:name="z16" w:id="12"/>
    <w:p>
      <w:pPr>
        <w:spacing w:after="0"/>
        <w:ind w:left="0"/>
        <w:jc w:val="both"/>
      </w:pPr>
      <w:r>
        <w:rPr>
          <w:rFonts w:ascii="Times New Roman"/>
          <w:b w:val="false"/>
          <w:i w:val="false"/>
          <w:color w:val="000000"/>
          <w:sz w:val="28"/>
        </w:rPr>
        <w:t>
      4. Қазақстан Республикасындағы суармалы жерлердің мелиорациялық жай-күйіне және мониторинг пен бағалауды мемлекеттік жүргізу жер мониторингінің құрамдас бөлігі болып табылады.</w:t>
      </w:r>
    </w:p>
    <w:bookmarkEnd w:id="12"/>
    <w:bookmarkStart w:name="z17" w:id="13"/>
    <w:p>
      <w:pPr>
        <w:spacing w:after="0"/>
        <w:ind w:left="0"/>
        <w:jc w:val="left"/>
      </w:pPr>
      <w:r>
        <w:rPr>
          <w:rFonts w:ascii="Times New Roman"/>
          <w:b/>
          <w:i w:val="false"/>
          <w:color w:val="000000"/>
        </w:rPr>
        <w:t xml:space="preserve"> 2-тарау. Қазақстан Республикасында cуармалы жерлердің мелиорациялық жай-күйінің мониторингін және бағалауды мемлекеттік жүргізу тәртібі</w:t>
      </w:r>
    </w:p>
    <w:bookmarkEnd w:id="13"/>
    <w:bookmarkStart w:name="z18" w:id="14"/>
    <w:p>
      <w:pPr>
        <w:spacing w:after="0"/>
        <w:ind w:left="0"/>
        <w:jc w:val="both"/>
      </w:pPr>
      <w:r>
        <w:rPr>
          <w:rFonts w:ascii="Times New Roman"/>
          <w:b w:val="false"/>
          <w:i w:val="false"/>
          <w:color w:val="000000"/>
          <w:sz w:val="28"/>
        </w:rPr>
        <w:t>
      5. Мониторингті мемлекеттік жүргізу мазмұнын мыналар құрайды:</w:t>
      </w:r>
    </w:p>
    <w:bookmarkEnd w:id="14"/>
    <w:bookmarkStart w:name="z19" w:id="15"/>
    <w:p>
      <w:pPr>
        <w:spacing w:after="0"/>
        <w:ind w:left="0"/>
        <w:jc w:val="both"/>
      </w:pPr>
      <w:r>
        <w:rPr>
          <w:rFonts w:ascii="Times New Roman"/>
          <w:b w:val="false"/>
          <w:i w:val="false"/>
          <w:color w:val="000000"/>
          <w:sz w:val="28"/>
        </w:rPr>
        <w:t>
      1) суармалы жерлерді агромелиорациялық зерттеп-қарау;</w:t>
      </w:r>
    </w:p>
    <w:bookmarkEnd w:id="15"/>
    <w:bookmarkStart w:name="z20" w:id="16"/>
    <w:p>
      <w:pPr>
        <w:spacing w:after="0"/>
        <w:ind w:left="0"/>
        <w:jc w:val="both"/>
      </w:pPr>
      <w:r>
        <w:rPr>
          <w:rFonts w:ascii="Times New Roman"/>
          <w:b w:val="false"/>
          <w:i w:val="false"/>
          <w:color w:val="000000"/>
          <w:sz w:val="28"/>
        </w:rPr>
        <w:t>
      2) ыза суларының деңгейлік-тұздылық режиміне стационарлы гидрогеологиялық бақылаулар;</w:t>
      </w:r>
    </w:p>
    <w:bookmarkEnd w:id="16"/>
    <w:bookmarkStart w:name="z21" w:id="17"/>
    <w:p>
      <w:pPr>
        <w:spacing w:after="0"/>
        <w:ind w:left="0"/>
        <w:jc w:val="both"/>
      </w:pPr>
      <w:r>
        <w:rPr>
          <w:rFonts w:ascii="Times New Roman"/>
          <w:b w:val="false"/>
          <w:i w:val="false"/>
          <w:color w:val="000000"/>
          <w:sz w:val="28"/>
        </w:rPr>
        <w:t xml:space="preserve">
      3) топырақ-мелиоративтік жұмыстар; </w:t>
      </w:r>
    </w:p>
    <w:bookmarkEnd w:id="17"/>
    <w:bookmarkStart w:name="z22" w:id="18"/>
    <w:p>
      <w:pPr>
        <w:spacing w:after="0"/>
        <w:ind w:left="0"/>
        <w:jc w:val="both"/>
      </w:pPr>
      <w:r>
        <w:rPr>
          <w:rFonts w:ascii="Times New Roman"/>
          <w:b w:val="false"/>
          <w:i w:val="false"/>
          <w:color w:val="000000"/>
          <w:sz w:val="28"/>
        </w:rPr>
        <w:t>
      4) суландыру суларына және коллекторлық-дренаждық суларының ағысына гидрологиялық бақылау;</w:t>
      </w:r>
    </w:p>
    <w:bookmarkEnd w:id="18"/>
    <w:bookmarkStart w:name="z23" w:id="19"/>
    <w:p>
      <w:pPr>
        <w:spacing w:after="0"/>
        <w:ind w:left="0"/>
        <w:jc w:val="both"/>
      </w:pPr>
      <w:r>
        <w:rPr>
          <w:rFonts w:ascii="Times New Roman"/>
          <w:b w:val="false"/>
          <w:i w:val="false"/>
          <w:color w:val="000000"/>
          <w:sz w:val="28"/>
        </w:rPr>
        <w:t>
      5) инженерлік-геологиялық процестерді байқау;</w:t>
      </w:r>
    </w:p>
    <w:bookmarkEnd w:id="19"/>
    <w:bookmarkStart w:name="z24" w:id="20"/>
    <w:p>
      <w:pPr>
        <w:spacing w:after="0"/>
        <w:ind w:left="0"/>
        <w:jc w:val="both"/>
      </w:pPr>
      <w:r>
        <w:rPr>
          <w:rFonts w:ascii="Times New Roman"/>
          <w:b w:val="false"/>
          <w:i w:val="false"/>
          <w:color w:val="000000"/>
          <w:sz w:val="28"/>
        </w:rPr>
        <w:t>
      6) жерүсті, коллекторлық-дренаждық, ыза суларды және топырақты зертханалық зерттеу.</w:t>
      </w:r>
    </w:p>
    <w:bookmarkEnd w:id="20"/>
    <w:bookmarkStart w:name="z25" w:id="21"/>
    <w:p>
      <w:pPr>
        <w:spacing w:after="0"/>
        <w:ind w:left="0"/>
        <w:jc w:val="both"/>
      </w:pPr>
      <w:r>
        <w:rPr>
          <w:rFonts w:ascii="Times New Roman"/>
          <w:b w:val="false"/>
          <w:i w:val="false"/>
          <w:color w:val="000000"/>
          <w:sz w:val="28"/>
        </w:rPr>
        <w:t>
      6. Мониторингті мемлекеттік жүргізу суармалы жерлердің ерекшеліктерін ескере отырып жүргізіледі, олар гидрогеологиялық-мелиорациялық жағдайлардың күрделілігіне байланысты тиісті санаттарға бөлінеді:</w:t>
      </w:r>
    </w:p>
    <w:bookmarkEnd w:id="21"/>
    <w:bookmarkStart w:name="z26" w:id="22"/>
    <w:p>
      <w:pPr>
        <w:spacing w:after="0"/>
        <w:ind w:left="0"/>
        <w:jc w:val="both"/>
      </w:pPr>
      <w:r>
        <w:rPr>
          <w:rFonts w:ascii="Times New Roman"/>
          <w:b w:val="false"/>
          <w:i w:val="false"/>
          <w:color w:val="000000"/>
          <w:sz w:val="28"/>
        </w:rPr>
        <w:t>
      Iа - жақсы табиғи дренаждалған жерлер, ыза сулары қалыптасқан (жыл айналымында өтелген) деңгейлік режимге ие, топырағы тұзданбаған және сортаңданбаған;</w:t>
      </w:r>
    </w:p>
    <w:bookmarkEnd w:id="22"/>
    <w:bookmarkStart w:name="z27" w:id="23"/>
    <w:p>
      <w:pPr>
        <w:spacing w:after="0"/>
        <w:ind w:left="0"/>
        <w:jc w:val="both"/>
      </w:pPr>
      <w:r>
        <w:rPr>
          <w:rFonts w:ascii="Times New Roman"/>
          <w:b w:val="false"/>
          <w:i w:val="false"/>
          <w:color w:val="000000"/>
          <w:sz w:val="28"/>
        </w:rPr>
        <w:t>
      Iб - нашар табиғи дренаждалған жерлер, олардың шекараларындағы ыза суларының деңгейі 10 метрден астам тереңдікте жатады және әрі қарай көтерілу үрдісіне ие;</w:t>
      </w:r>
    </w:p>
    <w:bookmarkEnd w:id="23"/>
    <w:bookmarkStart w:name="z28" w:id="24"/>
    <w:p>
      <w:pPr>
        <w:spacing w:after="0"/>
        <w:ind w:left="0"/>
        <w:jc w:val="both"/>
      </w:pPr>
      <w:r>
        <w:rPr>
          <w:rFonts w:ascii="Times New Roman"/>
          <w:b w:val="false"/>
          <w:i w:val="false"/>
          <w:color w:val="000000"/>
          <w:sz w:val="28"/>
        </w:rPr>
        <w:t>
      Iв - нашар табиғи дренаждалған жерлер, олардың шекараларындағы ыза суларының деңгейі 3-тен 10 метрге дейінгі тереңдікте жатады, тұзданған топырақтар кескінінің жиынтық алаңы суармалы алқаптардың жалпы алаңының 10%-ын құрайды;</w:t>
      </w:r>
    </w:p>
    <w:bookmarkEnd w:id="24"/>
    <w:bookmarkStart w:name="z29" w:id="25"/>
    <w:p>
      <w:pPr>
        <w:spacing w:after="0"/>
        <w:ind w:left="0"/>
        <w:jc w:val="both"/>
      </w:pPr>
      <w:r>
        <w:rPr>
          <w:rFonts w:ascii="Times New Roman"/>
          <w:b w:val="false"/>
          <w:i w:val="false"/>
          <w:color w:val="000000"/>
          <w:sz w:val="28"/>
        </w:rPr>
        <w:t xml:space="preserve">
      II - нашар табиғи дренаждалған суармалы жерлер, олардағы жақын жататын ыза сулары немесе тұзданған не сортаңданған топырақтар кескіндерінің жиынтық алаңы 10%-дан асады, дренажсыз; </w:t>
      </w:r>
    </w:p>
    <w:bookmarkEnd w:id="25"/>
    <w:bookmarkStart w:name="z30" w:id="26"/>
    <w:p>
      <w:pPr>
        <w:spacing w:after="0"/>
        <w:ind w:left="0"/>
        <w:jc w:val="both"/>
      </w:pPr>
      <w:r>
        <w:rPr>
          <w:rFonts w:ascii="Times New Roman"/>
          <w:b w:val="false"/>
          <w:i w:val="false"/>
          <w:color w:val="000000"/>
          <w:sz w:val="28"/>
        </w:rPr>
        <w:t>
      III - күріш ауыспалы егістерін қоса алғандағы суармалы жерлер, олардың шекараларында тұзданған, сортаңданған немесе аса ылғалданған топырақты алаңдар бар;</w:t>
      </w:r>
    </w:p>
    <w:bookmarkEnd w:id="26"/>
    <w:bookmarkStart w:name="z31" w:id="27"/>
    <w:p>
      <w:pPr>
        <w:spacing w:after="0"/>
        <w:ind w:left="0"/>
        <w:jc w:val="both"/>
      </w:pPr>
      <w:r>
        <w:rPr>
          <w:rFonts w:ascii="Times New Roman"/>
          <w:b w:val="false"/>
          <w:i w:val="false"/>
          <w:color w:val="000000"/>
          <w:sz w:val="28"/>
        </w:rPr>
        <w:t>
      IIIа - көлденең дренажды суармалы жерлер;</w:t>
      </w:r>
    </w:p>
    <w:bookmarkEnd w:id="27"/>
    <w:bookmarkStart w:name="z32" w:id="28"/>
    <w:p>
      <w:pPr>
        <w:spacing w:after="0"/>
        <w:ind w:left="0"/>
        <w:jc w:val="both"/>
      </w:pPr>
      <w:r>
        <w:rPr>
          <w:rFonts w:ascii="Times New Roman"/>
          <w:b w:val="false"/>
          <w:i w:val="false"/>
          <w:color w:val="000000"/>
          <w:sz w:val="28"/>
        </w:rPr>
        <w:t>
      IIIб - тік дренажды суармалы жерлер;</w:t>
      </w:r>
    </w:p>
    <w:bookmarkEnd w:id="28"/>
    <w:bookmarkStart w:name="z33" w:id="29"/>
    <w:p>
      <w:pPr>
        <w:spacing w:after="0"/>
        <w:ind w:left="0"/>
        <w:jc w:val="both"/>
      </w:pPr>
      <w:r>
        <w:rPr>
          <w:rFonts w:ascii="Times New Roman"/>
          <w:b w:val="false"/>
          <w:i w:val="false"/>
          <w:color w:val="000000"/>
          <w:sz w:val="28"/>
        </w:rPr>
        <w:t>
      IV - құрылыс салынған аумақтарды қоса алғанда, суармалы алап кескінінің ішінде орналасқан шаруашылықтардың суарылмайтын жерлері.</w:t>
      </w:r>
    </w:p>
    <w:bookmarkEnd w:id="29"/>
    <w:bookmarkStart w:name="z34" w:id="30"/>
    <w:p>
      <w:pPr>
        <w:spacing w:after="0"/>
        <w:ind w:left="0"/>
        <w:jc w:val="both"/>
      </w:pPr>
      <w:r>
        <w:rPr>
          <w:rFonts w:ascii="Times New Roman"/>
          <w:b w:val="false"/>
          <w:i w:val="false"/>
          <w:color w:val="000000"/>
          <w:sz w:val="28"/>
        </w:rPr>
        <w:t>
      7. Суармалы жерлердің мелиорациялық жай-күйінің көрсеткіштері мыналар болып табылады:</w:t>
      </w:r>
    </w:p>
    <w:bookmarkEnd w:id="30"/>
    <w:bookmarkStart w:name="z35" w:id="31"/>
    <w:p>
      <w:pPr>
        <w:spacing w:after="0"/>
        <w:ind w:left="0"/>
        <w:jc w:val="both"/>
      </w:pPr>
      <w:r>
        <w:rPr>
          <w:rFonts w:ascii="Times New Roman"/>
          <w:b w:val="false"/>
          <w:i w:val="false"/>
          <w:color w:val="000000"/>
          <w:sz w:val="28"/>
        </w:rPr>
        <w:t>
      1) гидрогеологиялық жағдайлар (ыза суларының деңгейі, минералдануы мен химиялық құрамы);</w:t>
      </w:r>
    </w:p>
    <w:bookmarkEnd w:id="31"/>
    <w:bookmarkStart w:name="z36" w:id="32"/>
    <w:p>
      <w:pPr>
        <w:spacing w:after="0"/>
        <w:ind w:left="0"/>
        <w:jc w:val="both"/>
      </w:pPr>
      <w:r>
        <w:rPr>
          <w:rFonts w:ascii="Times New Roman"/>
          <w:b w:val="false"/>
          <w:i w:val="false"/>
          <w:color w:val="000000"/>
          <w:sz w:val="28"/>
        </w:rPr>
        <w:t>
      2) топырақты жер қыртысының тұздануы және сортаңдану дәрежесі;</w:t>
      </w:r>
    </w:p>
    <w:bookmarkEnd w:id="32"/>
    <w:bookmarkStart w:name="z37" w:id="33"/>
    <w:p>
      <w:pPr>
        <w:spacing w:after="0"/>
        <w:ind w:left="0"/>
        <w:jc w:val="both"/>
      </w:pPr>
      <w:r>
        <w:rPr>
          <w:rFonts w:ascii="Times New Roman"/>
          <w:b w:val="false"/>
          <w:i w:val="false"/>
          <w:color w:val="000000"/>
          <w:sz w:val="28"/>
        </w:rPr>
        <w:t>
      3) инженерлік-геологиялық процестер (шөгу, жырақтану, ирригациялық эрозия).</w:t>
      </w:r>
    </w:p>
    <w:bookmarkEnd w:id="33"/>
    <w:bookmarkStart w:name="z38" w:id="34"/>
    <w:p>
      <w:pPr>
        <w:spacing w:after="0"/>
        <w:ind w:left="0"/>
        <w:jc w:val="both"/>
      </w:pPr>
      <w:r>
        <w:rPr>
          <w:rFonts w:ascii="Times New Roman"/>
          <w:b w:val="false"/>
          <w:i w:val="false"/>
          <w:color w:val="000000"/>
          <w:sz w:val="28"/>
        </w:rPr>
        <w:t>
      8. Суармалы жерлердің мелиорациялық жай-күйі қабылданған санаттар бойынша бағаланады: жақсы, қанағаттанарлық және қанағаттанарлықсыз.</w:t>
      </w:r>
    </w:p>
    <w:bookmarkEnd w:id="34"/>
    <w:bookmarkStart w:name="z39" w:id="35"/>
    <w:p>
      <w:pPr>
        <w:spacing w:after="0"/>
        <w:ind w:left="0"/>
        <w:jc w:val="both"/>
      </w:pPr>
      <w:r>
        <w:rPr>
          <w:rFonts w:ascii="Times New Roman"/>
          <w:b w:val="false"/>
          <w:i w:val="false"/>
          <w:color w:val="000000"/>
          <w:sz w:val="28"/>
        </w:rPr>
        <w:t>
      9. Суармалы жерлердің мелиорациялық жай-күйінің мониторингін және бағалауды мемлекеттік жүргізуді осы Қағидаларға сәйкес мамандандырылған мемлекеттік мекемелер жүзеге асырады.</w:t>
      </w:r>
    </w:p>
    <w:bookmarkEnd w:id="35"/>
    <w:bookmarkStart w:name="z40" w:id="36"/>
    <w:p>
      <w:pPr>
        <w:spacing w:after="0"/>
        <w:ind w:left="0"/>
        <w:jc w:val="both"/>
      </w:pPr>
      <w:r>
        <w:rPr>
          <w:rFonts w:ascii="Times New Roman"/>
          <w:b w:val="false"/>
          <w:i w:val="false"/>
          <w:color w:val="000000"/>
          <w:sz w:val="28"/>
        </w:rPr>
        <w:t>
      10. Суармалы жерлердің мелиорациялық жай-күйінің мониторингін және оларды бағалауды мемлекеттік жүргізу нәтижелері – есептер, кестелер, карталар мен картограммалар түрінде рәсімделеді.</w:t>
      </w:r>
    </w:p>
    <w:bookmarkEnd w:id="36"/>
    <w:bookmarkStart w:name="z41" w:id="37"/>
    <w:p>
      <w:pPr>
        <w:spacing w:after="0"/>
        <w:ind w:left="0"/>
        <w:jc w:val="both"/>
      </w:pPr>
      <w:r>
        <w:rPr>
          <w:rFonts w:ascii="Times New Roman"/>
          <w:b w:val="false"/>
          <w:i w:val="false"/>
          <w:color w:val="000000"/>
          <w:sz w:val="28"/>
        </w:rPr>
        <w:t xml:space="preserve">
      11. Суармалы жерлер мониторингін мемлекеттік жүргізу барысында алынатын суармалы жерлердің мелиорациялық жай-күйі туралы ақпаратты жыл сайын ағымдағы жылдың бірінші тоқсанында мамандандырылған мемлекеттік мекемелер жерді тиімді пайдалану мақсатында суармалы жерлердегі агромелиорациялық және су шаруашылығы іс-шараларын жоспарлау кезінде Қазақстан Республикасының мемлекеттік органдарына, облыстар мен аудандардың жергілікті атқарушы органдарына (әкімдіктерге), пайдаланушы су шаруашылығы ұйымдары мен жер пайдаланушыларға жолдайды. </w:t>
      </w:r>
    </w:p>
    <w:bookmarkEnd w:id="37"/>
    <w:bookmarkStart w:name="z42" w:id="38"/>
    <w:p>
      <w:pPr>
        <w:spacing w:after="0"/>
        <w:ind w:left="0"/>
        <w:jc w:val="both"/>
      </w:pPr>
      <w:r>
        <w:rPr>
          <w:rFonts w:ascii="Times New Roman"/>
          <w:b w:val="false"/>
          <w:i w:val="false"/>
          <w:color w:val="000000"/>
          <w:sz w:val="28"/>
        </w:rPr>
        <w:t>
      12. Суармалы жерлердің мониторингін жүргізудің мақсаты – суармалы жерлердің мелиорациялық жай-күйін бағалау және болжау, нашарлаудың, сондай-ақ суарудың тікелей ықпалындағы аймақтарда орын алып жатқан өзгерістердің себептерін анықтау болып табылады.</w:t>
      </w:r>
    </w:p>
    <w:bookmarkEnd w:id="38"/>
    <w:bookmarkStart w:name="z43" w:id="39"/>
    <w:p>
      <w:pPr>
        <w:spacing w:after="0"/>
        <w:ind w:left="0"/>
        <w:jc w:val="both"/>
      </w:pPr>
      <w:r>
        <w:rPr>
          <w:rFonts w:ascii="Times New Roman"/>
          <w:b w:val="false"/>
          <w:i w:val="false"/>
          <w:color w:val="000000"/>
          <w:sz w:val="28"/>
        </w:rPr>
        <w:t>
      13. Мониторинг және бағалау міндеттері:</w:t>
      </w:r>
    </w:p>
    <w:bookmarkEnd w:id="39"/>
    <w:bookmarkStart w:name="z44" w:id="40"/>
    <w:p>
      <w:pPr>
        <w:spacing w:after="0"/>
        <w:ind w:left="0"/>
        <w:jc w:val="both"/>
      </w:pPr>
      <w:r>
        <w:rPr>
          <w:rFonts w:ascii="Times New Roman"/>
          <w:b w:val="false"/>
          <w:i w:val="false"/>
          <w:color w:val="000000"/>
          <w:sz w:val="28"/>
        </w:rPr>
        <w:t>
      1) су шаруашылығы жағдайлары мен гидромелиорациялық жүйелердің техникалық жай-күйін талдаумен бірге гидрогеологиялық, инженерлік-геологиялық және топырақ процестерін бақылау;</w:t>
      </w:r>
    </w:p>
    <w:bookmarkEnd w:id="40"/>
    <w:bookmarkStart w:name="z45" w:id="41"/>
    <w:p>
      <w:pPr>
        <w:spacing w:after="0"/>
        <w:ind w:left="0"/>
        <w:jc w:val="both"/>
      </w:pPr>
      <w:r>
        <w:rPr>
          <w:rFonts w:ascii="Times New Roman"/>
          <w:b w:val="false"/>
          <w:i w:val="false"/>
          <w:color w:val="000000"/>
          <w:sz w:val="28"/>
        </w:rPr>
        <w:t>
      2) суарудың ықпал ету аймағындағы суармалы жерлердің мелиорациялық жай-күйін бағалау, өзгерістердің себептері мен беталысын анықтау;</w:t>
      </w:r>
    </w:p>
    <w:bookmarkEnd w:id="41"/>
    <w:bookmarkStart w:name="z46" w:id="42"/>
    <w:p>
      <w:pPr>
        <w:spacing w:after="0"/>
        <w:ind w:left="0"/>
        <w:jc w:val="both"/>
      </w:pPr>
      <w:r>
        <w:rPr>
          <w:rFonts w:ascii="Times New Roman"/>
          <w:b w:val="false"/>
          <w:i w:val="false"/>
          <w:color w:val="000000"/>
          <w:sz w:val="28"/>
        </w:rPr>
        <w:t>
      3) гидрогеологиялық, инженерлік-геологиялық және топырақ процестерінің дамуы және суармалы жерлер мен суарудың ықпал аймағына әсердің экологиялық зардаптарын болжау;</w:t>
      </w:r>
    </w:p>
    <w:bookmarkEnd w:id="42"/>
    <w:bookmarkStart w:name="z47" w:id="43"/>
    <w:p>
      <w:pPr>
        <w:spacing w:after="0"/>
        <w:ind w:left="0"/>
        <w:jc w:val="both"/>
      </w:pPr>
      <w:r>
        <w:rPr>
          <w:rFonts w:ascii="Times New Roman"/>
          <w:b w:val="false"/>
          <w:i w:val="false"/>
          <w:color w:val="000000"/>
          <w:sz w:val="28"/>
        </w:rPr>
        <w:t>
      4) суармалы жерлердің мелиорациялық жай-күйін жақсарту жөніндегі ұсынымдар мен ұсыныстарды жасау;</w:t>
      </w:r>
    </w:p>
    <w:bookmarkEnd w:id="43"/>
    <w:bookmarkStart w:name="z48" w:id="44"/>
    <w:p>
      <w:pPr>
        <w:spacing w:after="0"/>
        <w:ind w:left="0"/>
        <w:jc w:val="both"/>
      </w:pPr>
      <w:r>
        <w:rPr>
          <w:rFonts w:ascii="Times New Roman"/>
          <w:b w:val="false"/>
          <w:i w:val="false"/>
          <w:color w:val="000000"/>
          <w:sz w:val="28"/>
        </w:rPr>
        <w:t>
      5) су шаруашылығы ұйымдарын, облыстардың және аудандардың жергілікті атқарушы органдарын (әкімдіктер) пайдаланатын және суармалы жерлердегі жер пайдаланушыларды жерлердің мелиорациялық жай-күйі мен қажетті іс-шаралар туралы ақпаратпен қамтамасыз ету болып табылады.</w:t>
      </w:r>
    </w:p>
    <w:bookmarkEnd w:id="44"/>
    <w:bookmarkStart w:name="z49" w:id="45"/>
    <w:p>
      <w:pPr>
        <w:spacing w:after="0"/>
        <w:ind w:left="0"/>
        <w:jc w:val="both"/>
      </w:pPr>
      <w:r>
        <w:rPr>
          <w:rFonts w:ascii="Times New Roman"/>
          <w:b w:val="false"/>
          <w:i w:val="false"/>
          <w:color w:val="000000"/>
          <w:sz w:val="28"/>
        </w:rPr>
        <w:t>
      14. Жұмыстардың құрамы мен көлемдері гидрогеологиялық-мелиорациялық жағдайлардың күрделілігіне және суармалы жерлердің бөлінген санаттарына байланысты.</w:t>
      </w:r>
    </w:p>
    <w:bookmarkEnd w:id="45"/>
    <w:bookmarkStart w:name="z50" w:id="46"/>
    <w:p>
      <w:pPr>
        <w:spacing w:after="0"/>
        <w:ind w:left="0"/>
        <w:jc w:val="both"/>
      </w:pPr>
      <w:r>
        <w:rPr>
          <w:rFonts w:ascii="Times New Roman"/>
          <w:b w:val="false"/>
          <w:i w:val="false"/>
          <w:color w:val="000000"/>
          <w:sz w:val="28"/>
        </w:rPr>
        <w:t>
      15. Көрсетілген жұмыстарды орындау кезінде алдын ала дайындық өткізіледі, оған: табиғи және шаруашылық жағдайлар туралы деректер жинау, тиісті суландыру жүйелерінің жобалары мен оларды пайдалану туралы есептермен танысу, климаттық және гидрогеологиялық мәліметтерді, бедер, геоморфология, геологиялық құрылым, топырақ пен гидрогеологиялық және инженерлік - геологиялық жағдайларды сипаттайтын материалдарды жинау, аэросурет және ғарышсуреттерін түсіндіру кіреді.</w:t>
      </w:r>
    </w:p>
    <w:bookmarkEnd w:id="46"/>
    <w:bookmarkStart w:name="z51" w:id="47"/>
    <w:p>
      <w:pPr>
        <w:spacing w:after="0"/>
        <w:ind w:left="0"/>
        <w:jc w:val="left"/>
      </w:pPr>
      <w:r>
        <w:rPr>
          <w:rFonts w:ascii="Times New Roman"/>
          <w:b/>
          <w:i w:val="false"/>
          <w:color w:val="000000"/>
        </w:rPr>
        <w:t xml:space="preserve"> 3-тарау. Жерлердің мелиорациялық жай-күйіне әсер ететін  жағдайлар мен факторлар</w:t>
      </w:r>
    </w:p>
    <w:bookmarkEnd w:id="47"/>
    <w:bookmarkStart w:name="z52" w:id="48"/>
    <w:p>
      <w:pPr>
        <w:spacing w:after="0"/>
        <w:ind w:left="0"/>
        <w:jc w:val="both"/>
      </w:pPr>
      <w:r>
        <w:rPr>
          <w:rFonts w:ascii="Times New Roman"/>
          <w:b w:val="false"/>
          <w:i w:val="false"/>
          <w:color w:val="000000"/>
          <w:sz w:val="28"/>
        </w:rPr>
        <w:t>
      16. Суармалы жерлердің мелиорациялық жай-күйі жүйенің жай-күйін анықтайды: олар түрлі мелиоративтік іс-шаралардың ықпалымен топырақ, гидрогеологиялық және инженерлік-геологиялық процестердің нәтижесінде түзілген және жерлердің ауыл шаруашылығы өнімдерінің өндірісіне жарамдылығының дәрежесін сипаттайтын аэрация аймағының топырақтары-топырақты жер қыртыстары-жерасты сулары.</w:t>
      </w:r>
    </w:p>
    <w:bookmarkEnd w:id="48"/>
    <w:bookmarkStart w:name="z53" w:id="49"/>
    <w:p>
      <w:pPr>
        <w:spacing w:after="0"/>
        <w:ind w:left="0"/>
        <w:jc w:val="both"/>
      </w:pPr>
      <w:r>
        <w:rPr>
          <w:rFonts w:ascii="Times New Roman"/>
          <w:b w:val="false"/>
          <w:i w:val="false"/>
          <w:color w:val="000000"/>
          <w:sz w:val="28"/>
        </w:rPr>
        <w:t>
      17. Табиғи факторлардың құрамына суармалы аймақтардың климаттық, гидрогеологиялық, геологиялық, геоморфологиялық, топырақ, гидрологиялық және инженерлік-геологиялық жағдайлары кіреді.</w:t>
      </w:r>
    </w:p>
    <w:bookmarkEnd w:id="49"/>
    <w:bookmarkStart w:name="z54" w:id="50"/>
    <w:p>
      <w:pPr>
        <w:spacing w:after="0"/>
        <w:ind w:left="0"/>
        <w:jc w:val="both"/>
      </w:pPr>
      <w:r>
        <w:rPr>
          <w:rFonts w:ascii="Times New Roman"/>
          <w:b w:val="false"/>
          <w:i w:val="false"/>
          <w:color w:val="000000"/>
          <w:sz w:val="28"/>
        </w:rPr>
        <w:t>
      18. Шаруашылық факторлардың құрамына суарудың әдісі мен техникасы, жиынтық және үлестік су беру, агротехника, суландыру суының сапасы, дренаждың типі мен параметрлері, дренаждық ағынның көлемі мен сапасы, ауыл шаруашылығы дақылдарының құрамы, жер пайдаланудың коэффициенті және суландыру жүйелерінің пайдалы әсер коэффициенті, суармалы жерлердің беттерін тегістеу кіреді.</w:t>
      </w:r>
    </w:p>
    <w:bookmarkEnd w:id="50"/>
    <w:bookmarkStart w:name="z55" w:id="51"/>
    <w:p>
      <w:pPr>
        <w:spacing w:after="0"/>
        <w:ind w:left="0"/>
        <w:jc w:val="left"/>
      </w:pPr>
      <w:r>
        <w:rPr>
          <w:rFonts w:ascii="Times New Roman"/>
          <w:b/>
          <w:i w:val="false"/>
          <w:color w:val="000000"/>
        </w:rPr>
        <w:t xml:space="preserve"> 4-тарау. Суармалы жерлерді агромелиорациялық зерттеп-қарау</w:t>
      </w:r>
      <w:r>
        <w:br/>
      </w:r>
      <w:r>
        <w:rPr>
          <w:rFonts w:ascii="Times New Roman"/>
          <w:b/>
          <w:i w:val="false"/>
          <w:color w:val="000000"/>
        </w:rPr>
        <w:t>1-параграф. Суармалы жерлерді агромелиорациялық зерттеп-қараудың мақсаттары мен міндеттері</w:t>
      </w:r>
    </w:p>
    <w:bookmarkEnd w:id="51"/>
    <w:bookmarkStart w:name="z57" w:id="52"/>
    <w:p>
      <w:pPr>
        <w:spacing w:after="0"/>
        <w:ind w:left="0"/>
        <w:jc w:val="both"/>
      </w:pPr>
      <w:r>
        <w:rPr>
          <w:rFonts w:ascii="Times New Roman"/>
          <w:b w:val="false"/>
          <w:i w:val="false"/>
          <w:color w:val="000000"/>
          <w:sz w:val="28"/>
        </w:rPr>
        <w:t>
      19. Агромелиорациялық зерттеп-қарау тұздану, сортаңданудың анық белгілері бар топырақ жамылғысының пішіндерін айқындау мен нақтылау, суландыру және коллекторлы-дренаждық желінің техникалық жай-күйін алдын ала бағалау, ауыл шаруашылығы дақылдары егістерінің жай-күйін зерттеп-қарау мен инженерлік-геологиялық процестердің дамуын бағалау мақсатында жүргізіледі.</w:t>
      </w:r>
    </w:p>
    <w:bookmarkEnd w:id="52"/>
    <w:bookmarkStart w:name="z58" w:id="53"/>
    <w:p>
      <w:pPr>
        <w:spacing w:after="0"/>
        <w:ind w:left="0"/>
        <w:jc w:val="both"/>
      </w:pPr>
      <w:r>
        <w:rPr>
          <w:rFonts w:ascii="Times New Roman"/>
          <w:b w:val="false"/>
          <w:i w:val="false"/>
          <w:color w:val="000000"/>
          <w:sz w:val="28"/>
        </w:rPr>
        <w:t>
      20. Агромелиорациялық зерттеп-қарауға шаруашылық жүргізуші субъектілердің өндірістік қызметінің меншік нысанына қарамастан, барлық суармалы жерлер жатады.</w:t>
      </w:r>
    </w:p>
    <w:bookmarkEnd w:id="53"/>
    <w:bookmarkStart w:name="z59" w:id="54"/>
    <w:p>
      <w:pPr>
        <w:spacing w:after="0"/>
        <w:ind w:left="0"/>
        <w:jc w:val="both"/>
      </w:pPr>
      <w:r>
        <w:rPr>
          <w:rFonts w:ascii="Times New Roman"/>
          <w:b w:val="false"/>
          <w:i w:val="false"/>
          <w:color w:val="000000"/>
          <w:sz w:val="28"/>
        </w:rPr>
        <w:t>
      21. Суармалы жерлерді агромелиорациялық зерттеп-қарау барлау бағыттарын жүргізу жолымен олардың санатына байланысты жылына бір-екі рет, вегетацияның ортасы мен соңында жүзеге асырылады, тиісті шаруашылық жүргізуші субъектілерінің мамандарымен бірлесіп жүргізіледі.</w:t>
      </w:r>
    </w:p>
    <w:bookmarkEnd w:id="54"/>
    <w:bookmarkStart w:name="z60" w:id="55"/>
    <w:p>
      <w:pPr>
        <w:spacing w:after="0"/>
        <w:ind w:left="0"/>
        <w:jc w:val="left"/>
      </w:pPr>
      <w:r>
        <w:rPr>
          <w:rFonts w:ascii="Times New Roman"/>
          <w:b/>
          <w:i w:val="false"/>
          <w:color w:val="000000"/>
        </w:rPr>
        <w:t xml:space="preserve"> 2-параграф. Суармалы жерлерді агромелиорациялық зерттеп-қараудың құрамы мен көлемдері</w:t>
      </w:r>
    </w:p>
    <w:bookmarkEnd w:id="55"/>
    <w:bookmarkStart w:name="z61" w:id="56"/>
    <w:p>
      <w:pPr>
        <w:spacing w:after="0"/>
        <w:ind w:left="0"/>
        <w:jc w:val="both"/>
      </w:pPr>
      <w:r>
        <w:rPr>
          <w:rFonts w:ascii="Times New Roman"/>
          <w:b w:val="false"/>
          <w:i w:val="false"/>
          <w:color w:val="000000"/>
          <w:sz w:val="28"/>
        </w:rPr>
        <w:t>
      22. Агромелиорациялық зерттеп-қарау жөніндегі жұмыстардың құрамы мен көлемдері суармалы жерлерде қалыптасқан гидрогеологиялық-мелиорациялық және топырақ-мелиорациялық жағдайлардың күрделілігіне, сондай-ақ суландыру жүйелеріндегі инженерлік құрылыстардың техникалық жай-күйіне байланысты.</w:t>
      </w:r>
    </w:p>
    <w:bookmarkEnd w:id="56"/>
    <w:p>
      <w:pPr>
        <w:spacing w:after="0"/>
        <w:ind w:left="0"/>
        <w:jc w:val="both"/>
      </w:pPr>
      <w:r>
        <w:rPr>
          <w:rFonts w:ascii="Times New Roman"/>
          <w:b w:val="false"/>
          <w:i w:val="false"/>
          <w:color w:val="000000"/>
          <w:sz w:val="28"/>
        </w:rPr>
        <w:t xml:space="preserve">
      1000 гектарға суармалы жерлерді агромелиорациялық тексеру жұмыстарының құрамы және жылдық көлемдері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Start w:name="z62" w:id="57"/>
    <w:p>
      <w:pPr>
        <w:spacing w:after="0"/>
        <w:ind w:left="0"/>
        <w:jc w:val="both"/>
      </w:pPr>
      <w:r>
        <w:rPr>
          <w:rFonts w:ascii="Times New Roman"/>
          <w:b w:val="false"/>
          <w:i w:val="false"/>
          <w:color w:val="000000"/>
          <w:sz w:val="28"/>
        </w:rPr>
        <w:t>
      23. Табиғи дренаждалған пен гидрогеологиялық-мелиорациялық және топырақ-мелиорациялық жағдайлары салыстырмалы түрде қанағаттанарлық болуымен сипатталатын Iа, Iб және Iв санатындағы суармалы жерлерді тексеру жыл сайын вегетациялық кезеңнің басында жүргізіледі.</w:t>
      </w:r>
    </w:p>
    <w:bookmarkEnd w:id="57"/>
    <w:p>
      <w:pPr>
        <w:spacing w:after="0"/>
        <w:ind w:left="0"/>
        <w:jc w:val="both"/>
      </w:pPr>
      <w:r>
        <w:rPr>
          <w:rFonts w:ascii="Times New Roman"/>
          <w:b w:val="false"/>
          <w:i w:val="false"/>
          <w:color w:val="000000"/>
          <w:sz w:val="28"/>
        </w:rPr>
        <w:t>
      Нашар табиғи дренаждану мен күріш егіс айналымдарын қосқанда, көлденең және тік дренажбен сипатталатын II, IIIa және IIIб санатындағы суармалы жерлерді тексеру жылына екі рет: вегетациялық кезеңнің ортасы мен соңында жүргізіледі.</w:t>
      </w:r>
    </w:p>
    <w:bookmarkStart w:name="z63" w:id="58"/>
    <w:p>
      <w:pPr>
        <w:spacing w:after="0"/>
        <w:ind w:left="0"/>
        <w:jc w:val="left"/>
      </w:pPr>
      <w:r>
        <w:rPr>
          <w:rFonts w:ascii="Times New Roman"/>
          <w:b/>
          <w:i w:val="false"/>
          <w:color w:val="000000"/>
        </w:rPr>
        <w:t xml:space="preserve"> 3-параграф. Суармалы жерлерге агромелиорациялық зерттеп-қарауды орындауды ұйымдастыру</w:t>
      </w:r>
    </w:p>
    <w:bookmarkEnd w:id="58"/>
    <w:bookmarkStart w:name="z64" w:id="59"/>
    <w:p>
      <w:pPr>
        <w:spacing w:after="0"/>
        <w:ind w:left="0"/>
        <w:jc w:val="both"/>
      </w:pPr>
      <w:r>
        <w:rPr>
          <w:rFonts w:ascii="Times New Roman"/>
          <w:b w:val="false"/>
          <w:i w:val="false"/>
          <w:color w:val="000000"/>
          <w:sz w:val="28"/>
        </w:rPr>
        <w:t>
      24. Суармалы жерлердің жай-күйін агромелиорациялық тексеру – алдын ала жасалған іс жүзіндегі материалдың сызбалық картасының негізінде барлау маршруттарын жүргізу жолымен орындалады.</w:t>
      </w:r>
    </w:p>
    <w:bookmarkEnd w:id="59"/>
    <w:p>
      <w:pPr>
        <w:spacing w:after="0"/>
        <w:ind w:left="0"/>
        <w:jc w:val="both"/>
      </w:pPr>
      <w:r>
        <w:rPr>
          <w:rFonts w:ascii="Times New Roman"/>
          <w:b w:val="false"/>
          <w:i w:val="false"/>
          <w:color w:val="000000"/>
          <w:sz w:val="28"/>
        </w:rPr>
        <w:t xml:space="preserve">
      Іс жүзіндегі материалдың сызбалық картасын жасау барысында топографиялық карталар, ішкішаруашылық жерге орналастыру жоспарлары мен ирригациялық желінің сызбалары пайдаланылады, бастапқы мәліметтерге жүргізілген талдаудың нәтижелері ескеріледі. </w:t>
      </w:r>
    </w:p>
    <w:p>
      <w:pPr>
        <w:spacing w:after="0"/>
        <w:ind w:left="0"/>
        <w:jc w:val="both"/>
      </w:pPr>
      <w:r>
        <w:rPr>
          <w:rFonts w:ascii="Times New Roman"/>
          <w:b w:val="false"/>
          <w:i w:val="false"/>
          <w:color w:val="000000"/>
          <w:sz w:val="28"/>
        </w:rPr>
        <w:t>
      Іс жүзіндегі материалдың сызбалық картасын жасау аяқталғанда, нысандар бойынша оңтайлы қозғалудың жер үстіндегі маршруттарының желісі енгізіледі. Жер үстіндегі маршруттар суармалы жерлермен іргелес және суландыру мелиорациясы мен техногендік жүктемелердің әсер ету аймағында орналасқан аумақтарды қамтуды ескере отырып салынады.</w:t>
      </w:r>
    </w:p>
    <w:bookmarkStart w:name="z65" w:id="60"/>
    <w:p>
      <w:pPr>
        <w:spacing w:after="0"/>
        <w:ind w:left="0"/>
        <w:jc w:val="both"/>
      </w:pPr>
      <w:r>
        <w:rPr>
          <w:rFonts w:ascii="Times New Roman"/>
          <w:b w:val="false"/>
          <w:i w:val="false"/>
          <w:color w:val="000000"/>
          <w:sz w:val="28"/>
        </w:rPr>
        <w:t>
      25. Агромелиорациялық зерттеп-қарау барысында суландыру жүйелерін техникалық тексерілуі жүргізіледі, онда көзбен немесе геодезиялық аспаптардың көмегімен құрылыстардың биіктік жағдайы мен геометриялық өлшемдері, каналдардың бойлық және көлденең пішіндері, ашық каналдар мен коллекторлық-дренаждық желінің лайлануы мен шөп басуының дәрежесі, каналдардағы судың шығыны мен сүзілуінің мөлшері, құрылыстардың жотасында, бермаларында немесе еңістерінде шөгіндінің болуы мен дамуы және басқа құбылыстар анықталады.</w:t>
      </w:r>
    </w:p>
    <w:bookmarkEnd w:id="60"/>
    <w:p>
      <w:pPr>
        <w:spacing w:after="0"/>
        <w:ind w:left="0"/>
        <w:jc w:val="both"/>
      </w:pPr>
      <w:r>
        <w:rPr>
          <w:rFonts w:ascii="Times New Roman"/>
          <w:b w:val="false"/>
          <w:i w:val="false"/>
          <w:color w:val="000000"/>
          <w:sz w:val="28"/>
        </w:rPr>
        <w:t>
      Жер арнасындағы каналдарда, грунт бөгеттері мен гидротехникалық құрылыстардың негіздерінде сүзгі суларының шығатын ашық орындары, грунттың суффозионды шығуларының, суландыру жүйелері мен гидротехникалық құрылыстарға жанасатын аумақтардың ластану орындары бар.</w:t>
      </w:r>
    </w:p>
    <w:p>
      <w:pPr>
        <w:spacing w:after="0"/>
        <w:ind w:left="0"/>
        <w:jc w:val="both"/>
      </w:pPr>
      <w:r>
        <w:rPr>
          <w:rFonts w:ascii="Times New Roman"/>
          <w:b w:val="false"/>
          <w:i w:val="false"/>
          <w:color w:val="000000"/>
          <w:sz w:val="28"/>
        </w:rPr>
        <w:t>
      Зерттеп-қарау нәтижелері гидромелиорациялық жүйенің техникалық ахуалы актімен ресімделеді, онда анықталған ақаулар мен бүлінулер, олардың сандық бағасы көрсетіледі.</w:t>
      </w:r>
    </w:p>
    <w:bookmarkStart w:name="z66" w:id="61"/>
    <w:p>
      <w:pPr>
        <w:spacing w:after="0"/>
        <w:ind w:left="0"/>
        <w:jc w:val="both"/>
      </w:pPr>
      <w:r>
        <w:rPr>
          <w:rFonts w:ascii="Times New Roman"/>
          <w:b w:val="false"/>
          <w:i w:val="false"/>
          <w:color w:val="000000"/>
          <w:sz w:val="28"/>
        </w:rPr>
        <w:t>
      26. Топырақ жамылғысының жай-күйін зерттеп-қарау карталар негізінде барлау маршруттарын жүргізу жолымен жүзеге асырылады және оған топырақ жамылғысының тұздануы, сортаңдануы, кешенділігі анық байқалатын алаңдардың пішіндерін айқындау немесе нақтылау кіреді.</w:t>
      </w:r>
    </w:p>
    <w:bookmarkEnd w:id="61"/>
    <w:bookmarkStart w:name="z67" w:id="62"/>
    <w:p>
      <w:pPr>
        <w:spacing w:after="0"/>
        <w:ind w:left="0"/>
        <w:jc w:val="both"/>
      </w:pPr>
      <w:r>
        <w:rPr>
          <w:rFonts w:ascii="Times New Roman"/>
          <w:b w:val="false"/>
          <w:i w:val="false"/>
          <w:color w:val="000000"/>
          <w:sz w:val="28"/>
        </w:rPr>
        <w:t>
      27. Агромелиорациялық зерттеп-қарау барысында ауыл шаруашылығы дақылдары егістігінің жай-күйі зерттеп-қарауды: даму кезеңдері, ахуалды көзбен бағалау, ластануды бағалау, өсімдіктердің биіктігі, өсімдіктердің аурулармен, жағымсыз метеорологиялық құбылыстармен, ыза сулары және жерлердің сортаңдануы мен лайлануымен байланысты зақымдануының дәрежесі.</w:t>
      </w:r>
    </w:p>
    <w:bookmarkEnd w:id="62"/>
    <w:bookmarkStart w:name="z68" w:id="63"/>
    <w:p>
      <w:pPr>
        <w:spacing w:after="0"/>
        <w:ind w:left="0"/>
        <w:jc w:val="both"/>
      </w:pPr>
      <w:r>
        <w:rPr>
          <w:rFonts w:ascii="Times New Roman"/>
          <w:b w:val="false"/>
          <w:i w:val="false"/>
          <w:color w:val="000000"/>
          <w:sz w:val="28"/>
        </w:rPr>
        <w:t>
      28. Тау етегі мен бедердің айқын еңістері бар тау арасындағы ойпаттарда орналасқан суармалы жерлерді агромелиорациялық зерттеп-қарау барысында келесі инженерлік-геологиялық процестердің дамуы анықталады: шөгуі, сызықтық (жырақтануы) және ирригациялық эрозия.</w:t>
      </w:r>
    </w:p>
    <w:bookmarkEnd w:id="63"/>
    <w:bookmarkStart w:name="z69" w:id="64"/>
    <w:p>
      <w:pPr>
        <w:spacing w:after="0"/>
        <w:ind w:left="0"/>
        <w:jc w:val="both"/>
      </w:pPr>
      <w:r>
        <w:rPr>
          <w:rFonts w:ascii="Times New Roman"/>
          <w:b w:val="false"/>
          <w:i w:val="false"/>
          <w:color w:val="000000"/>
          <w:sz w:val="28"/>
        </w:rPr>
        <w:t>
      29. Агромелиорациялық зерттеп-қарау барысында егіс айналымы жүйесінің сақталуы, суару режимдері, тыңайтқыштарды енгізу, өсімдіктерді қорғау құралдарын пайдалану, тік дренаж ұңғымаларының пайдаланылуы, техникалық ахуалы мен жұмыс режимі туралы ақпараттар, жаңбырлату машиналары және тамшылатып суару жүйесінің жұмысы мен тағыда басқа мәліметтерді жинау мен талдау жүзеге асырылады.</w:t>
      </w:r>
    </w:p>
    <w:bookmarkEnd w:id="64"/>
    <w:bookmarkStart w:name="z70" w:id="65"/>
    <w:p>
      <w:pPr>
        <w:spacing w:after="0"/>
        <w:ind w:left="0"/>
        <w:jc w:val="left"/>
      </w:pPr>
      <w:r>
        <w:rPr>
          <w:rFonts w:ascii="Times New Roman"/>
          <w:b/>
          <w:i w:val="false"/>
          <w:color w:val="000000"/>
        </w:rPr>
        <w:t xml:space="preserve"> 4-параграф. Суармалы жерлерді агромелиорациялық зерттеп-қарауды жүргізуге арналған аспаптар мен жабдықтар</w:t>
      </w:r>
    </w:p>
    <w:bookmarkEnd w:id="65"/>
    <w:bookmarkStart w:name="z71" w:id="66"/>
    <w:p>
      <w:pPr>
        <w:spacing w:after="0"/>
        <w:ind w:left="0"/>
        <w:jc w:val="both"/>
      </w:pPr>
      <w:r>
        <w:rPr>
          <w:rFonts w:ascii="Times New Roman"/>
          <w:b w:val="false"/>
          <w:i w:val="false"/>
          <w:color w:val="000000"/>
          <w:sz w:val="28"/>
        </w:rPr>
        <w:t>
      30. Агромелиорациялық зерттеп-қараудың далалық жұмыстарын жүргізу барысында заман талабына сай аспаптар мен жабдықтар пайдаланылады.</w:t>
      </w:r>
    </w:p>
    <w:bookmarkEnd w:id="66"/>
    <w:bookmarkStart w:name="z72" w:id="67"/>
    <w:p>
      <w:pPr>
        <w:spacing w:after="0"/>
        <w:ind w:left="0"/>
        <w:jc w:val="both"/>
      </w:pPr>
      <w:r>
        <w:rPr>
          <w:rFonts w:ascii="Times New Roman"/>
          <w:b w:val="false"/>
          <w:i w:val="false"/>
          <w:color w:val="000000"/>
          <w:sz w:val="28"/>
        </w:rPr>
        <w:t>
      31. Нивелир беттің табиғи еңістерін анықтау, суармалы жерлерде орындалған ағымдық және күрделі тегістеулердің сапасын бақылау, ұңғымалардың биіктік байланысы, сонымен қатар суландыру каналдары мен коллекторлардың бойлық көлденең түсірілімдері үшін пайдаланылады.</w:t>
      </w:r>
    </w:p>
    <w:bookmarkEnd w:id="67"/>
    <w:bookmarkStart w:name="z73" w:id="68"/>
    <w:p>
      <w:pPr>
        <w:spacing w:after="0"/>
        <w:ind w:left="0"/>
        <w:jc w:val="both"/>
      </w:pPr>
      <w:r>
        <w:rPr>
          <w:rFonts w:ascii="Times New Roman"/>
          <w:b w:val="false"/>
          <w:i w:val="false"/>
          <w:color w:val="000000"/>
          <w:sz w:val="28"/>
        </w:rPr>
        <w:t>
      32. Теодолит үлкен еңістері бар, тау етегіндегі аймақта су эрозиясының түрлері көзбен анықталған учаскелерде жоғарғы дәлдікті қажет етпейтін тахеометриялық және теодолиттік түсірілімдерді жүргізу барысында пайдаланылады.</w:t>
      </w:r>
    </w:p>
    <w:bookmarkEnd w:id="68"/>
    <w:bookmarkStart w:name="z74" w:id="69"/>
    <w:p>
      <w:pPr>
        <w:spacing w:after="0"/>
        <w:ind w:left="0"/>
        <w:jc w:val="both"/>
      </w:pPr>
      <w:r>
        <w:rPr>
          <w:rFonts w:ascii="Times New Roman"/>
          <w:b w:val="false"/>
          <w:i w:val="false"/>
          <w:color w:val="000000"/>
          <w:sz w:val="28"/>
        </w:rPr>
        <w:t>
      33. Лазерлік қашықтықтан өлшеуіш жетуге қиын орындардағы қашықтықты дәл әрі тез өлшеу, сонымен қатар алаңдардың есебін орындау мақсатында пайдаланылады. Қазіргі құралдардың дәлдігі ± 1,5 миллиметр, өлшеулер ауқымы – 0.05 метр, өлшеулер қашықтығы– 200 метрге дейін.</w:t>
      </w:r>
    </w:p>
    <w:bookmarkEnd w:id="69"/>
    <w:bookmarkStart w:name="z75" w:id="70"/>
    <w:p>
      <w:pPr>
        <w:spacing w:after="0"/>
        <w:ind w:left="0"/>
        <w:jc w:val="both"/>
      </w:pPr>
      <w:r>
        <w:rPr>
          <w:rFonts w:ascii="Times New Roman"/>
          <w:b w:val="false"/>
          <w:i w:val="false"/>
          <w:color w:val="000000"/>
          <w:sz w:val="28"/>
        </w:rPr>
        <w:t>
      34. GPS (Global Positioning System) – орбиталарда орналасқан спутниктерден белгі қабылдайтын навигациялық жүйе. GPS қабылдағыш кеңдік пен ұзақтық туралы ақпаратпен қамтамасыз етеді, ал кейбіреулері объектілердің биіктік жағдайлары туралы ақпарат бере алады және далалық жағдайларда объектілерді байланыстыру үшін пайдаланылады.</w:t>
      </w:r>
    </w:p>
    <w:bookmarkEnd w:id="70"/>
    <w:bookmarkStart w:name="z76" w:id="71"/>
    <w:p>
      <w:pPr>
        <w:spacing w:after="0"/>
        <w:ind w:left="0"/>
        <w:jc w:val="both"/>
      </w:pPr>
      <w:r>
        <w:rPr>
          <w:rFonts w:ascii="Times New Roman"/>
          <w:b w:val="false"/>
          <w:i w:val="false"/>
          <w:color w:val="000000"/>
          <w:sz w:val="28"/>
        </w:rPr>
        <w:t xml:space="preserve">
      35. Дүрбі далалық жағдайларда өтуге қиын орындарда бағдарлау және алыстағы заттарды стереоскопиялық бейнеде бақылау үшін пайдаланылады. Бір-біріне параллель орналастырылып, біріктірілген екі көру түтікшесінен тұрады. Қазіргі кезде 25-есе үлкейтетін төрт линзалы объективтер пайдаланылады. </w:t>
      </w:r>
    </w:p>
    <w:bookmarkEnd w:id="71"/>
    <w:bookmarkStart w:name="z77" w:id="72"/>
    <w:p>
      <w:pPr>
        <w:spacing w:after="0"/>
        <w:ind w:left="0"/>
        <w:jc w:val="both"/>
      </w:pPr>
      <w:r>
        <w:rPr>
          <w:rFonts w:ascii="Times New Roman"/>
          <w:b w:val="false"/>
          <w:i w:val="false"/>
          <w:color w:val="000000"/>
          <w:sz w:val="28"/>
        </w:rPr>
        <w:t>
      36. Үш өлшемді лазерлі сканер лазерлі қашықтықты өлшеуіштің көмегімен нысанға дейінгі қашықтықты анықтауға және объектінің үш өлшемді координаттарын ала отырып, тік және көлденең бұрыштарды өлшеуге мүмкіндік береді. Қашықтықты өлшеудің жұмыс ауқымы – 0,5 - 50 метр.</w:t>
      </w:r>
    </w:p>
    <w:bookmarkEnd w:id="72"/>
    <w:bookmarkStart w:name="z78" w:id="73"/>
    <w:p>
      <w:pPr>
        <w:spacing w:after="0"/>
        <w:ind w:left="0"/>
        <w:jc w:val="left"/>
      </w:pPr>
      <w:r>
        <w:rPr>
          <w:rFonts w:ascii="Times New Roman"/>
          <w:b/>
          <w:i w:val="false"/>
          <w:color w:val="000000"/>
        </w:rPr>
        <w:t xml:space="preserve"> 5-параграф. Агромелиорациялық зерттеп-қарау материалдарын камералды өңдеу</w:t>
      </w:r>
    </w:p>
    <w:bookmarkEnd w:id="73"/>
    <w:bookmarkStart w:name="z79" w:id="74"/>
    <w:p>
      <w:pPr>
        <w:spacing w:after="0"/>
        <w:ind w:left="0"/>
        <w:jc w:val="both"/>
      </w:pPr>
      <w:r>
        <w:rPr>
          <w:rFonts w:ascii="Times New Roman"/>
          <w:b w:val="false"/>
          <w:i w:val="false"/>
          <w:color w:val="000000"/>
          <w:sz w:val="28"/>
        </w:rPr>
        <w:t>
      37. Агромелиорациялық зерттеп-қарау материалдарын камералды өңдеудің нәтижелері бойынша іс жүзіндегі материалдың егжей-тегжейлі картасы жасалады, онда төмендегілер көрсетіледі:</w:t>
      </w:r>
    </w:p>
    <w:bookmarkEnd w:id="74"/>
    <w:bookmarkStart w:name="z80" w:id="75"/>
    <w:p>
      <w:pPr>
        <w:spacing w:after="0"/>
        <w:ind w:left="0"/>
        <w:jc w:val="both"/>
      </w:pPr>
      <w:r>
        <w:rPr>
          <w:rFonts w:ascii="Times New Roman"/>
          <w:b w:val="false"/>
          <w:i w:val="false"/>
          <w:color w:val="000000"/>
          <w:sz w:val="28"/>
        </w:rPr>
        <w:t>
      1) суармалы жерлердегі барлық далалық бақылаулар, сынама алу пунктері мен нүктелері, суландыру және коллекторлық-дренаждық желінің жай-күйі;</w:t>
      </w:r>
    </w:p>
    <w:bookmarkEnd w:id="75"/>
    <w:bookmarkStart w:name="z81" w:id="76"/>
    <w:p>
      <w:pPr>
        <w:spacing w:after="0"/>
        <w:ind w:left="0"/>
        <w:jc w:val="both"/>
      </w:pPr>
      <w:r>
        <w:rPr>
          <w:rFonts w:ascii="Times New Roman"/>
          <w:b w:val="false"/>
          <w:i w:val="false"/>
          <w:color w:val="000000"/>
          <w:sz w:val="28"/>
        </w:rPr>
        <w:t>
      2) шаруашылық жүргізуші субъектілердің суармалы жерлері бөлінісіндегі ауыл шаруашылығы дақылдарының іс жүзіндегі орналасуы мен құрамы;</w:t>
      </w:r>
    </w:p>
    <w:bookmarkEnd w:id="76"/>
    <w:bookmarkStart w:name="z82" w:id="77"/>
    <w:p>
      <w:pPr>
        <w:spacing w:after="0"/>
        <w:ind w:left="0"/>
        <w:jc w:val="both"/>
      </w:pPr>
      <w:r>
        <w:rPr>
          <w:rFonts w:ascii="Times New Roman"/>
          <w:b w:val="false"/>
          <w:i w:val="false"/>
          <w:color w:val="000000"/>
          <w:sz w:val="28"/>
        </w:rPr>
        <w:t>
      3) жағымсыз топырақ, гидрогеологиялық, инженерлік-геологиялық және басқа процестер мен құбылыстарды тексеру кезінде айқындалған учаскелері.</w:t>
      </w:r>
    </w:p>
    <w:bookmarkEnd w:id="77"/>
    <w:bookmarkStart w:name="z83" w:id="78"/>
    <w:p>
      <w:pPr>
        <w:spacing w:after="0"/>
        <w:ind w:left="0"/>
        <w:jc w:val="both"/>
      </w:pPr>
      <w:r>
        <w:rPr>
          <w:rFonts w:ascii="Times New Roman"/>
          <w:b w:val="false"/>
          <w:i w:val="false"/>
          <w:color w:val="000000"/>
          <w:sz w:val="28"/>
        </w:rPr>
        <w:t>
      38. Шаруашылық жүргізуші субъектілердің жұмыскерлерімен бірге суармалы жерлерді зерттеп-қарау, егістік құрылымдарының, гидромелиорациялық жүйелердің техникалық жай-күйлерінің актілері ресімделеді.</w:t>
      </w:r>
    </w:p>
    <w:bookmarkEnd w:id="78"/>
    <w:bookmarkStart w:name="z84" w:id="79"/>
    <w:p>
      <w:pPr>
        <w:spacing w:after="0"/>
        <w:ind w:left="0"/>
        <w:jc w:val="left"/>
      </w:pPr>
      <w:r>
        <w:rPr>
          <w:rFonts w:ascii="Times New Roman"/>
          <w:b/>
          <w:i w:val="false"/>
          <w:color w:val="000000"/>
        </w:rPr>
        <w:t xml:space="preserve"> 5-тарау. Ыза суларының деңгейлік-тұздылық режиміне гидрогеологиялық бақылаулар</w:t>
      </w:r>
      <w:r>
        <w:br/>
      </w:r>
      <w:r>
        <w:rPr>
          <w:rFonts w:ascii="Times New Roman"/>
          <w:b/>
          <w:i w:val="false"/>
          <w:color w:val="000000"/>
        </w:rPr>
        <w:t>1-параграф. Бақылау ұңғымалары, түрлері, функциялары</w:t>
      </w:r>
    </w:p>
    <w:bookmarkEnd w:id="79"/>
    <w:bookmarkStart w:name="z86" w:id="80"/>
    <w:p>
      <w:pPr>
        <w:spacing w:after="0"/>
        <w:ind w:left="0"/>
        <w:jc w:val="both"/>
      </w:pPr>
      <w:r>
        <w:rPr>
          <w:rFonts w:ascii="Times New Roman"/>
          <w:b w:val="false"/>
          <w:i w:val="false"/>
          <w:color w:val="000000"/>
          <w:sz w:val="28"/>
        </w:rPr>
        <w:t>
      39. Бақылау ұңғымалары желісіарналуы бойынша тіреуіш, ішкі шаруашылық және уақытша желі болып бөлінеді.</w:t>
      </w:r>
    </w:p>
    <w:bookmarkEnd w:id="80"/>
    <w:bookmarkStart w:name="z87" w:id="81"/>
    <w:p>
      <w:pPr>
        <w:spacing w:after="0"/>
        <w:ind w:left="0"/>
        <w:jc w:val="both"/>
      </w:pPr>
      <w:r>
        <w:rPr>
          <w:rFonts w:ascii="Times New Roman"/>
          <w:b w:val="false"/>
          <w:i w:val="false"/>
          <w:color w:val="000000"/>
          <w:sz w:val="28"/>
        </w:rPr>
        <w:t>
      40. Бақылау ұңғымаларының тіреуіш желісі гидрогеологиялық жағдайлар мен ыза суларының деңгейлік-тұздылық режимін тікелей суармалы жерлер мен іргелес аумақтарда зерттеу үшін пайдаланылады.</w:t>
      </w:r>
    </w:p>
    <w:bookmarkEnd w:id="81"/>
    <w:bookmarkStart w:name="z88" w:id="82"/>
    <w:p>
      <w:pPr>
        <w:spacing w:after="0"/>
        <w:ind w:left="0"/>
        <w:jc w:val="both"/>
      </w:pPr>
      <w:r>
        <w:rPr>
          <w:rFonts w:ascii="Times New Roman"/>
          <w:b w:val="false"/>
          <w:i w:val="false"/>
          <w:color w:val="000000"/>
          <w:sz w:val="28"/>
        </w:rPr>
        <w:t>
      41. Бақылау ұңғымаларының ішкі шаруашылық желісі егіс айналымындағы алаптар мен алаңдар шегінде ыза суларының деңгейі мен химиялық құрамының жағдайы бойынша толық алаңдық сипаттама алу үшін арналған.</w:t>
      </w:r>
    </w:p>
    <w:bookmarkEnd w:id="82"/>
    <w:bookmarkStart w:name="z89" w:id="83"/>
    <w:p>
      <w:pPr>
        <w:spacing w:after="0"/>
        <w:ind w:left="0"/>
        <w:jc w:val="both"/>
      </w:pPr>
      <w:r>
        <w:rPr>
          <w:rFonts w:ascii="Times New Roman"/>
          <w:b w:val="false"/>
          <w:i w:val="false"/>
          <w:color w:val="000000"/>
          <w:sz w:val="28"/>
        </w:rPr>
        <w:t>
      42. Бақылау ұңғымаларының уақытша желісі – суармалы алаңдарда суланыру және дренаждық каналдардың, коллекторлардың, тікдренаж ұңғымаларының ықпал ету аймағындағы ыза суларының деңгейлік-тұздылық режимі туралы қосымша ақпаратты алу үшін жабдықталады.</w:t>
      </w:r>
    </w:p>
    <w:bookmarkEnd w:id="83"/>
    <w:bookmarkStart w:name="z90" w:id="84"/>
    <w:p>
      <w:pPr>
        <w:spacing w:after="0"/>
        <w:ind w:left="0"/>
        <w:jc w:val="left"/>
      </w:pPr>
      <w:r>
        <w:rPr>
          <w:rFonts w:ascii="Times New Roman"/>
          <w:b/>
          <w:i w:val="false"/>
          <w:color w:val="000000"/>
        </w:rPr>
        <w:t xml:space="preserve"> 2-параграф. Бақылау ұңғымаларын орналастыруға қойылатын талаптар</w:t>
      </w:r>
    </w:p>
    <w:bookmarkEnd w:id="84"/>
    <w:bookmarkStart w:name="z91" w:id="85"/>
    <w:p>
      <w:pPr>
        <w:spacing w:after="0"/>
        <w:ind w:left="0"/>
        <w:jc w:val="both"/>
      </w:pPr>
      <w:r>
        <w:rPr>
          <w:rFonts w:ascii="Times New Roman"/>
          <w:b w:val="false"/>
          <w:i w:val="false"/>
          <w:color w:val="000000"/>
          <w:sz w:val="28"/>
        </w:rPr>
        <w:t>
      43. Бақылау ұңғымаларының тіреуіш желісі іргелес аумақтардың және ыза суларының деңгейлік-тұздылық режимі мен балансын зерттеуге, каналдар мен колллекторлық-дренаждық желінің әсерін анықтауға, жерасты суларының режимін реттеу жөніндегі іс-шаралардың құрамын нақтылауға арналған.</w:t>
      </w:r>
    </w:p>
    <w:bookmarkEnd w:id="85"/>
    <w:p>
      <w:pPr>
        <w:spacing w:after="0"/>
        <w:ind w:left="0"/>
        <w:jc w:val="both"/>
      </w:pPr>
      <w:r>
        <w:rPr>
          <w:rFonts w:ascii="Times New Roman"/>
          <w:b w:val="false"/>
          <w:i w:val="false"/>
          <w:color w:val="000000"/>
          <w:sz w:val="28"/>
        </w:rPr>
        <w:t>
      Бақылау ұңғымаларының тіреуіш желісі суармалы жерлерде геологиялық, гидрогеологиялық, топырақ және ирригациялық-шаруашылық жағдайлардың зерделенуі мен аудандастырылуының материалдары бойынша алаңдар, сонымен қатар жармалар бойынша біркелкі бөлінген нүктелер түрінде орналастырылады.</w:t>
      </w:r>
    </w:p>
    <w:p>
      <w:pPr>
        <w:spacing w:after="0"/>
        <w:ind w:left="0"/>
        <w:jc w:val="both"/>
      </w:pPr>
      <w:r>
        <w:rPr>
          <w:rFonts w:ascii="Times New Roman"/>
          <w:b w:val="false"/>
          <w:i w:val="false"/>
          <w:color w:val="000000"/>
          <w:sz w:val="28"/>
        </w:rPr>
        <w:t>
      Тіреуіш ұңғымалардың жармаларын қорек аймағынан түсіру аймағына қозғалуының бағытында, яғни жерасты сулары ағынының табиғи шекараларына орналастырады. Гидрогеологиялық облыстардың әрқайсысының шегінде арақашықтығы 1-2 шақырым болатын, бірнеше тіреуіш ұңғымаларды орналастыру қажет.</w:t>
      </w:r>
    </w:p>
    <w:p>
      <w:pPr>
        <w:spacing w:after="0"/>
        <w:ind w:left="0"/>
        <w:jc w:val="both"/>
      </w:pPr>
      <w:r>
        <w:rPr>
          <w:rFonts w:ascii="Times New Roman"/>
          <w:b w:val="false"/>
          <w:i w:val="false"/>
          <w:color w:val="000000"/>
          <w:sz w:val="28"/>
        </w:rPr>
        <w:t>
      Ыза сулары ағысының табиғи шекараларын қоспағанда, ұңғымаларды жарма бойынша орналастыру барысында суқойманың жармасымен қиылысатын "жасанды шекараларды", ірі суландыру каналдары мен коллекторларды, тік кәріз ұңғымаларын ескеру қажет.</w:t>
      </w:r>
    </w:p>
    <w:p>
      <w:pPr>
        <w:spacing w:after="0"/>
        <w:ind w:left="0"/>
        <w:jc w:val="both"/>
      </w:pPr>
      <w:r>
        <w:rPr>
          <w:rFonts w:ascii="Times New Roman"/>
          <w:b w:val="false"/>
          <w:i w:val="false"/>
          <w:color w:val="000000"/>
          <w:sz w:val="28"/>
        </w:rPr>
        <w:t>
      Гидрогеологиялық жағдайлар біртекті болғанда (топырақ жамылғысы сортаңдануының типі, ыза суларының литологиялық құрамы мен орналасу тереңдігі және минералдануы біртекті), бір ұңғымамен шектеледі. Ұңғыма бұл ретте алаптың орталық бөлігінде, ірі суланыру каналдары мен коллекторлардан бірдей қашықтықта орналасады.</w:t>
      </w:r>
    </w:p>
    <w:p>
      <w:pPr>
        <w:spacing w:after="0"/>
        <w:ind w:left="0"/>
        <w:jc w:val="both"/>
      </w:pPr>
      <w:r>
        <w:rPr>
          <w:rFonts w:ascii="Times New Roman"/>
          <w:b w:val="false"/>
          <w:i w:val="false"/>
          <w:color w:val="000000"/>
          <w:sz w:val="28"/>
        </w:rPr>
        <w:t>
      Гидрогеологиялық жағдайлар әртекті болғанда, ұңғымалардың саны әр топтастырылған бірлікке бір ұңғыма есебімен ұлғаяды және бұл ретте өзіндік екі-үш ірі түрі таңдалады.</w:t>
      </w:r>
    </w:p>
    <w:p>
      <w:pPr>
        <w:spacing w:after="0"/>
        <w:ind w:left="0"/>
        <w:jc w:val="both"/>
      </w:pPr>
      <w:r>
        <w:rPr>
          <w:rFonts w:ascii="Times New Roman"/>
          <w:b w:val="false"/>
          <w:i w:val="false"/>
          <w:color w:val="000000"/>
          <w:sz w:val="28"/>
        </w:rPr>
        <w:t>
      Тау жыныстарының фациалды-литологиялық құрамы мен гидрогеологиялық қасиеттері бойынша су сақтағыш кешеннің қос қабатты құрылымында ұңғымалар жоғарғы және төменгі су сақтағыш жиектерде жабдықталады.</w:t>
      </w:r>
    </w:p>
    <w:p>
      <w:pPr>
        <w:spacing w:after="0"/>
        <w:ind w:left="0"/>
        <w:jc w:val="both"/>
      </w:pPr>
      <w:r>
        <w:rPr>
          <w:rFonts w:ascii="Times New Roman"/>
          <w:b w:val="false"/>
          <w:i w:val="false"/>
          <w:color w:val="000000"/>
          <w:sz w:val="28"/>
        </w:rPr>
        <w:t>
      Ыза суларының деңгейіне арынды сулардың асып төгілуі мен әсер етуін сапалық және сандық бағалау үшін ұңғымалар бір-бірінен 1 метрге жуық қашықтықта орналасатын екі қабатты пьезометрлер түрінде жабдықталады. Олардың бірі жамылғы түзілімдеріндегі ыза суларын бақылауға арналған. Ұңғыманың сүзгісі ауытқу амплитудасына байланысты төмен қалыпта грунт суларының деңгейінен 1-3 метрге төмен орнатылады. Екінші ұңғыма бойынша су сақтағыш жиектің режимі зерттеледі, ол арынды сулардың ашылған шатырынан 2-3 метрге төмен тереңдікке дейін орнатылады.</w:t>
      </w:r>
    </w:p>
    <w:p>
      <w:pPr>
        <w:spacing w:after="0"/>
        <w:ind w:left="0"/>
        <w:jc w:val="both"/>
      </w:pPr>
      <w:r>
        <w:rPr>
          <w:rFonts w:ascii="Times New Roman"/>
          <w:b w:val="false"/>
          <w:i w:val="false"/>
          <w:color w:val="000000"/>
          <w:sz w:val="28"/>
        </w:rPr>
        <w:t>
      Тікелей немесе құрамдастырылған дренажды алаңдарда дренаждыңарынды сулардың пьезометриялық деңгейіне әсері мен оның ыза суларының деңгейімен байланысын қадағалау қажет.</w:t>
      </w:r>
    </w:p>
    <w:bookmarkStart w:name="z92" w:id="86"/>
    <w:p>
      <w:pPr>
        <w:spacing w:after="0"/>
        <w:ind w:left="0"/>
        <w:jc w:val="both"/>
      </w:pPr>
      <w:r>
        <w:rPr>
          <w:rFonts w:ascii="Times New Roman"/>
          <w:b w:val="false"/>
          <w:i w:val="false"/>
          <w:color w:val="000000"/>
          <w:sz w:val="28"/>
        </w:rPr>
        <w:t>
      44. Бақылау ұңғымаларының ішкі шаруашылық желісі суармалы алқап пен шаруашылық жүргізуші субьектілер аумақтары бойынша шекаралардың гидрогеологиялық, топырақ-мелиоративтік, ирригациялық-шаруашылық жағдайларды талдау негізінде орналастырылады. Бұл үшін толық гидрогеологиялық және топырақ-мелиоративтік түсірілімдердің материалдары пайдаланылады.</w:t>
      </w:r>
    </w:p>
    <w:bookmarkEnd w:id="86"/>
    <w:p>
      <w:pPr>
        <w:spacing w:after="0"/>
        <w:ind w:left="0"/>
        <w:jc w:val="both"/>
      </w:pPr>
      <w:r>
        <w:rPr>
          <w:rFonts w:ascii="Times New Roman"/>
          <w:b w:val="false"/>
          <w:i w:val="false"/>
          <w:color w:val="000000"/>
          <w:sz w:val="28"/>
        </w:rPr>
        <w:t>
      Алаптардағы ыза суларының бастапқыдан терең жататын ішкі шаруашылық желісін ыза суларының жер бетінен 4-5 метрге дейін көтерілуі барысында жабдықтайды.</w:t>
      </w:r>
    </w:p>
    <w:p>
      <w:pPr>
        <w:spacing w:after="0"/>
        <w:ind w:left="0"/>
        <w:jc w:val="both"/>
      </w:pPr>
      <w:r>
        <w:rPr>
          <w:rFonts w:ascii="Times New Roman"/>
          <w:b w:val="false"/>
          <w:i w:val="false"/>
          <w:color w:val="000000"/>
          <w:sz w:val="28"/>
        </w:rPr>
        <w:t>
      Ұңғымаларды орналастыруды кемінде 1:10000 масштабтағы жерпайдалану жоспарында орындайды, онда ауыспалы егіс алқаптары, суландыру және коллекторлық-дренаждық желі көрсетілген.</w:t>
      </w:r>
    </w:p>
    <w:p>
      <w:pPr>
        <w:spacing w:after="0"/>
        <w:ind w:left="0"/>
        <w:jc w:val="both"/>
      </w:pPr>
      <w:r>
        <w:rPr>
          <w:rFonts w:ascii="Times New Roman"/>
          <w:b w:val="false"/>
          <w:i w:val="false"/>
          <w:color w:val="000000"/>
          <w:sz w:val="28"/>
        </w:rPr>
        <w:t>
      Ұңғыманың орнын ыза суларының орналасу тереңдігі мен минералдануын, жерасты еңістерінің ағынын, тұздану байқалған орындарды, топырақ жамылғысының сипатын ескере отырып таңдайды.</w:t>
      </w:r>
    </w:p>
    <w:p>
      <w:pPr>
        <w:spacing w:after="0"/>
        <w:ind w:left="0"/>
        <w:jc w:val="both"/>
      </w:pPr>
      <w:r>
        <w:rPr>
          <w:rFonts w:ascii="Times New Roman"/>
          <w:b w:val="false"/>
          <w:i w:val="false"/>
          <w:color w:val="000000"/>
          <w:sz w:val="28"/>
        </w:rPr>
        <w:t>
      Осы жағдайлардың түрлеріне байланысты әр 400 гектар сайын бір ұңғыманы жабдықтайды. Ұңғымалар, суландыру каналдары, коллекторлар мен қашыртқылардың әсер ету учаскелеріндегі, суарылатын және ішінара суарылмайтын жерлердегі ыза сулары деңгейінің жағдайы мен минералдануын сипаттайтындай етіп орналастырылады.</w:t>
      </w:r>
    </w:p>
    <w:p>
      <w:pPr>
        <w:spacing w:after="0"/>
        <w:ind w:left="0"/>
        <w:jc w:val="both"/>
      </w:pPr>
      <w:r>
        <w:rPr>
          <w:rFonts w:ascii="Times New Roman"/>
          <w:b w:val="false"/>
          <w:i w:val="false"/>
          <w:color w:val="000000"/>
          <w:sz w:val="28"/>
        </w:rPr>
        <w:t>
      Кең алымды жаңбырлату қондырғылары бар суармалы алаңтарда ұңғымалар алаңының ортасында жабдықталады.</w:t>
      </w:r>
    </w:p>
    <w:p>
      <w:pPr>
        <w:spacing w:after="0"/>
        <w:ind w:left="0"/>
        <w:jc w:val="both"/>
      </w:pPr>
      <w:r>
        <w:rPr>
          <w:rFonts w:ascii="Times New Roman"/>
          <w:b w:val="false"/>
          <w:i w:val="false"/>
          <w:color w:val="000000"/>
          <w:sz w:val="28"/>
        </w:rPr>
        <w:t xml:space="preserve">
      Ұңғымалардың ішкі шаруашылық желісі тіреуіш желімен бірге ыза суларының орналасу тереңдігі мен минералдануының 1:10000 – 1:50000 масштабтарындағы картасын жасауды қамтамасыз етуі тиіс. </w:t>
      </w:r>
    </w:p>
    <w:bookmarkStart w:name="z93" w:id="87"/>
    <w:p>
      <w:pPr>
        <w:spacing w:after="0"/>
        <w:ind w:left="0"/>
        <w:jc w:val="both"/>
      </w:pPr>
      <w:r>
        <w:rPr>
          <w:rFonts w:ascii="Times New Roman"/>
          <w:b w:val="false"/>
          <w:i w:val="false"/>
          <w:color w:val="000000"/>
          <w:sz w:val="28"/>
        </w:rPr>
        <w:t>
      45. Ұңғымалардың уақытша бақылау желісі суармалы және суарылмайтын алаңдарда, қолданбалы ғылыми-өндірістік тапсырмаларды шешу мақсатында тәжірибелік полигондарда жабдықталады. Бұл ұңғымаларды конструкцияларды орналастыру, бақылаулардың мерзімдері және материалдарды өңдеу жұмыстар бағдарламасына сәйкес жүргізіледі.</w:t>
      </w:r>
    </w:p>
    <w:bookmarkEnd w:id="87"/>
    <w:bookmarkStart w:name="z94" w:id="88"/>
    <w:p>
      <w:pPr>
        <w:spacing w:after="0"/>
        <w:ind w:left="0"/>
        <w:jc w:val="both"/>
      </w:pPr>
      <w:r>
        <w:rPr>
          <w:rFonts w:ascii="Times New Roman"/>
          <w:b w:val="false"/>
          <w:i w:val="false"/>
          <w:color w:val="000000"/>
          <w:sz w:val="28"/>
        </w:rPr>
        <w:t>
      46. Мелиорациялық жағдайы қиын алқаптарда режимдік желіге ыза суларының деңгейін бір реттік өлшеу мен ауалану аймағындағы жыныстарды сынамалау үшін қосымша ұңғымаларды қосады, олар агромелиорациялық зерттеп-қарауды жүргізу барысында бұрғыланады.</w:t>
      </w:r>
    </w:p>
    <w:bookmarkEnd w:id="88"/>
    <w:bookmarkStart w:name="z95" w:id="89"/>
    <w:p>
      <w:pPr>
        <w:spacing w:after="0"/>
        <w:ind w:left="0"/>
        <w:jc w:val="both"/>
      </w:pPr>
      <w:r>
        <w:rPr>
          <w:rFonts w:ascii="Times New Roman"/>
          <w:b w:val="false"/>
          <w:i w:val="false"/>
          <w:color w:val="000000"/>
          <w:sz w:val="28"/>
        </w:rPr>
        <w:t>
      47. Бақылау ұңғымаларының барлығы топографиялық негізге немесе жерпайдалану жоспарына енгізіледі және олардың кеңістік және биіктік байланысы құрылады.</w:t>
      </w:r>
    </w:p>
    <w:bookmarkEnd w:id="89"/>
    <w:bookmarkStart w:name="z96" w:id="90"/>
    <w:p>
      <w:pPr>
        <w:spacing w:after="0"/>
        <w:ind w:left="0"/>
        <w:jc w:val="left"/>
      </w:pPr>
      <w:r>
        <w:rPr>
          <w:rFonts w:ascii="Times New Roman"/>
          <w:b/>
          <w:i w:val="false"/>
          <w:color w:val="000000"/>
        </w:rPr>
        <w:t xml:space="preserve"> 3-параграф. Бақылау ұңғымасының конструкциясы мен элементтері</w:t>
      </w:r>
    </w:p>
    <w:bookmarkEnd w:id="90"/>
    <w:bookmarkStart w:name="z97" w:id="91"/>
    <w:p>
      <w:pPr>
        <w:spacing w:after="0"/>
        <w:ind w:left="0"/>
        <w:jc w:val="both"/>
      </w:pPr>
      <w:r>
        <w:rPr>
          <w:rFonts w:ascii="Times New Roman"/>
          <w:b w:val="false"/>
          <w:i w:val="false"/>
          <w:color w:val="000000"/>
          <w:sz w:val="28"/>
        </w:rPr>
        <w:t>
      48. Бақылау ұңғымалары қамтамасыз етеді:</w:t>
      </w:r>
    </w:p>
    <w:bookmarkEnd w:id="91"/>
    <w:bookmarkStart w:name="z98" w:id="92"/>
    <w:p>
      <w:pPr>
        <w:spacing w:after="0"/>
        <w:ind w:left="0"/>
        <w:jc w:val="both"/>
      </w:pPr>
      <w:r>
        <w:rPr>
          <w:rFonts w:ascii="Times New Roman"/>
          <w:b w:val="false"/>
          <w:i w:val="false"/>
          <w:color w:val="000000"/>
          <w:sz w:val="28"/>
        </w:rPr>
        <w:t>
      1) деңгейлерді, температураны өлшеу мен жерасты суларының сынамаларын стандартты жабдықпен алуды жүргізуді;</w:t>
      </w:r>
    </w:p>
    <w:bookmarkEnd w:id="92"/>
    <w:bookmarkStart w:name="z99" w:id="93"/>
    <w:p>
      <w:pPr>
        <w:spacing w:after="0"/>
        <w:ind w:left="0"/>
        <w:jc w:val="both"/>
      </w:pPr>
      <w:r>
        <w:rPr>
          <w:rFonts w:ascii="Times New Roman"/>
          <w:b w:val="false"/>
          <w:i w:val="false"/>
          <w:color w:val="000000"/>
          <w:sz w:val="28"/>
        </w:rPr>
        <w:t xml:space="preserve">
      2) коррозия мен химиялық суффозияға қарсы тұрақтылықты; </w:t>
      </w:r>
    </w:p>
    <w:bookmarkEnd w:id="93"/>
    <w:bookmarkStart w:name="z100" w:id="94"/>
    <w:p>
      <w:pPr>
        <w:spacing w:after="0"/>
        <w:ind w:left="0"/>
        <w:jc w:val="both"/>
      </w:pPr>
      <w:r>
        <w:rPr>
          <w:rFonts w:ascii="Times New Roman"/>
          <w:b w:val="false"/>
          <w:i w:val="false"/>
          <w:color w:val="000000"/>
          <w:sz w:val="28"/>
        </w:rPr>
        <w:t>
      3) сүзгілерді қалпына келтірудің механикалық және химиялық әдістерін қолдануды;</w:t>
      </w:r>
    </w:p>
    <w:bookmarkEnd w:id="94"/>
    <w:bookmarkStart w:name="z101" w:id="95"/>
    <w:p>
      <w:pPr>
        <w:spacing w:after="0"/>
        <w:ind w:left="0"/>
        <w:jc w:val="both"/>
      </w:pPr>
      <w:r>
        <w:rPr>
          <w:rFonts w:ascii="Times New Roman"/>
          <w:b w:val="false"/>
          <w:i w:val="false"/>
          <w:color w:val="000000"/>
          <w:sz w:val="28"/>
        </w:rPr>
        <w:t>
      4) жөндеу-қалпына келтіру жұмыстарын орындаудың мүмкіндігін.</w:t>
      </w:r>
    </w:p>
    <w:bookmarkEnd w:id="95"/>
    <w:bookmarkStart w:name="z102" w:id="96"/>
    <w:p>
      <w:pPr>
        <w:spacing w:after="0"/>
        <w:ind w:left="0"/>
        <w:jc w:val="both"/>
      </w:pPr>
      <w:r>
        <w:rPr>
          <w:rFonts w:ascii="Times New Roman"/>
          <w:b w:val="false"/>
          <w:i w:val="false"/>
          <w:color w:val="000000"/>
          <w:sz w:val="28"/>
        </w:rPr>
        <w:t>
      49. Ұңғыманың параметрлері мақсатымен, ауалану аймағы мен су сақтағыш жиектің күштілігімен, ыза сулары ауытқуының амплитудасымен, төмен жатқан су сақтағыш жиектермен гидравликалық байланыс арқылы анықталады.</w:t>
      </w:r>
    </w:p>
    <w:bookmarkEnd w:id="96"/>
    <w:bookmarkStart w:name="z103" w:id="97"/>
    <w:p>
      <w:pPr>
        <w:spacing w:after="0"/>
        <w:ind w:left="0"/>
        <w:jc w:val="both"/>
      </w:pPr>
      <w:r>
        <w:rPr>
          <w:rFonts w:ascii="Times New Roman"/>
          <w:b w:val="false"/>
          <w:i w:val="false"/>
          <w:color w:val="000000"/>
          <w:sz w:val="28"/>
        </w:rPr>
        <w:t>
      50. Су сақтағыш жиектің қалыңдығы 10 метрге дейінгі суармалы алаңдар үшін ұңғыма бірінші сутіректің шатырындағы кенжармен ашу әдісі бойынша жетілген болып келеді. Егер жиектің қалыңдығы 10 метрден асса, онда жетілмеген ұңғыма жабдықталады, оның түбі су сақтағыш жиекте соңғы 3-5 жыл ағымында бақыланатын ыза суларының ең төмен деңгейінен 5-8 метрге төмен болуы тиіс.</w:t>
      </w:r>
    </w:p>
    <w:bookmarkEnd w:id="97"/>
    <w:p>
      <w:pPr>
        <w:spacing w:after="0"/>
        <w:ind w:left="0"/>
        <w:jc w:val="both"/>
      </w:pPr>
      <w:r>
        <w:rPr>
          <w:rFonts w:ascii="Times New Roman"/>
          <w:b w:val="false"/>
          <w:i w:val="false"/>
          <w:color w:val="000000"/>
          <w:sz w:val="28"/>
        </w:rPr>
        <w:t xml:space="preserve">
      51. Бақылау ұңғымасының типтік конструкциясы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және жерүсті және жерасты бөліктерінен тұрады, оларға қақпағымен бірге қорғаныш тысы, арнайы бекітетін қақпағы бар бас, бетонды негіз, сүзгінің саңылаусыз бөлігіндегі шегендеу құбыры, сүзгі, тығыны бар тұндырғыш кіреді. Бақылау ұңғымаларын бүлінулерден сақтауды күшейту үшін қорғаныс қоршауы жасалады.</w:t>
      </w:r>
    </w:p>
    <w:p>
      <w:pPr>
        <w:spacing w:after="0"/>
        <w:ind w:left="0"/>
        <w:jc w:val="both"/>
      </w:pPr>
      <w:r>
        <w:rPr>
          <w:rFonts w:ascii="Times New Roman"/>
          <w:b w:val="false"/>
          <w:i w:val="false"/>
          <w:color w:val="000000"/>
          <w:sz w:val="28"/>
        </w:rPr>
        <w:t>
      52. Ыза суларының деңгейін өлшеу үшін шегендеу құбырының жоғарғы бөлігі (бас) жердің бетіне 1 метрден аспайтын биіктікке шығарылады, бірақ тасқын кезіндегі олардың мүмкін су басуы мен қыста қардың жиналуы ескеріледі.</w:t>
      </w:r>
    </w:p>
    <w:p>
      <w:pPr>
        <w:spacing w:after="0"/>
        <w:ind w:left="0"/>
        <w:jc w:val="both"/>
      </w:pPr>
      <w:r>
        <w:rPr>
          <w:rFonts w:ascii="Times New Roman"/>
          <w:b w:val="false"/>
          <w:i w:val="false"/>
          <w:color w:val="000000"/>
          <w:sz w:val="28"/>
        </w:rPr>
        <w:t>
      53. Суармалы жайылымдар мен төмен террасаларда бақылау ұңғымаларын жабдықтау барысында келте құбыр мен шегендеу құбырының арасындағы жіктің бітелуі қамтамасыз етіледі.</w:t>
      </w:r>
    </w:p>
    <w:p>
      <w:pPr>
        <w:spacing w:after="0"/>
        <w:ind w:left="0"/>
        <w:jc w:val="both"/>
      </w:pPr>
      <w:r>
        <w:rPr>
          <w:rFonts w:ascii="Times New Roman"/>
          <w:b w:val="false"/>
          <w:i w:val="false"/>
          <w:color w:val="000000"/>
          <w:sz w:val="28"/>
        </w:rPr>
        <w:t>
      54. Жерүсті суларының құбыр сыртындағы кеңістікке ағуының алдын алу үшін барлық бақылау ұңғымаларының айналасындағы шеңберлі кеңістік 1 метрге жуық тереңдікке бентонитті сазбен тығыздалады.</w:t>
      </w:r>
    </w:p>
    <w:p>
      <w:pPr>
        <w:spacing w:after="0"/>
        <w:ind w:left="0"/>
        <w:jc w:val="both"/>
      </w:pPr>
      <w:r>
        <w:rPr>
          <w:rFonts w:ascii="Times New Roman"/>
          <w:b w:val="false"/>
          <w:i w:val="false"/>
          <w:color w:val="000000"/>
          <w:sz w:val="28"/>
        </w:rPr>
        <w:t>
      55. Бетонды негіз қорғаныс құралының міндетін атқарады және ұңғыманың су қабылдайтын бөлігіне суару суларының, еріген сулардың, атмосфералық жауын-шашындар мен басқа ағындар сүзілуінің алдын алады.</w:t>
      </w:r>
    </w:p>
    <w:p>
      <w:pPr>
        <w:spacing w:after="0"/>
        <w:ind w:left="0"/>
        <w:jc w:val="both"/>
      </w:pPr>
      <w:r>
        <w:rPr>
          <w:rFonts w:ascii="Times New Roman"/>
          <w:b w:val="false"/>
          <w:i w:val="false"/>
          <w:color w:val="000000"/>
          <w:sz w:val="28"/>
        </w:rPr>
        <w:t>
      56. Бақылау ұңғымаларын сақтауды күшейту үшін металл құбырлардан қорғаныш тыс пен қорғаныс қоршауы жасалады.</w:t>
      </w:r>
    </w:p>
    <w:p>
      <w:pPr>
        <w:spacing w:after="0"/>
        <w:ind w:left="0"/>
        <w:jc w:val="both"/>
      </w:pPr>
      <w:r>
        <w:rPr>
          <w:rFonts w:ascii="Times New Roman"/>
          <w:b w:val="false"/>
          <w:i w:val="false"/>
          <w:color w:val="000000"/>
          <w:sz w:val="28"/>
        </w:rPr>
        <w:t xml:space="preserve">
      57. Бақылау ұңғымалары үшін шегендеу құбырлары ретінде металл, асбесті цемент, полихлорвинил және қыш материалдары пайдаланылады. </w:t>
      </w:r>
    </w:p>
    <w:p>
      <w:pPr>
        <w:spacing w:after="0"/>
        <w:ind w:left="0"/>
        <w:jc w:val="both"/>
      </w:pPr>
      <w:r>
        <w:rPr>
          <w:rFonts w:ascii="Times New Roman"/>
          <w:b w:val="false"/>
          <w:i w:val="false"/>
          <w:color w:val="000000"/>
          <w:sz w:val="28"/>
        </w:rPr>
        <w:t>
      58. Сүзгінің конструкциясы мен типі сусыйымды жыныстардың литологиялық құрамына байланысты таңдалады. Бақылау ұңғымасына арналған сүзгінің жұмыс істейтін бөлігінің ұзындығы бір метрден кем болмайды. Жыныстардың су молшылығы әлсіз болғанда және тікелей аймақтылықты зерттеу қажеттілігі туындағанда, сүзгінің ұзындығы сусақтағыш жиектің ашылған қуатына ұлғайтылады. Тұндырғыштың ұзындығы бір мерден кем болмайды. Ұңғыма бағанасын бекітуге арналған металл құбырдың диаметрі – 76, 89, 108 миллиметр, пластикалық құбырдың диаметрі – 100 миллиметр.</w:t>
      </w:r>
    </w:p>
    <w:p>
      <w:pPr>
        <w:spacing w:after="0"/>
        <w:ind w:left="0"/>
        <w:jc w:val="both"/>
      </w:pPr>
      <w:r>
        <w:rPr>
          <w:rFonts w:ascii="Times New Roman"/>
          <w:b w:val="false"/>
          <w:i w:val="false"/>
          <w:color w:val="000000"/>
          <w:sz w:val="28"/>
        </w:rPr>
        <w:t>
      59. Құрамында агрессивті химиялық элементтер үлесі жоғары ыза суларының режиміне бақылауларды ұйымдастыру үшін қыш және полиэтиленді блоктардан жасалған коррозияға қарсы сүзгілерді қолдану ұсынылады. Коррозияға қарсы сүзгілер пластмассалы тор немесе шыны талшықпен қапталған, тесілген полиэтилен құбырдан дайындалады.</w:t>
      </w:r>
    </w:p>
    <w:p>
      <w:pPr>
        <w:spacing w:after="0"/>
        <w:ind w:left="0"/>
        <w:jc w:val="both"/>
      </w:pPr>
      <w:r>
        <w:rPr>
          <w:rFonts w:ascii="Times New Roman"/>
          <w:b w:val="false"/>
          <w:i w:val="false"/>
          <w:color w:val="000000"/>
          <w:sz w:val="28"/>
        </w:rPr>
        <w:t>
      60. Түбімен жұмыс істейтін пьезометр ұңғымаларын жабдықтау барысында жерасты суларын жерүсті суларынан қатаң оқшаулау қажет. Қол бұрғысымен бұрғыланған ұңғымаларға сыртқы диаметрі бұрғылау диаметрінен асатын шегендеу құбырларын басады немесе қағады. Ұңғылауды жеңілдету үшін құбырдың төменгі жағын конус сияқты етіп үшкірлейді. Жабдықтау барысында пьезометрдің түбіне міндетті түрде ірі құм мен ұсақ қиыршық тас салынады.</w:t>
      </w:r>
    </w:p>
    <w:p>
      <w:pPr>
        <w:spacing w:after="0"/>
        <w:ind w:left="0"/>
        <w:jc w:val="left"/>
      </w:pPr>
      <w:r>
        <w:rPr>
          <w:rFonts w:ascii="Times New Roman"/>
          <w:b/>
          <w:i w:val="false"/>
          <w:color w:val="000000"/>
        </w:rPr>
        <w:t xml:space="preserve"> 4-параграф. Ыза суларының деңгейін стационарлы бақылаулар</w:t>
      </w:r>
    </w:p>
    <w:p>
      <w:pPr>
        <w:spacing w:after="0"/>
        <w:ind w:left="0"/>
        <w:jc w:val="both"/>
      </w:pPr>
      <w:r>
        <w:rPr>
          <w:rFonts w:ascii="Times New Roman"/>
          <w:b w:val="false"/>
          <w:i w:val="false"/>
          <w:color w:val="000000"/>
          <w:sz w:val="28"/>
        </w:rPr>
        <w:t>
      61. Ыза суларының деңгейін стационарлы бақылаулар суармалы жерлер мен оларға іргелес аумақтардағы бақылау ұңғымаларында жүргізіледі.</w:t>
      </w:r>
    </w:p>
    <w:p>
      <w:pPr>
        <w:spacing w:after="0"/>
        <w:ind w:left="0"/>
        <w:jc w:val="both"/>
      </w:pPr>
      <w:r>
        <w:rPr>
          <w:rFonts w:ascii="Times New Roman"/>
          <w:b w:val="false"/>
          <w:i w:val="false"/>
          <w:color w:val="000000"/>
          <w:sz w:val="28"/>
        </w:rPr>
        <w:t xml:space="preserve">
      Суармалы жерлердің 1000 гектарға жұмыстардың құрамы, көлемі мен бақылау ұңғымаларындағы ыза суларының деңгейін өлшеудің кезеңділігі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62. Ыза суларының деңгейін өлшеу міндетті түрде оларды жүргізудің әдістемесіне сәйкес жүзеге асырылады.</w:t>
      </w:r>
    </w:p>
    <w:p>
      <w:pPr>
        <w:spacing w:after="0"/>
        <w:ind w:left="0"/>
        <w:jc w:val="both"/>
      </w:pPr>
      <w:r>
        <w:rPr>
          <w:rFonts w:ascii="Times New Roman"/>
          <w:b w:val="false"/>
          <w:i w:val="false"/>
          <w:color w:val="000000"/>
          <w:sz w:val="28"/>
        </w:rPr>
        <w:t>
      Ыза суларының деңгейін өлшеуден бұрын өлшеу аспаптарына тексеру жүргізу және ұңғыманың жанын тазарту, ұңғыма сағасының ілмекті құрылғысын ашу және бақылау биркасын алу жолымен жұмыс орнын дайындау қажет.</w:t>
      </w:r>
    </w:p>
    <w:p>
      <w:pPr>
        <w:spacing w:after="0"/>
        <w:ind w:left="0"/>
        <w:jc w:val="both"/>
      </w:pPr>
      <w:r>
        <w:rPr>
          <w:rFonts w:ascii="Times New Roman"/>
          <w:b w:val="false"/>
          <w:i w:val="false"/>
          <w:color w:val="000000"/>
          <w:sz w:val="28"/>
        </w:rPr>
        <w:t>
      Ұңғымалардағы ыза суларының деңгейін өлшеу аспапқа қоса берілетін нұсқаулыққа сәйкес жүзеге асырылады.</w:t>
      </w:r>
    </w:p>
    <w:p>
      <w:pPr>
        <w:spacing w:after="0"/>
        <w:ind w:left="0"/>
        <w:jc w:val="both"/>
      </w:pPr>
      <w:r>
        <w:rPr>
          <w:rFonts w:ascii="Times New Roman"/>
          <w:b w:val="false"/>
          <w:i w:val="false"/>
          <w:color w:val="000000"/>
          <w:sz w:val="28"/>
        </w:rPr>
        <w:t>
      Ұңғымадағы су деңгейін өлшеу шегендеу құбырының тиянақталған жазықты жоғарғы кесігінің тұрақты маркасынан немесе ұңғыма басынан жүргізіледі. Өлшейтін құралды шегендеу құбырының жоғарғы кесігінің немесе ұңғыма басының бір нүктесіне қою керек.</w:t>
      </w:r>
    </w:p>
    <w:p>
      <w:pPr>
        <w:spacing w:after="0"/>
        <w:ind w:left="0"/>
        <w:jc w:val="both"/>
      </w:pPr>
      <w:r>
        <w:rPr>
          <w:rFonts w:ascii="Times New Roman"/>
          <w:b w:val="false"/>
          <w:i w:val="false"/>
          <w:color w:val="000000"/>
          <w:sz w:val="28"/>
        </w:rPr>
        <w:t>
      Ұңғымадағы ыза сулары деңгейінің орналасу тереңдігі: гидрогеологиялық өлшеуішпен өлшеу барысында шартылдақтың ұңғыма ішіндегі судың бетіне тиген сәттегі дыбысы бойынша, ал электр деңгей өлшеуішпен өлшеу барысында тетік су деңгейіне жеткендегі жарық және/немесе дыбыс сигнализациясы бойынша белгіленеді.</w:t>
      </w:r>
    </w:p>
    <w:p>
      <w:pPr>
        <w:spacing w:after="0"/>
        <w:ind w:left="0"/>
        <w:jc w:val="both"/>
      </w:pPr>
      <w:r>
        <w:rPr>
          <w:rFonts w:ascii="Times New Roman"/>
          <w:b w:val="false"/>
          <w:i w:val="false"/>
          <w:color w:val="000000"/>
          <w:sz w:val="28"/>
        </w:rPr>
        <w:t>
      Бастапқыда сантиметрлер (1 сантиметрге дейінгі дәлдікпен), ал кейін метрлер саналады. Деңгейді өлшеу процедурасы ұңғымада екі-үш рет жүргізіледі. Бақылап өлшеу барысындағы деңгей санақтарының түрлілігі 0,5 сантиметрден аз болса, онда бірінші өлшеу дұрыс болып есептеледі. Кері жағдайда, кемінде екі рет қайталанған өлшеу дұрыс деп саналады.</w:t>
      </w:r>
    </w:p>
    <w:p>
      <w:pPr>
        <w:spacing w:after="0"/>
        <w:ind w:left="0"/>
        <w:jc w:val="both"/>
      </w:pPr>
      <w:r>
        <w:rPr>
          <w:rFonts w:ascii="Times New Roman"/>
          <w:b w:val="false"/>
          <w:i w:val="false"/>
          <w:color w:val="000000"/>
          <w:sz w:val="28"/>
        </w:rPr>
        <w:t>
      Деңгейлерді өлшеу нәтижелері далалық журналға енгізіледі, ондағы ыза сулары деңгейінің жату тереңдігі өлшеу аспабының түзетулері мен ұңғыманың жерүстіндегі бөлігінің биіктігі ескере отырып есептеледі.</w:t>
      </w:r>
    </w:p>
    <w:p>
      <w:pPr>
        <w:spacing w:after="0"/>
        <w:ind w:left="0"/>
        <w:jc w:val="both"/>
      </w:pPr>
      <w:r>
        <w:rPr>
          <w:rFonts w:ascii="Times New Roman"/>
          <w:b w:val="false"/>
          <w:i w:val="false"/>
          <w:color w:val="000000"/>
          <w:sz w:val="28"/>
        </w:rPr>
        <w:t>
      Бақылаушы өлшеу жүргізе отырып, нәтижені бақылау ұңғымасының басына бекітілген биркаға жазады.</w:t>
      </w:r>
    </w:p>
    <w:p>
      <w:pPr>
        <w:spacing w:after="0"/>
        <w:ind w:left="0"/>
        <w:jc w:val="both"/>
      </w:pPr>
      <w:r>
        <w:rPr>
          <w:rFonts w:ascii="Times New Roman"/>
          <w:b w:val="false"/>
          <w:i w:val="false"/>
          <w:color w:val="000000"/>
          <w:sz w:val="28"/>
        </w:rPr>
        <w:t>
      63. Бақылау ұңғымаларындағы ыза суларының температурасын бақылау су деңгейін өлшеумен бірге орындалады.</w:t>
      </w:r>
    </w:p>
    <w:p>
      <w:pPr>
        <w:spacing w:after="0"/>
        <w:ind w:left="0"/>
        <w:jc w:val="both"/>
      </w:pPr>
      <w:r>
        <w:rPr>
          <w:rFonts w:ascii="Times New Roman"/>
          <w:b w:val="false"/>
          <w:i w:val="false"/>
          <w:color w:val="000000"/>
          <w:sz w:val="28"/>
        </w:rPr>
        <w:t>
      Ыза суларының температурасы ұңғымаға арқан немесе өлшеуіш арқылы су деңгейінен төмен түсірілетін мерзімді термометрдің көмегімен анықталады.</w:t>
      </w:r>
    </w:p>
    <w:p>
      <w:pPr>
        <w:spacing w:after="0"/>
        <w:ind w:left="0"/>
        <w:jc w:val="both"/>
      </w:pPr>
      <w:r>
        <w:rPr>
          <w:rFonts w:ascii="Times New Roman"/>
          <w:b w:val="false"/>
          <w:i w:val="false"/>
          <w:color w:val="000000"/>
          <w:sz w:val="28"/>
        </w:rPr>
        <w:t>
      Термометр бойынша санақ, оны көтергеннен кейін бірден алынады.</w:t>
      </w:r>
    </w:p>
    <w:p>
      <w:pPr>
        <w:spacing w:after="0"/>
        <w:ind w:left="0"/>
        <w:jc w:val="both"/>
      </w:pPr>
      <w:r>
        <w:rPr>
          <w:rFonts w:ascii="Times New Roman"/>
          <w:b w:val="false"/>
          <w:i w:val="false"/>
          <w:color w:val="000000"/>
          <w:sz w:val="28"/>
        </w:rPr>
        <w:t>
      Температураны өлшеудің дәлсіздігі – 0,1</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Температураны өлшеулердің нәтижелері ыза суларының деңгейін бақылаудың далалық журналына енгізіледі.</w:t>
      </w:r>
    </w:p>
    <w:p>
      <w:pPr>
        <w:spacing w:after="0"/>
        <w:ind w:left="0"/>
        <w:jc w:val="both"/>
      </w:pPr>
      <w:r>
        <w:rPr>
          <w:rFonts w:ascii="Times New Roman"/>
          <w:b w:val="false"/>
          <w:i w:val="false"/>
          <w:color w:val="000000"/>
          <w:sz w:val="28"/>
        </w:rPr>
        <w:t>
      Судың температурасын өлшеумен бірге далалық журналға өлшеу кезіндегі ауа-райы туралы мәлімет енгізіледі.</w:t>
      </w:r>
    </w:p>
    <w:p>
      <w:pPr>
        <w:spacing w:after="0"/>
        <w:ind w:left="0"/>
        <w:jc w:val="left"/>
      </w:pPr>
      <w:r>
        <w:rPr>
          <w:rFonts w:ascii="Times New Roman"/>
          <w:b/>
          <w:i w:val="false"/>
          <w:color w:val="000000"/>
        </w:rPr>
        <w:t xml:space="preserve"> 5-параграф. Ыза суларының минералдануы мен химиялық құрамын стационарлы бақылаулар</w:t>
      </w:r>
    </w:p>
    <w:p>
      <w:pPr>
        <w:spacing w:after="0"/>
        <w:ind w:left="0"/>
        <w:jc w:val="both"/>
      </w:pPr>
      <w:r>
        <w:rPr>
          <w:rFonts w:ascii="Times New Roman"/>
          <w:b w:val="false"/>
          <w:i w:val="false"/>
          <w:color w:val="000000"/>
          <w:sz w:val="28"/>
        </w:rPr>
        <w:t>
      64. Ыза сулардың минералдануы мен химиялық құрамын бақылауыза суларының сынамаларын бақылау ұңғымаларынан алу жолымен жүргізіледі.</w:t>
      </w:r>
    </w:p>
    <w:p>
      <w:pPr>
        <w:spacing w:after="0"/>
        <w:ind w:left="0"/>
        <w:jc w:val="both"/>
      </w:pPr>
      <w:r>
        <w:rPr>
          <w:rFonts w:ascii="Times New Roman"/>
          <w:b w:val="false"/>
          <w:i w:val="false"/>
          <w:color w:val="000000"/>
          <w:sz w:val="28"/>
        </w:rPr>
        <w:t xml:space="preserve">
      Суармалы жерлердің 1000 гектарға ыза суларының минералдануы мен химиялық құрамын зерттеуге арналған жұмыстардың құрамы, көлемі мен кезеңділігі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65. Бақылау ұңғымаларынан су сынамаларын алу кезінде сақтау және бастапқы құжаттарды іріктеу жөніндегі талаптар сақталуы тиіс.</w:t>
      </w:r>
    </w:p>
    <w:p>
      <w:pPr>
        <w:spacing w:after="0"/>
        <w:ind w:left="0"/>
        <w:jc w:val="both"/>
      </w:pPr>
      <w:r>
        <w:rPr>
          <w:rFonts w:ascii="Times New Roman"/>
          <w:b w:val="false"/>
          <w:i w:val="false"/>
          <w:color w:val="000000"/>
          <w:sz w:val="28"/>
        </w:rPr>
        <w:t>
      Бақылау ұңғымаларынан су сынамаларын алу олардың алдын ала айдалуынан кейін жүргізіледі, ол механикалық әдіспен немесе қол сорғымен жүзеге асырылады. Ұңғымадан су бағанының кемінде 2-3 көлемі айдалады. Айдаудың көлемі мен уақытын ұңғыманың тереңдігі мен диаметрі, су деңгейі мен сорғының өнімділігін ескере отырып есептейді.</w:t>
      </w:r>
    </w:p>
    <w:p>
      <w:pPr>
        <w:spacing w:after="0"/>
        <w:ind w:left="0"/>
        <w:jc w:val="both"/>
      </w:pPr>
      <w:r>
        <w:rPr>
          <w:rFonts w:ascii="Times New Roman"/>
          <w:b w:val="false"/>
          <w:i w:val="false"/>
          <w:color w:val="000000"/>
          <w:sz w:val="28"/>
        </w:rPr>
        <w:t>
      Ұңғымадан ыза суларының сынамасын алу айдау мен арнайы құралдардың төменгі клапаны бар, не жоқ қауғаның көмегімен олардың деңгейінің алдағы қалпына келуінен кейін жүргізіледі.</w:t>
      </w:r>
    </w:p>
    <w:p>
      <w:pPr>
        <w:spacing w:after="0"/>
        <w:ind w:left="0"/>
        <w:jc w:val="both"/>
      </w:pPr>
      <w:r>
        <w:rPr>
          <w:rFonts w:ascii="Times New Roman"/>
          <w:b w:val="false"/>
          <w:i w:val="false"/>
          <w:color w:val="000000"/>
          <w:sz w:val="28"/>
        </w:rPr>
        <w:t>
      Судың аз ғана бағанында (5 метрге дейінгі), әсіресе диаметрі 100 миллиметрге дейінгі ұңғымаларда қауғалауды "стакан" типіндегі қауғамен жүргізген дұрыс, яғни төменгі клапансыз, әдетте ұңғымалардың кенжарында болатын жүзгінді көтермеу және алмау мақсатында.</w:t>
      </w:r>
    </w:p>
    <w:p>
      <w:pPr>
        <w:spacing w:after="0"/>
        <w:ind w:left="0"/>
        <w:jc w:val="both"/>
      </w:pPr>
      <w:r>
        <w:rPr>
          <w:rFonts w:ascii="Times New Roman"/>
          <w:b w:val="false"/>
          <w:i w:val="false"/>
          <w:color w:val="000000"/>
          <w:sz w:val="28"/>
        </w:rPr>
        <w:t>
      Сынама алу үшін, қауға су деңгейінен, кемінде 1-2 метрге төмен тереңдікке ұңғымаға түсіріледі. Су сынамасының әрқайсысының мөлшері 2 литрден аз болмауы тиіс.</w:t>
      </w:r>
    </w:p>
    <w:p>
      <w:pPr>
        <w:spacing w:after="0"/>
        <w:ind w:left="0"/>
        <w:jc w:val="both"/>
      </w:pPr>
      <w:r>
        <w:rPr>
          <w:rFonts w:ascii="Times New Roman"/>
          <w:b w:val="false"/>
          <w:i w:val="false"/>
          <w:color w:val="000000"/>
          <w:sz w:val="28"/>
        </w:rPr>
        <w:t xml:space="preserve">
      Су сынамалары ілеспе ведомостпен бірге химиялық талдауларды орындау үшін зертханаға жеткізіледі. </w:t>
      </w:r>
    </w:p>
    <w:p>
      <w:pPr>
        <w:spacing w:after="0"/>
        <w:ind w:left="0"/>
        <w:jc w:val="both"/>
      </w:pPr>
      <w:r>
        <w:rPr>
          <w:rFonts w:ascii="Times New Roman"/>
          <w:b w:val="false"/>
          <w:i w:val="false"/>
          <w:color w:val="000000"/>
          <w:sz w:val="28"/>
        </w:rPr>
        <w:t>
      66. Ыза суларының сапасы минералдануы және химиялық құрамының дәрежесі бойынша бағаланады.</w:t>
      </w:r>
    </w:p>
    <w:p>
      <w:pPr>
        <w:spacing w:after="0"/>
        <w:ind w:left="0"/>
        <w:jc w:val="both"/>
      </w:pPr>
      <w:r>
        <w:rPr>
          <w:rFonts w:ascii="Times New Roman"/>
          <w:b w:val="false"/>
          <w:i w:val="false"/>
          <w:color w:val="000000"/>
          <w:sz w:val="28"/>
        </w:rPr>
        <w:t>
      Ыза суларының сапасын анықтау үшін олардың құрамындағы аниондардың мөлшері бойынша химиялық құрамы анықталады: НСО</w:t>
      </w:r>
      <w:r>
        <w:rPr>
          <w:rFonts w:ascii="Times New Roman"/>
          <w:b w:val="false"/>
          <w:i w:val="false"/>
          <w:color w:val="000000"/>
          <w:vertAlign w:val="subscript"/>
        </w:rPr>
        <w:t>3</w:t>
      </w:r>
      <w:r>
        <w:rPr>
          <w:rFonts w:ascii="Times New Roman"/>
          <w:b w:val="false"/>
          <w:i w:val="false"/>
          <w:color w:val="000000"/>
          <w:sz w:val="28"/>
        </w:rPr>
        <w:t>, S0</w:t>
      </w:r>
      <w:r>
        <w:rPr>
          <w:rFonts w:ascii="Times New Roman"/>
          <w:b w:val="false"/>
          <w:i w:val="false"/>
          <w:color w:val="000000"/>
          <w:vertAlign w:val="subscript"/>
        </w:rPr>
        <w:t>4</w:t>
      </w:r>
      <w:r>
        <w:rPr>
          <w:rFonts w:ascii="Times New Roman"/>
          <w:b w:val="false"/>
          <w:i w:val="false"/>
          <w:color w:val="000000"/>
          <w:sz w:val="28"/>
        </w:rPr>
        <w:t>, Сl және катиондар - Са, Mg, Nа, Ктекше грамм/дециметр немесе миллиграмм/эквивалентпен көрсетіледі. Аниондар мен катиондардың жиынтығы минералдану немесе судағы тұздың мөлшерін анықтайды. Минералдану дәрежесі бойынша ыза сулары тұщы (тұздардың шоғырлануы 1 текше грамм/дециметр дейін), аздап сортаңданған (1-3), күшті сортаңданған (3-5), тұзды (5-50) және тұзды су (&gt;50) болып бөлінеді.</w:t>
      </w:r>
    </w:p>
    <w:p>
      <w:pPr>
        <w:spacing w:after="0"/>
        <w:ind w:left="0"/>
        <w:jc w:val="both"/>
      </w:pPr>
      <w:r>
        <w:rPr>
          <w:rFonts w:ascii="Times New Roman"/>
          <w:b w:val="false"/>
          <w:i w:val="false"/>
          <w:color w:val="000000"/>
          <w:sz w:val="28"/>
        </w:rPr>
        <w:t>
      Судың химиялық құрамы мен минералдануы тұз құрамының формуласы бойынша көрсетіледі. Осы формула арқылы басым аниондар мен катиондар бойынша судың химиялық типі анықталады. Судың типі бастапқыда аниондардың, ал сосын катиондардың құралуы бойынша азаймалы ретпен анықталады. Компонент мөлшері 10%-дан аз болғанда, олар су типін анықтауға қатыспайды.</w:t>
      </w:r>
    </w:p>
    <w:p>
      <w:pPr>
        <w:spacing w:after="0"/>
        <w:ind w:left="0"/>
        <w:jc w:val="left"/>
      </w:pPr>
      <w:r>
        <w:rPr>
          <w:rFonts w:ascii="Times New Roman"/>
          <w:b/>
          <w:i w:val="false"/>
          <w:color w:val="000000"/>
        </w:rPr>
        <w:t xml:space="preserve"> 6-параграф. Гидрогеологиялық жұмыстарды жүргізуге арналған аспаптар мен жабдықтар</w:t>
      </w:r>
    </w:p>
    <w:bookmarkStart w:name="z106" w:id="98"/>
    <w:p>
      <w:pPr>
        <w:spacing w:after="0"/>
        <w:ind w:left="0"/>
        <w:jc w:val="both"/>
      </w:pPr>
      <w:r>
        <w:rPr>
          <w:rFonts w:ascii="Times New Roman"/>
          <w:b w:val="false"/>
          <w:i w:val="false"/>
          <w:color w:val="000000"/>
          <w:sz w:val="28"/>
        </w:rPr>
        <w:t>
      67. Гидрогеологиялық жұмыстарды жүргізу үшін тасымалды және стационарлы аспапттар мен жабдықтар пайдаланылады.</w:t>
      </w:r>
    </w:p>
    <w:bookmarkEnd w:id="98"/>
    <w:bookmarkStart w:name="z105" w:id="99"/>
    <w:p>
      <w:pPr>
        <w:spacing w:after="0"/>
        <w:ind w:left="0"/>
        <w:jc w:val="both"/>
      </w:pPr>
      <w:r>
        <w:rPr>
          <w:rFonts w:ascii="Times New Roman"/>
          <w:b w:val="false"/>
          <w:i w:val="false"/>
          <w:color w:val="000000"/>
          <w:sz w:val="28"/>
        </w:rPr>
        <w:t>
      68. Өлшеудің тасымалды құралдарына шартылдағы бар гидрогеологиялық өлшеуіш, электр деңгей өлшеуіш жатады, олар құрылымдық элементтердің бірқатар ерекшеліктері мен пайдалану шарттарымен өзгешеленеді:</w:t>
      </w:r>
    </w:p>
    <w:bookmarkEnd w:id="99"/>
    <w:bookmarkStart w:name="z107" w:id="100"/>
    <w:p>
      <w:pPr>
        <w:spacing w:after="0"/>
        <w:ind w:left="0"/>
        <w:jc w:val="both"/>
      </w:pPr>
      <w:r>
        <w:rPr>
          <w:rFonts w:ascii="Times New Roman"/>
          <w:b w:val="false"/>
          <w:i w:val="false"/>
          <w:color w:val="000000"/>
          <w:sz w:val="28"/>
        </w:rPr>
        <w:t>
      1) тасымалды акустикалық гидрогеологиялық өлшеуіш. Мұндай өлшеуіштің негізгі элементтері: 1 және 0,5 сантиметр бөліктері бар өлшеу бауы, ұзындығы – 20 метрге жуық; өлшеу бауының басында орналасқан шартылдақ; тұтқасы мен бауды орауға арналған жиналмалы тұтқасы бар өлшеуіштің корпусы болып табылады. Су деңгейін бақылаудың дәлсіздігі – 1 сантиметр, өлшеулердің ең үлкен тереңдігі – 20 метрді құрайды;</w:t>
      </w:r>
    </w:p>
    <w:bookmarkEnd w:id="100"/>
    <w:bookmarkStart w:name="z108" w:id="101"/>
    <w:p>
      <w:pPr>
        <w:spacing w:after="0"/>
        <w:ind w:left="0"/>
        <w:jc w:val="both"/>
      </w:pPr>
      <w:r>
        <w:rPr>
          <w:rFonts w:ascii="Times New Roman"/>
          <w:b w:val="false"/>
          <w:i w:val="false"/>
          <w:color w:val="000000"/>
          <w:sz w:val="28"/>
        </w:rPr>
        <w:t>
      2) дыбыс пен жарық сигналы бар тасымалды электрлі деңгей өлшеуіштер. Өлшенетін тереңдіктің ауқымы – 0 бастап, 50 метрге дейін. Деңгей өлшеуіштің жол берілетін негізгі дәлсіздігінің шегі – 3 сантиметрге жуық. Тетік ретінде, диаметрі 20 миллиметр электрод қызмет атқарады, ол бақылау ұңғымаларының барлығында дерлік өлшеу жүргізуге мүмкіндік береді.</w:t>
      </w:r>
    </w:p>
    <w:bookmarkEnd w:id="101"/>
    <w:bookmarkStart w:name="z104" w:id="102"/>
    <w:p>
      <w:pPr>
        <w:spacing w:after="0"/>
        <w:ind w:left="0"/>
        <w:jc w:val="both"/>
      </w:pPr>
      <w:r>
        <w:rPr>
          <w:rFonts w:ascii="Times New Roman"/>
          <w:b w:val="false"/>
          <w:i w:val="false"/>
          <w:color w:val="000000"/>
          <w:sz w:val="28"/>
        </w:rPr>
        <w:t>
      69. Өлшеудің стационарлы құралдарына ыза сулары деңгейінің өзгерістерін уақытында үздіксіз тіркеу мақсатында дискреттік әсердегі түрлі деңгей өлшеуіштер жатады.</w:t>
      </w:r>
    </w:p>
    <w:bookmarkEnd w:id="102"/>
    <w:p>
      <w:pPr>
        <w:spacing w:after="0"/>
        <w:ind w:left="0"/>
        <w:jc w:val="both"/>
      </w:pPr>
      <w:r>
        <w:rPr>
          <w:rFonts w:ascii="Times New Roman"/>
          <w:b w:val="false"/>
          <w:i w:val="false"/>
          <w:color w:val="000000"/>
          <w:sz w:val="28"/>
        </w:rPr>
        <w:t>
      Ұзақ уақыт бойы бақылау ұңғымаларындағы ыза суларының деңгейі мен температурасын автоматты түрде өлшеу мен үздіксіз тіркеу мақсатында деңгей өлшеуіш-дайверлер пайдаланылады.</w:t>
      </w:r>
    </w:p>
    <w:p>
      <w:pPr>
        <w:spacing w:after="0"/>
        <w:ind w:left="0"/>
        <w:jc w:val="both"/>
      </w:pPr>
      <w:r>
        <w:rPr>
          <w:rFonts w:ascii="Times New Roman"/>
          <w:b w:val="false"/>
          <w:i w:val="false"/>
          <w:color w:val="000000"/>
          <w:sz w:val="28"/>
        </w:rPr>
        <w:t>
      Жұмыс қағидасы – деңгейдің батырылатын тетіктері құрылғының үстінде орналасқан, сұйықтық бағанымен пайда болатын гидростатикалық қысымды өлшеу негізінде жұмыс істейді. Қысымның пьезорезистивті сенсоры деңгейден төмен батырады және шығу сигналы деңгеймен өзара байланысқа түседі; гидростатикалық қысымның алынған белгілері су бағанының метрімен өлшенеді.</w:t>
      </w:r>
    </w:p>
    <w:p>
      <w:pPr>
        <w:spacing w:after="0"/>
        <w:ind w:left="0"/>
        <w:jc w:val="both"/>
      </w:pPr>
      <w:r>
        <w:rPr>
          <w:rFonts w:ascii="Times New Roman"/>
          <w:b w:val="false"/>
          <w:i w:val="false"/>
          <w:color w:val="000000"/>
          <w:sz w:val="28"/>
        </w:rPr>
        <w:t xml:space="preserve">
      Бақылау ұңғымаларының алыстан өлшеу жүйесін тікелей оқу кабелінде орналасқан стационарлы деңгей өлшеуіш - дайверлер бақылау объектісінен айтарлықтай қашықтықтағы өлшеу мәліметтеріне лезде қол жеткізудің үнемді әрі тиімді әдісін қамтамасыз етеді. </w:t>
      </w:r>
    </w:p>
    <w:bookmarkStart w:name="z109" w:id="103"/>
    <w:p>
      <w:pPr>
        <w:spacing w:after="0"/>
        <w:ind w:left="0"/>
        <w:jc w:val="both"/>
      </w:pPr>
      <w:r>
        <w:rPr>
          <w:rFonts w:ascii="Times New Roman"/>
          <w:b w:val="false"/>
          <w:i w:val="false"/>
          <w:color w:val="000000"/>
          <w:sz w:val="28"/>
        </w:rPr>
        <w:t>
      70. Бақылау ұңғымалары мен пьезометрлерден қажет мөлшердегі су сынамаларын алу үшін гидрогеологиялық сынама алғыш, яғни тот баспайтын, болаттан немесе полихлорвинилды коррозияға қарсы материалдардан жасалған, төменгі кері клапанмен немесе клапансыз желонка арналған.</w:t>
      </w:r>
    </w:p>
    <w:bookmarkEnd w:id="103"/>
    <w:bookmarkStart w:name="z110" w:id="104"/>
    <w:p>
      <w:pPr>
        <w:spacing w:after="0"/>
        <w:ind w:left="0"/>
        <w:jc w:val="left"/>
      </w:pPr>
      <w:r>
        <w:rPr>
          <w:rFonts w:ascii="Times New Roman"/>
          <w:b/>
          <w:i w:val="false"/>
          <w:color w:val="000000"/>
        </w:rPr>
        <w:t xml:space="preserve"> 7-параграф. Бақылаулар, өңдеулер мен ақпаратты ұсыну жүйесіне қойылатын талаптар</w:t>
      </w:r>
    </w:p>
    <w:bookmarkEnd w:id="104"/>
    <w:bookmarkStart w:name="z111" w:id="105"/>
    <w:p>
      <w:pPr>
        <w:spacing w:after="0"/>
        <w:ind w:left="0"/>
        <w:jc w:val="both"/>
      </w:pPr>
      <w:r>
        <w:rPr>
          <w:rFonts w:ascii="Times New Roman"/>
          <w:b w:val="false"/>
          <w:i w:val="false"/>
          <w:color w:val="000000"/>
          <w:sz w:val="28"/>
        </w:rPr>
        <w:t>
      71. Далалық журналға жазулар жай қаламмен енгізіледі, әрі қате немесе бұрыс жазулар сызылады және үстінен түзетілгендері жазылады. Далалық журналдағы әр жазу бақылаушының қолымен куәландырылады.</w:t>
      </w:r>
    </w:p>
    <w:bookmarkEnd w:id="105"/>
    <w:bookmarkStart w:name="z112" w:id="106"/>
    <w:p>
      <w:pPr>
        <w:spacing w:after="0"/>
        <w:ind w:left="0"/>
        <w:jc w:val="both"/>
      </w:pPr>
      <w:r>
        <w:rPr>
          <w:rFonts w:ascii="Times New Roman"/>
          <w:b w:val="false"/>
          <w:i w:val="false"/>
          <w:color w:val="000000"/>
          <w:sz w:val="28"/>
        </w:rPr>
        <w:t>
      72. Далалық журналдарға бақылауларды жазу өлшеу орнында далалық мәліметтер құжаттарының әдеттегі ережелерін сақтай отырып жүргізіледі.</w:t>
      </w:r>
    </w:p>
    <w:bookmarkEnd w:id="106"/>
    <w:bookmarkStart w:name="z113" w:id="107"/>
    <w:p>
      <w:pPr>
        <w:spacing w:after="0"/>
        <w:ind w:left="0"/>
        <w:jc w:val="both"/>
      </w:pPr>
      <w:r>
        <w:rPr>
          <w:rFonts w:ascii="Times New Roman"/>
          <w:b w:val="false"/>
          <w:i w:val="false"/>
          <w:color w:val="000000"/>
          <w:sz w:val="28"/>
        </w:rPr>
        <w:t>
      73. Өлшеу жүргізуді қадағалау үшін ұңғымаларға бирка орнатылады. Бақылаушы өлшеуді жүргізе отырып, нәтижені далалық журнал мен ұңғымада қалатын биркаға жазады. Биркадағы жазу жай қаламмен жүргізіледі.</w:t>
      </w:r>
    </w:p>
    <w:bookmarkEnd w:id="107"/>
    <w:bookmarkStart w:name="z114" w:id="108"/>
    <w:p>
      <w:pPr>
        <w:spacing w:after="0"/>
        <w:ind w:left="0"/>
        <w:jc w:val="left"/>
      </w:pPr>
      <w:r>
        <w:rPr>
          <w:rFonts w:ascii="Times New Roman"/>
          <w:b/>
          <w:i w:val="false"/>
          <w:color w:val="000000"/>
        </w:rPr>
        <w:t xml:space="preserve"> 8-параграф. Бақылау ұңғымаларының күтімі мен жөнделуі</w:t>
      </w:r>
    </w:p>
    <w:bookmarkEnd w:id="108"/>
    <w:bookmarkStart w:name="z115" w:id="109"/>
    <w:p>
      <w:pPr>
        <w:spacing w:after="0"/>
        <w:ind w:left="0"/>
        <w:jc w:val="both"/>
      </w:pPr>
      <w:r>
        <w:rPr>
          <w:rFonts w:ascii="Times New Roman"/>
          <w:b w:val="false"/>
          <w:i w:val="false"/>
          <w:color w:val="000000"/>
          <w:sz w:val="28"/>
        </w:rPr>
        <w:t>
      74. Бақылау ұңғымасының жоспарлы жөндеуаралық кезеңі жөндеу түрінің әрқайсысының орташа ұзақтығы ескеріліп, жоспарлы - алдын алу жөндеулерінің жоспарланған күніне байланысты белгіленеді.</w:t>
      </w:r>
    </w:p>
    <w:bookmarkEnd w:id="109"/>
    <w:bookmarkStart w:name="z116" w:id="110"/>
    <w:p>
      <w:pPr>
        <w:spacing w:after="0"/>
        <w:ind w:left="0"/>
        <w:jc w:val="both"/>
      </w:pPr>
      <w:r>
        <w:rPr>
          <w:rFonts w:ascii="Times New Roman"/>
          <w:b w:val="false"/>
          <w:i w:val="false"/>
          <w:color w:val="000000"/>
          <w:sz w:val="28"/>
        </w:rPr>
        <w:t>
      75. Жөндеуаралық кезең – бұл екі жоспарлы жөндеу арасындағы уақыт аралығы. Жөндеуаралық кезең бақылау ұңғымаларының құрылымдық элементтеріне біртіндеп жүргізілген екі жөндеудің арасындағы жұмыс уақытын анықтайды.</w:t>
      </w:r>
    </w:p>
    <w:bookmarkEnd w:id="110"/>
    <w:bookmarkStart w:name="z117" w:id="111"/>
    <w:p>
      <w:pPr>
        <w:spacing w:after="0"/>
        <w:ind w:left="0"/>
        <w:jc w:val="both"/>
      </w:pPr>
      <w:r>
        <w:rPr>
          <w:rFonts w:ascii="Times New Roman"/>
          <w:b w:val="false"/>
          <w:i w:val="false"/>
          <w:color w:val="000000"/>
          <w:sz w:val="28"/>
        </w:rPr>
        <w:t>
      76. Бақылау ұңғымаларын ағымдық жөндеу сақтық іс-шараларын іске асыру мен ұсақ бүлінулер мен ақауларды жою жолымен құрылым элементтерін жүйелі әрі уақтылы сақтау бойынша жұмыстарды жүргізуді көздейді.</w:t>
      </w:r>
    </w:p>
    <w:bookmarkEnd w:id="111"/>
    <w:bookmarkStart w:name="z118" w:id="112"/>
    <w:p>
      <w:pPr>
        <w:spacing w:after="0"/>
        <w:ind w:left="0"/>
        <w:jc w:val="both"/>
      </w:pPr>
      <w:r>
        <w:rPr>
          <w:rFonts w:ascii="Times New Roman"/>
          <w:b w:val="false"/>
          <w:i w:val="false"/>
          <w:color w:val="000000"/>
          <w:sz w:val="28"/>
        </w:rPr>
        <w:t>
      77. Бақылау ұңғымаларын ағымдық жөндеуіне олардың жер үстіндегі конструкцияларының металл элементтерін бояу, құлыптар мен қақпақтарды жөндеу мен ауыстыру, бақылау нүктелеріндегі нөмірлердің жазуларын қалпына келтіру, сүзгі тіректерін лай мен құмнан тазарту жатады.</w:t>
      </w:r>
    </w:p>
    <w:bookmarkEnd w:id="112"/>
    <w:bookmarkStart w:name="z119" w:id="113"/>
    <w:p>
      <w:pPr>
        <w:spacing w:after="0"/>
        <w:ind w:left="0"/>
        <w:jc w:val="both"/>
      </w:pPr>
      <w:r>
        <w:rPr>
          <w:rFonts w:ascii="Times New Roman"/>
          <w:b w:val="false"/>
          <w:i w:val="false"/>
          <w:color w:val="000000"/>
          <w:sz w:val="28"/>
        </w:rPr>
        <w:t>
      78. Бақылау ұңғымаларын ағымдық жөндеу жөніндегі жұмыстар:</w:t>
      </w:r>
    </w:p>
    <w:bookmarkEnd w:id="113"/>
    <w:bookmarkStart w:name="z120" w:id="114"/>
    <w:p>
      <w:pPr>
        <w:spacing w:after="0"/>
        <w:ind w:left="0"/>
        <w:jc w:val="both"/>
      </w:pPr>
      <w:r>
        <w:rPr>
          <w:rFonts w:ascii="Times New Roman"/>
          <w:b w:val="false"/>
          <w:i w:val="false"/>
          <w:color w:val="000000"/>
          <w:sz w:val="28"/>
        </w:rPr>
        <w:t xml:space="preserve">
      1) алдын ала жоспарланатын профилактикалық жұмыстар; </w:t>
      </w:r>
    </w:p>
    <w:bookmarkEnd w:id="114"/>
    <w:bookmarkStart w:name="z121" w:id="115"/>
    <w:p>
      <w:pPr>
        <w:spacing w:after="0"/>
        <w:ind w:left="0"/>
        <w:jc w:val="both"/>
      </w:pPr>
      <w:r>
        <w:rPr>
          <w:rFonts w:ascii="Times New Roman"/>
          <w:b w:val="false"/>
          <w:i w:val="false"/>
          <w:color w:val="000000"/>
          <w:sz w:val="28"/>
        </w:rPr>
        <w:t xml:space="preserve">
      2) пайдалану барысында анықталған қосымша жұмыстар (болжанбаған жұмыстар, апаттық жұмыстар) болып бөлінеді. </w:t>
      </w:r>
    </w:p>
    <w:bookmarkEnd w:id="115"/>
    <w:bookmarkStart w:name="z122" w:id="116"/>
    <w:p>
      <w:pPr>
        <w:spacing w:after="0"/>
        <w:ind w:left="0"/>
        <w:jc w:val="both"/>
      </w:pPr>
      <w:r>
        <w:rPr>
          <w:rFonts w:ascii="Times New Roman"/>
          <w:b w:val="false"/>
          <w:i w:val="false"/>
          <w:color w:val="000000"/>
          <w:sz w:val="28"/>
        </w:rPr>
        <w:t>
      79. Бақылау ұңғымаларын ағымдық жөндеу жыл бойы жүйелі түрде кесте бойынша жүргізіледі, ол құрылыстар мен жабдықтарды пайдалануға жауапты линиялық гидрогеологиялық-мелиорациялық қызмет жұмысшыларының қарап-тексерулері мен сұранымдарының негізінде жасалады.</w:t>
      </w:r>
    </w:p>
    <w:bookmarkEnd w:id="116"/>
    <w:bookmarkStart w:name="z123" w:id="117"/>
    <w:p>
      <w:pPr>
        <w:spacing w:after="0"/>
        <w:ind w:left="0"/>
        <w:jc w:val="both"/>
      </w:pPr>
      <w:r>
        <w:rPr>
          <w:rFonts w:ascii="Times New Roman"/>
          <w:b w:val="false"/>
          <w:i w:val="false"/>
          <w:color w:val="000000"/>
          <w:sz w:val="28"/>
        </w:rPr>
        <w:t>
      80. Бақылау ұңғымаларына ағымдық жөндеу жүргізу барысындағы жоспарлы жөндеу аралық кезең бір жылды құрайды. Пайдалану барысында анықталған, болжанбаған қосымша жұмыстар ағымдық жоспарлы жөндеу аралық кезеңде орындалады.</w:t>
      </w:r>
    </w:p>
    <w:bookmarkEnd w:id="117"/>
    <w:bookmarkStart w:name="z124" w:id="118"/>
    <w:p>
      <w:pPr>
        <w:spacing w:after="0"/>
        <w:ind w:left="0"/>
        <w:jc w:val="both"/>
      </w:pPr>
      <w:r>
        <w:rPr>
          <w:rFonts w:ascii="Times New Roman"/>
          <w:b w:val="false"/>
          <w:i w:val="false"/>
          <w:color w:val="000000"/>
          <w:sz w:val="28"/>
        </w:rPr>
        <w:t>
      81. Бақылау ұңғымаларының күрделі жөндеуі құрылымның тозған элементтерін қалпына келтіру немесе ауыстыруға бағытталған техникалық іс-шаралардың кешенінен тұрады.</w:t>
      </w:r>
    </w:p>
    <w:bookmarkEnd w:id="118"/>
    <w:p>
      <w:pPr>
        <w:spacing w:after="0"/>
        <w:ind w:left="0"/>
        <w:jc w:val="both"/>
      </w:pPr>
      <w:r>
        <w:rPr>
          <w:rFonts w:ascii="Times New Roman"/>
          <w:b w:val="false"/>
          <w:i w:val="false"/>
          <w:color w:val="000000"/>
          <w:sz w:val="28"/>
        </w:rPr>
        <w:t>
      82. Бақылау ұңғымаларының күрделі жөндеуіне қақпағы бар қорғаныш тысын, құлыпты ұңғыманың басын, қақпағын, бетонды негізді, ұңғыма бағанасын, сүзгі бөлігін толық ауыстыру, қалпына келтіру, сонымен қатар қайта бұрғылау кіреді.</w:t>
      </w:r>
    </w:p>
    <w:bookmarkStart w:name="z125" w:id="119"/>
    <w:p>
      <w:pPr>
        <w:spacing w:after="0"/>
        <w:ind w:left="0"/>
        <w:jc w:val="both"/>
      </w:pPr>
      <w:r>
        <w:rPr>
          <w:rFonts w:ascii="Times New Roman"/>
          <w:b w:val="false"/>
          <w:i w:val="false"/>
          <w:color w:val="000000"/>
          <w:sz w:val="28"/>
        </w:rPr>
        <w:t>
      83. Бақылау ұңғымаларының күрделі жөндеуі кешенді немесе іріктемелі болады. Кешенді бақылау ұңғымаларының толық жөнделуін, ал іріктеме-конструкцияның жекелеген элементтерін жөндеуді көздейді.</w:t>
      </w:r>
    </w:p>
    <w:bookmarkEnd w:id="119"/>
    <w:bookmarkStart w:name="z126" w:id="120"/>
    <w:p>
      <w:pPr>
        <w:spacing w:after="0"/>
        <w:ind w:left="0"/>
        <w:jc w:val="both"/>
      </w:pPr>
      <w:r>
        <w:rPr>
          <w:rFonts w:ascii="Times New Roman"/>
          <w:b w:val="false"/>
          <w:i w:val="false"/>
          <w:color w:val="000000"/>
          <w:sz w:val="28"/>
        </w:rPr>
        <w:t>
      84. Бақылау ұңғымаларын кешенді күрделі жөндеуі барысында жөндеуаралық кезең – 14 жылды құрайды.</w:t>
      </w:r>
    </w:p>
    <w:bookmarkEnd w:id="120"/>
    <w:bookmarkStart w:name="z127" w:id="121"/>
    <w:p>
      <w:pPr>
        <w:spacing w:after="0"/>
        <w:ind w:left="0"/>
        <w:jc w:val="both"/>
      </w:pPr>
      <w:r>
        <w:rPr>
          <w:rFonts w:ascii="Times New Roman"/>
          <w:b w:val="false"/>
          <w:i w:val="false"/>
          <w:color w:val="000000"/>
          <w:sz w:val="28"/>
        </w:rPr>
        <w:t>
      85. Бақылау ұңғымаларын іріктемелі күрделі жөндеу барысында жөндеуаралық кезең – бақылау ұңғымалары бойынша конструкция элементтерінің қызмет мерзіміне сәйкес белгіленеді, ол 7 жылды құрайды.</w:t>
      </w:r>
    </w:p>
    <w:bookmarkEnd w:id="121"/>
    <w:bookmarkStart w:name="z128" w:id="122"/>
    <w:p>
      <w:pPr>
        <w:spacing w:after="0"/>
        <w:ind w:left="0"/>
        <w:jc w:val="left"/>
      </w:pPr>
      <w:r>
        <w:rPr>
          <w:rFonts w:ascii="Times New Roman"/>
          <w:b/>
          <w:i w:val="false"/>
          <w:color w:val="000000"/>
        </w:rPr>
        <w:t xml:space="preserve"> 9-параграф. Жөндеу-қалпына келтіру жұмыстарын орындау кезіндегі құжаттама</w:t>
      </w:r>
    </w:p>
    <w:bookmarkEnd w:id="122"/>
    <w:bookmarkStart w:name="z129" w:id="123"/>
    <w:p>
      <w:pPr>
        <w:spacing w:after="0"/>
        <w:ind w:left="0"/>
        <w:jc w:val="both"/>
      </w:pPr>
      <w:r>
        <w:rPr>
          <w:rFonts w:ascii="Times New Roman"/>
          <w:b w:val="false"/>
          <w:i w:val="false"/>
          <w:color w:val="000000"/>
          <w:sz w:val="28"/>
        </w:rPr>
        <w:t>
      86. Бақылау ұңғымаларының жұмысқа жарамдылығы мен техникалық жай-күйін тексеру, жылына 1 рет суару кезеңі аяқталғаннан кейін жүргізіледі.</w:t>
      </w:r>
    </w:p>
    <w:bookmarkEnd w:id="123"/>
    <w:p>
      <w:pPr>
        <w:spacing w:after="0"/>
        <w:ind w:left="0"/>
        <w:jc w:val="both"/>
      </w:pPr>
      <w:r>
        <w:rPr>
          <w:rFonts w:ascii="Times New Roman"/>
          <w:b w:val="false"/>
          <w:i w:val="false"/>
          <w:color w:val="000000"/>
          <w:sz w:val="28"/>
        </w:rPr>
        <w:t>
      Бақылау ұңғымаларының техникалық жай-күйі тексеріледі, судың деңгейі, ұңғыманың түбіне дейінгі тереңдік бақыланып, өлшенеді. Бұл үшін сүзгі тұндырғышының түпкі тереңдігі бақыланып, өлшенеді, ол ұңғымаға сүзгі орнатылғаннан кейін, бірден орындалған сондай өлшеудің нәтижелерімен салыстырылады.</w:t>
      </w:r>
    </w:p>
    <w:p>
      <w:pPr>
        <w:spacing w:after="0"/>
        <w:ind w:left="0"/>
        <w:jc w:val="both"/>
      </w:pPr>
      <w:r>
        <w:rPr>
          <w:rFonts w:ascii="Times New Roman"/>
          <w:b w:val="false"/>
          <w:i w:val="false"/>
          <w:color w:val="000000"/>
          <w:sz w:val="28"/>
        </w:rPr>
        <w:t>
      Айырма бойынша түптің тереңдігінде тұндырғыш пен сүзгінің құм және лаймен ластануы мен оның дәрежесі анықталады. Өлшеулердің нәтижелері далалық журналға енгізіледі.</w:t>
      </w:r>
    </w:p>
    <w:p>
      <w:pPr>
        <w:spacing w:after="0"/>
        <w:ind w:left="0"/>
        <w:jc w:val="both"/>
      </w:pPr>
      <w:r>
        <w:rPr>
          <w:rFonts w:ascii="Times New Roman"/>
          <w:b w:val="false"/>
          <w:i w:val="false"/>
          <w:color w:val="000000"/>
          <w:sz w:val="28"/>
        </w:rPr>
        <w:t>
      Егер ұңғыманың түбін бақылап өлшеу ластанудың бар екендігін көрсетсе, суды қауғаның көмегімен уақытша айдау жолымен тазалау жүргізіледі.</w:t>
      </w:r>
    </w:p>
    <w:bookmarkStart w:name="z130" w:id="124"/>
    <w:p>
      <w:pPr>
        <w:spacing w:after="0"/>
        <w:ind w:left="0"/>
        <w:jc w:val="both"/>
      </w:pPr>
      <w:r>
        <w:rPr>
          <w:rFonts w:ascii="Times New Roman"/>
          <w:b w:val="false"/>
          <w:i w:val="false"/>
          <w:color w:val="000000"/>
          <w:sz w:val="28"/>
        </w:rPr>
        <w:t xml:space="preserve">
      87. Бақылау ұңғымаларының жұмысқа жарамдылығын аспаппен тексеру және техникалық ахуалын көзбен байқау нәтижелері бойынша ақау актілері жасалады. </w:t>
      </w:r>
    </w:p>
    <w:bookmarkEnd w:id="124"/>
    <w:bookmarkStart w:name="z131" w:id="125"/>
    <w:p>
      <w:pPr>
        <w:spacing w:after="0"/>
        <w:ind w:left="0"/>
        <w:jc w:val="both"/>
      </w:pPr>
      <w:r>
        <w:rPr>
          <w:rFonts w:ascii="Times New Roman"/>
          <w:b w:val="false"/>
          <w:i w:val="false"/>
          <w:color w:val="000000"/>
          <w:sz w:val="28"/>
        </w:rPr>
        <w:t>
      88. Бақылау ұңғымаларында ағымдық және күрделі жөндеудің ауқымы мен түрлері ақау актілеріне сәйкес жүргізіледі, олар пайдалануға берілген сәттен бастап, барлық кезеңде одан бұрын жүргізілген жөндеу жұмыстары бойынша ақпараттан тұрады, олардың негізінде орындалған жұмыстарының актілері жасалады.</w:t>
      </w:r>
    </w:p>
    <w:bookmarkEnd w:id="125"/>
    <w:bookmarkStart w:name="z132" w:id="126"/>
    <w:p>
      <w:pPr>
        <w:spacing w:after="0"/>
        <w:ind w:left="0"/>
        <w:jc w:val="left"/>
      </w:pPr>
      <w:r>
        <w:rPr>
          <w:rFonts w:ascii="Times New Roman"/>
          <w:b/>
          <w:i w:val="false"/>
          <w:color w:val="000000"/>
        </w:rPr>
        <w:t xml:space="preserve"> 10-параграф. Бұрғылау жұмыстарын жүргізу кезінде еңбекті қорғау мен қауіпсіздік техникасы</w:t>
      </w:r>
    </w:p>
    <w:bookmarkEnd w:id="126"/>
    <w:bookmarkStart w:name="z133" w:id="127"/>
    <w:p>
      <w:pPr>
        <w:spacing w:after="0"/>
        <w:ind w:left="0"/>
        <w:jc w:val="both"/>
      </w:pPr>
      <w:r>
        <w:rPr>
          <w:rFonts w:ascii="Times New Roman"/>
          <w:b w:val="false"/>
          <w:i w:val="false"/>
          <w:color w:val="000000"/>
          <w:sz w:val="28"/>
        </w:rPr>
        <w:t xml:space="preserve">
      89. Бұрғылауға жарықтандыру және ілеспе бұрғылау жабдықтарымен толықтай жарамды бұрғылау қондырғысы ғана жіберіледі. </w:t>
      </w:r>
    </w:p>
    <w:bookmarkEnd w:id="127"/>
    <w:bookmarkStart w:name="z134" w:id="128"/>
    <w:p>
      <w:pPr>
        <w:spacing w:after="0"/>
        <w:ind w:left="0"/>
        <w:jc w:val="both"/>
      </w:pPr>
      <w:r>
        <w:rPr>
          <w:rFonts w:ascii="Times New Roman"/>
          <w:b w:val="false"/>
          <w:i w:val="false"/>
          <w:color w:val="000000"/>
          <w:sz w:val="28"/>
        </w:rPr>
        <w:t>
      90. Бұрғылау бригадасының әр жұмысшысы өзі оқыған жұмысты орындайды. Тиісті оқу мен қауіпсіздік техникасы бойынша нұсқамасыз басқа жұмыстарды орындауға тыйым салынады.</w:t>
      </w:r>
    </w:p>
    <w:bookmarkEnd w:id="128"/>
    <w:bookmarkStart w:name="z135" w:id="129"/>
    <w:p>
      <w:pPr>
        <w:spacing w:after="0"/>
        <w:ind w:left="0"/>
        <w:jc w:val="both"/>
      </w:pPr>
      <w:r>
        <w:rPr>
          <w:rFonts w:ascii="Times New Roman"/>
          <w:b w:val="false"/>
          <w:i w:val="false"/>
          <w:color w:val="000000"/>
          <w:sz w:val="28"/>
        </w:rPr>
        <w:t>
      91. Бұрғылау шебері ай сайын, жұмысты бастар алдында бұрғылау жабдығы мен құралының дұрыстығын, жұмыс орнының жай-күйін, қорғаныс және қосалқы құралдардың және құрылғылардың дұрыстығын тексереді.</w:t>
      </w:r>
    </w:p>
    <w:bookmarkEnd w:id="129"/>
    <w:bookmarkStart w:name="z136" w:id="130"/>
    <w:p>
      <w:pPr>
        <w:spacing w:after="0"/>
        <w:ind w:left="0"/>
        <w:jc w:val="both"/>
      </w:pPr>
      <w:r>
        <w:rPr>
          <w:rFonts w:ascii="Times New Roman"/>
          <w:b w:val="false"/>
          <w:i w:val="false"/>
          <w:color w:val="000000"/>
          <w:sz w:val="28"/>
        </w:rPr>
        <w:t>
      92. Бұрғылау құралына нұсқаулық, қауіпсіздік техникасы бойынша ескерту жазбалары мен белгілер ілінеді; бұрғылау білдектері жерге тұйықталады.</w:t>
      </w:r>
    </w:p>
    <w:bookmarkEnd w:id="130"/>
    <w:bookmarkStart w:name="z137" w:id="131"/>
    <w:p>
      <w:pPr>
        <w:spacing w:after="0"/>
        <w:ind w:left="0"/>
        <w:jc w:val="both"/>
      </w:pPr>
      <w:r>
        <w:rPr>
          <w:rFonts w:ascii="Times New Roman"/>
          <w:b w:val="false"/>
          <w:i w:val="false"/>
          <w:color w:val="000000"/>
          <w:sz w:val="28"/>
        </w:rPr>
        <w:t>
      93. Еңбектің жаңа технологиялық процестері мен әдістерін енгізу, жабдықтар, аспаптар мен механизмдердің жаңа түрлерін қолдану кезінде жұмысшылар қауіпсіздік техникасы бойынша қосымша нұсқамадан өтеді.</w:t>
      </w:r>
    </w:p>
    <w:bookmarkEnd w:id="131"/>
    <w:bookmarkStart w:name="z138" w:id="132"/>
    <w:p>
      <w:pPr>
        <w:spacing w:after="0"/>
        <w:ind w:left="0"/>
        <w:jc w:val="both"/>
      </w:pPr>
      <w:r>
        <w:rPr>
          <w:rFonts w:ascii="Times New Roman"/>
          <w:b w:val="false"/>
          <w:i w:val="false"/>
          <w:color w:val="000000"/>
          <w:sz w:val="28"/>
        </w:rPr>
        <w:t>
      94. Барлық жұмысшылардың қауіпсіздік техникасы бойынша қайталама нұсқамасы, жылына кемінде бір рет жүргізіледі.</w:t>
      </w:r>
    </w:p>
    <w:bookmarkEnd w:id="132"/>
    <w:p>
      <w:pPr>
        <w:spacing w:after="0"/>
        <w:ind w:left="0"/>
        <w:jc w:val="both"/>
      </w:pPr>
      <w:r>
        <w:rPr>
          <w:rFonts w:ascii="Times New Roman"/>
          <w:b w:val="false"/>
          <w:i w:val="false"/>
          <w:color w:val="000000"/>
          <w:sz w:val="28"/>
        </w:rPr>
        <w:t>
      Қайталама нұсқама арнайы кітапта тіркеледі, ол қауіпсіздік техникасы бойынша жауапты адамда сақталады.</w:t>
      </w:r>
    </w:p>
    <w:bookmarkStart w:name="z139" w:id="133"/>
    <w:p>
      <w:pPr>
        <w:spacing w:after="0"/>
        <w:ind w:left="0"/>
        <w:jc w:val="both"/>
      </w:pPr>
      <w:r>
        <w:rPr>
          <w:rFonts w:ascii="Times New Roman"/>
          <w:b w:val="false"/>
          <w:i w:val="false"/>
          <w:color w:val="000000"/>
          <w:sz w:val="28"/>
        </w:rPr>
        <w:t>
      95. Барлық жұмысшылар еңбекті қорғау мен қауіпсіздік техникасының талаптарында көзделген, жеке қорғаныс құралдарымен қамтылады және пайдаланады.</w:t>
      </w:r>
    </w:p>
    <w:bookmarkEnd w:id="133"/>
    <w:bookmarkStart w:name="z140" w:id="134"/>
    <w:p>
      <w:pPr>
        <w:spacing w:after="0"/>
        <w:ind w:left="0"/>
        <w:jc w:val="left"/>
      </w:pPr>
      <w:r>
        <w:rPr>
          <w:rFonts w:ascii="Times New Roman"/>
          <w:b/>
          <w:i w:val="false"/>
          <w:color w:val="000000"/>
        </w:rPr>
        <w:t xml:space="preserve"> 6-тарау. Топырақ-мелиоративтік жұмыстар</w:t>
      </w:r>
      <w:r>
        <w:br/>
      </w:r>
      <w:r>
        <w:rPr>
          <w:rFonts w:ascii="Times New Roman"/>
          <w:b/>
          <w:i w:val="false"/>
          <w:color w:val="000000"/>
        </w:rPr>
        <w:t>1-параграф. Топырақ-тұздық түсірілім</w:t>
      </w:r>
    </w:p>
    <w:bookmarkEnd w:id="134"/>
    <w:bookmarkStart w:name="z141" w:id="135"/>
    <w:p>
      <w:pPr>
        <w:spacing w:after="0"/>
        <w:ind w:left="0"/>
        <w:jc w:val="both"/>
      </w:pPr>
      <w:r>
        <w:rPr>
          <w:rFonts w:ascii="Times New Roman"/>
          <w:b w:val="false"/>
          <w:i w:val="false"/>
          <w:color w:val="000000"/>
          <w:sz w:val="28"/>
        </w:rPr>
        <w:t>
      96. Топырақ-тұздық түсірілімді жүргізу кезінде суармалы топырақтың сортаңдану химизмінің дәрежесі мен типі, сортаңданған жерлердің кеңістіктік таралуы белгіленеді, сондай-ақ тұз жиналу процестерінің даму себептері, топырақ сортаңдануының су шаруашылығы жағдайлары мен ыза суларының режимімен өзара байланысы анықталады.</w:t>
      </w:r>
    </w:p>
    <w:bookmarkEnd w:id="135"/>
    <w:bookmarkStart w:name="z142" w:id="136"/>
    <w:p>
      <w:pPr>
        <w:spacing w:after="0"/>
        <w:ind w:left="0"/>
        <w:jc w:val="both"/>
      </w:pPr>
      <w:r>
        <w:rPr>
          <w:rFonts w:ascii="Times New Roman"/>
          <w:b w:val="false"/>
          <w:i w:val="false"/>
          <w:color w:val="000000"/>
          <w:sz w:val="28"/>
        </w:rPr>
        <w:t xml:space="preserve">
      97. Суармалы жерлердің 1000 гектарға топырақ-тұздық түсірілімі кезіндегі жұмыстардың құрамы мен көлемі осы Қағиданың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36"/>
    <w:bookmarkStart w:name="z143" w:id="137"/>
    <w:p>
      <w:pPr>
        <w:spacing w:after="0"/>
        <w:ind w:left="0"/>
        <w:jc w:val="both"/>
      </w:pPr>
      <w:r>
        <w:rPr>
          <w:rFonts w:ascii="Times New Roman"/>
          <w:b w:val="false"/>
          <w:i w:val="false"/>
          <w:color w:val="000000"/>
          <w:sz w:val="28"/>
        </w:rPr>
        <w:t>
      98. Топырақ-тұздық түсірілімнің масштабы мен кезеңділігі табиғи және ирригациялық-шаруашылық жағдайлардың күрделілігіне, аэрация аймағындағы топырақтар мен жер қыртысының сортаңдану дәрежесіне байланысты.</w:t>
      </w:r>
    </w:p>
    <w:bookmarkEnd w:id="137"/>
    <w:bookmarkStart w:name="z144" w:id="138"/>
    <w:p>
      <w:pPr>
        <w:spacing w:after="0"/>
        <w:ind w:left="0"/>
        <w:jc w:val="both"/>
      </w:pPr>
      <w:r>
        <w:rPr>
          <w:rFonts w:ascii="Times New Roman"/>
          <w:b w:val="false"/>
          <w:i w:val="false"/>
          <w:color w:val="000000"/>
          <w:sz w:val="28"/>
        </w:rPr>
        <w:t>
      99. Суармалы жерлердің топырақ-тұздық түсірілімі, кемінде 5 жылда бір рет жүргізіледі және ол үш кезеңнен тұрады – дайындық, далалық және камералды.</w:t>
      </w:r>
    </w:p>
    <w:bookmarkEnd w:id="138"/>
    <w:bookmarkStart w:name="z145" w:id="139"/>
    <w:p>
      <w:pPr>
        <w:spacing w:after="0"/>
        <w:ind w:left="0"/>
        <w:jc w:val="both"/>
      </w:pPr>
      <w:r>
        <w:rPr>
          <w:rFonts w:ascii="Times New Roman"/>
          <w:b w:val="false"/>
          <w:i w:val="false"/>
          <w:color w:val="000000"/>
          <w:sz w:val="28"/>
        </w:rPr>
        <w:t>
      100. Дайындық кезеңінде бірінші кезектегі алқаптарды таңдау жүргізіледі және тұздық түсірілімдерді жүргізудің мерзімдері мен көлемдері анықталады. Қорлы материал жиналады және сараланады, топографиялық негіз таңдалады. Түсірілім жүргізу барысында мерзімі 2-жылдан аспайтын аэрофото түсірілімдердің (фотосызбалар және жанасқан таңбалар) материалдарын пайдаланған дұрыс. Тұзды түсірілімді жүргізу кезінде сондай-ақ топографиялық карталар, жерпайдалану жоспарлары, топографиялық түсірілім материалдары пайдаланылады. Топонегіздің масштабы тұздық түсірілімнің масштабына сәйкес болады немесе одан бір градациядан артық аспайды. Топонегіз географиялық координаттармен қамтамасыз етіледі.</w:t>
      </w:r>
    </w:p>
    <w:bookmarkEnd w:id="139"/>
    <w:bookmarkStart w:name="z146" w:id="140"/>
    <w:p>
      <w:pPr>
        <w:spacing w:after="0"/>
        <w:ind w:left="0"/>
        <w:jc w:val="both"/>
      </w:pPr>
      <w:r>
        <w:rPr>
          <w:rFonts w:ascii="Times New Roman"/>
          <w:b w:val="false"/>
          <w:i w:val="false"/>
          <w:color w:val="000000"/>
          <w:sz w:val="28"/>
        </w:rPr>
        <w:t>
      101. Далалық кезеңде нысанды алдын ала тексеру жүргізіледі. Алдын ала тексеру процесінде сортаңданған жерлердің ең ірі кескіндерін табу, топырақтың түрлері мен түршелерінің шекараларын анықтау жүргізіледі. Тексеру материалдары бойынша топырақ қазбаларының салыну тығыздығы мен саны анықталады.</w:t>
      </w:r>
    </w:p>
    <w:bookmarkEnd w:id="140"/>
    <w:bookmarkStart w:name="z147" w:id="141"/>
    <w:p>
      <w:pPr>
        <w:spacing w:after="0"/>
        <w:ind w:left="0"/>
        <w:jc w:val="both"/>
      </w:pPr>
      <w:r>
        <w:rPr>
          <w:rFonts w:ascii="Times New Roman"/>
          <w:b w:val="false"/>
          <w:i w:val="false"/>
          <w:color w:val="000000"/>
          <w:sz w:val="28"/>
        </w:rPr>
        <w:t>
      102. Қазбалардың 1 шаршы шақырымының тығыздығы 1:10000 масштабы үшін 7-ден кем болмайды, 1:5000 және 1:2000 масштабтары үшін 15 және 35. Алайда, жеке жағдайларда топырақ жамылғысының біртектілігі мен сапа шартына сай қор материалдары мен жоғары сапалы топографиялық негіз болғанда, заманауи техникалық құралдарды қолдану барысында, егер ол жұмыстардың сапасына әсер етпеген жағдайда, қазбалардың санын азайтуға жол беріледі. Сортаңдану картасында белгіленген әрбір кескін қазбамен сипатталады, бірақ біртекті ұсақ кескіндер көп болған жағдайда, олардың алынған нәтижелерінің басқа кескіндерге экстраполяциясымен ішінара сипатталуына жол беріледі. Топырақ қазбаларының орнын топографиялық негізге түсірудің дәлдігі 1 миллиметрден кем болмайды.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Ауыл шаруашылығы министрінің 21.01.2021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42"/>
    <w:p>
      <w:pPr>
        <w:spacing w:after="0"/>
        <w:ind w:left="0"/>
        <w:jc w:val="both"/>
      </w:pPr>
      <w:r>
        <w:rPr>
          <w:rFonts w:ascii="Times New Roman"/>
          <w:b w:val="false"/>
          <w:i w:val="false"/>
          <w:color w:val="000000"/>
          <w:sz w:val="28"/>
        </w:rPr>
        <w:t>
      103. Топырақ жамылғысы күрделілігі дәрежесі бойынша үш санатқа бөлінеді:</w:t>
      </w:r>
    </w:p>
    <w:bookmarkEnd w:id="142"/>
    <w:p>
      <w:pPr>
        <w:spacing w:after="0"/>
        <w:ind w:left="0"/>
        <w:jc w:val="both"/>
      </w:pPr>
      <w:r>
        <w:rPr>
          <w:rFonts w:ascii="Times New Roman"/>
          <w:b w:val="false"/>
          <w:i w:val="false"/>
          <w:color w:val="000000"/>
          <w:sz w:val="28"/>
        </w:rPr>
        <w:t>
      1-санат – топырақ жамылғысы біртекті аудандар, топырақ кешендері алаңдардың 15%-ын алады. Сортаңданған және лайланған жерлердің алаңы –5%-ын құрайды.</w:t>
      </w:r>
    </w:p>
    <w:p>
      <w:pPr>
        <w:spacing w:after="0"/>
        <w:ind w:left="0"/>
        <w:jc w:val="both"/>
      </w:pPr>
      <w:r>
        <w:rPr>
          <w:rFonts w:ascii="Times New Roman"/>
          <w:b w:val="false"/>
          <w:i w:val="false"/>
          <w:color w:val="000000"/>
          <w:sz w:val="28"/>
        </w:rPr>
        <w:t>
      2-санат – әртекті топырақ түзуші жыныстары бар аудандар, топырақ кешендері алаңдардың 30%-ын алады. Сортаңданған және лайланған учаскелердің алаңы –20%-ын құрайды.</w:t>
      </w:r>
    </w:p>
    <w:p>
      <w:pPr>
        <w:spacing w:after="0"/>
        <w:ind w:left="0"/>
        <w:jc w:val="both"/>
      </w:pPr>
      <w:r>
        <w:rPr>
          <w:rFonts w:ascii="Times New Roman"/>
          <w:b w:val="false"/>
          <w:i w:val="false"/>
          <w:color w:val="000000"/>
          <w:sz w:val="28"/>
        </w:rPr>
        <w:t>
      3-санат – дамуы 30 пайыздан асатын алаңдар, жайылымдар, дельталар, күріш егістігі айналымдары. Сортаңданған учаскелер – 20%-дан астамды құрайды.</w:t>
      </w:r>
    </w:p>
    <w:bookmarkStart w:name="z149" w:id="143"/>
    <w:p>
      <w:pPr>
        <w:spacing w:after="0"/>
        <w:ind w:left="0"/>
        <w:jc w:val="both"/>
      </w:pPr>
      <w:r>
        <w:rPr>
          <w:rFonts w:ascii="Times New Roman"/>
          <w:b w:val="false"/>
          <w:i w:val="false"/>
          <w:color w:val="000000"/>
          <w:sz w:val="28"/>
        </w:rPr>
        <w:t>
      104. Топырақ-тұздық түсірілімдердің масштабы олардың нысаналы мақсатына, тексерілетін алаңдардың өлшеміне, топырақ жамылғысының әртектілігі мен кешенділігінің дәрежесіне байланысты. Сортаңданған топырақтардың даму аудандарында тұздық түсірілімдер 1:10000 масштабында орындалады. Аса ірі масштабтағы (1:5000 – 1:2000) топырақ-тұздық түсірілімдер негізгі учаскелерде, стационарларда мелиоративтік шаралардың тиімділігі мен жобалауын бақылау барысында орындалады.</w:t>
      </w:r>
    </w:p>
    <w:bookmarkEnd w:id="143"/>
    <w:bookmarkStart w:name="z150" w:id="144"/>
    <w:p>
      <w:pPr>
        <w:spacing w:after="0"/>
        <w:ind w:left="0"/>
        <w:jc w:val="both"/>
      </w:pPr>
      <w:r>
        <w:rPr>
          <w:rFonts w:ascii="Times New Roman"/>
          <w:b w:val="false"/>
          <w:i w:val="false"/>
          <w:color w:val="000000"/>
          <w:sz w:val="28"/>
        </w:rPr>
        <w:t xml:space="preserve">
      105. Қазбалар мен су сүзінділерінің саны түсірілімнің масштабы мен топырақ жамылғысының күрделілігіне байланысты. Топырақ-тұздық түсірілімдердің 1 шаршы шақырымға ұсынылатын топырақ қазбаларының саны осы Қағидалардың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144"/>
    <w:bookmarkStart w:name="z151" w:id="145"/>
    <w:p>
      <w:pPr>
        <w:spacing w:after="0"/>
        <w:ind w:left="0"/>
        <w:jc w:val="both"/>
      </w:pPr>
      <w:r>
        <w:rPr>
          <w:rFonts w:ascii="Times New Roman"/>
          <w:b w:val="false"/>
          <w:i w:val="false"/>
          <w:color w:val="000000"/>
          <w:sz w:val="28"/>
        </w:rPr>
        <w:t>
      106. 1:10000 масштабында топырақтық-тұздық түсірілімдер үшін қол ұңғымаларын бұрғылау барысында су сүзінділеріне үлгілерді алу 0-30, 30-70, 70-100 сантиметр, ал стационарлық алаңдарда 0-30, 30-70, 70-100, 100-150, 150-200 сантиметр тереңдіктен жүргізіледі. Топырақ кескіндері бойынша химиялық талдаулардың топырақ үлгілері барлық қалыңдықпен генетикалық жиектер бойынша тұтас бағанмен алынады. Егер жиектің күштілігі 50 сантиметрден асса, онда жиектен екі үлгі алынады.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Ауыл шаруашылығы министрінің 21.01.2021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46"/>
    <w:p>
      <w:pPr>
        <w:spacing w:after="0"/>
        <w:ind w:left="0"/>
        <w:jc w:val="both"/>
      </w:pPr>
      <w:r>
        <w:rPr>
          <w:rFonts w:ascii="Times New Roman"/>
          <w:b w:val="false"/>
          <w:i w:val="false"/>
          <w:color w:val="000000"/>
          <w:sz w:val="28"/>
        </w:rPr>
        <w:t xml:space="preserve">
      107. Топырақтардың физикалық қасиеттерін сипаттау үшін қолмен бұрғыланатын ұңғымаларды қоспағанда, зерттелетін аумақта тереңдігі 2 метрге дейінгі топырақ кескіндері жасалады. 1 шаршы шақырым бойынша топырақ-тұздық түсірілімдер кезіндегі топырақ кескіндерінің саны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bookmarkEnd w:id="146"/>
    <w:bookmarkStart w:name="z153" w:id="147"/>
    <w:p>
      <w:pPr>
        <w:spacing w:after="0"/>
        <w:ind w:left="0"/>
        <w:jc w:val="both"/>
      </w:pPr>
      <w:r>
        <w:rPr>
          <w:rFonts w:ascii="Times New Roman"/>
          <w:b w:val="false"/>
          <w:i w:val="false"/>
          <w:color w:val="000000"/>
          <w:sz w:val="28"/>
        </w:rPr>
        <w:t>
      108. Топырақ-тұздық түсірілім кезіндегі топырақ қазбаларын сипаттау мен құжаттауды арнайы журналдарда жүргізеді. Далалық жұмыстардың нәтижелері бойынша материалдарды камералды өңдеу кезінде далалық топырақ картасы мен сортаңдану картасы жасалады, олар химиялық талдаулар орындалғаннан кейін түзетіледі.</w:t>
      </w:r>
    </w:p>
    <w:bookmarkEnd w:id="147"/>
    <w:bookmarkStart w:name="z154" w:id="148"/>
    <w:p>
      <w:pPr>
        <w:spacing w:after="0"/>
        <w:ind w:left="0"/>
        <w:jc w:val="both"/>
      </w:pPr>
      <w:r>
        <w:rPr>
          <w:rFonts w:ascii="Times New Roman"/>
          <w:b w:val="false"/>
          <w:i w:val="false"/>
          <w:color w:val="000000"/>
          <w:sz w:val="28"/>
        </w:rPr>
        <w:t>
      109. Далалық жұмыстар барысында алынған топырақ үлгілеріне тізім жасалады, онда қазбалардың нөмірлері, үлгілер алудың тереңдігі, химиялық талдаулардың түрлері мен саны көрсетіледі. Сынамалар химиялық зертханаға жіберіледі.</w:t>
      </w:r>
    </w:p>
    <w:bookmarkEnd w:id="148"/>
    <w:bookmarkStart w:name="z155" w:id="149"/>
    <w:p>
      <w:pPr>
        <w:spacing w:after="0"/>
        <w:ind w:left="0"/>
        <w:jc w:val="left"/>
      </w:pPr>
      <w:r>
        <w:rPr>
          <w:rFonts w:ascii="Times New Roman"/>
          <w:b/>
          <w:i w:val="false"/>
          <w:color w:val="000000"/>
        </w:rPr>
        <w:t xml:space="preserve"> 2-параграф. Стационарлық алаңдардағы топырақ-мелиорациялық зерттеулер</w:t>
      </w:r>
    </w:p>
    <w:bookmarkEnd w:id="149"/>
    <w:bookmarkStart w:name="z156" w:id="150"/>
    <w:p>
      <w:pPr>
        <w:spacing w:after="0"/>
        <w:ind w:left="0"/>
        <w:jc w:val="both"/>
      </w:pPr>
      <w:r>
        <w:rPr>
          <w:rFonts w:ascii="Times New Roman"/>
          <w:b w:val="false"/>
          <w:i w:val="false"/>
          <w:color w:val="000000"/>
          <w:sz w:val="28"/>
        </w:rPr>
        <w:t>
      110. Стационарлық алаңдардағы бақылаулар топырақ-тұздық түсірілімдердің арасындағы кезеңде топырақтың тұзды режиміндегі өзгерістерді бақылау, тұзды режим мен топырақ сортаңдануының ыза суларының режимімен, суару режимімен, геологиялық және литологиялық жағдайлармен өзара байланысын анықтау, ауыл шаруашылығы дақылдарының өнімділігі топырақтың сулы-тұздық режиміне тәуелділігін зерттеу мақсатында жүргізіледі.</w:t>
      </w:r>
    </w:p>
    <w:bookmarkEnd w:id="150"/>
    <w:bookmarkStart w:name="z157" w:id="151"/>
    <w:p>
      <w:pPr>
        <w:spacing w:after="0"/>
        <w:ind w:left="0"/>
        <w:jc w:val="both"/>
      </w:pPr>
      <w:r>
        <w:rPr>
          <w:rFonts w:ascii="Times New Roman"/>
          <w:b w:val="false"/>
          <w:i w:val="false"/>
          <w:color w:val="000000"/>
          <w:sz w:val="28"/>
        </w:rPr>
        <w:t>
      111. Стационарлық алаңдардағы жұмыстарды жүргізу кезінде сортаңдануға ұшыраған жерлер анықталады, суландыру суының аз шығыны мен аз кәрізді ағынының жағдайында, топырақтың жағымды тұзды режимі қамтамасыз етілетін ыза сулардың оңтайлы режимі, шаю нормаларының есебі анықталады, мелиоративтік іс-шаралардың жобалары мен олардың тиімділігіне бақылау, топырақтың сулы-тұзды режиміне болжам жасалады.</w:t>
      </w:r>
    </w:p>
    <w:bookmarkEnd w:id="151"/>
    <w:bookmarkStart w:name="z158" w:id="152"/>
    <w:p>
      <w:pPr>
        <w:spacing w:after="0"/>
        <w:ind w:left="0"/>
        <w:jc w:val="both"/>
      </w:pPr>
      <w:r>
        <w:rPr>
          <w:rFonts w:ascii="Times New Roman"/>
          <w:b w:val="false"/>
          <w:i w:val="false"/>
          <w:color w:val="000000"/>
          <w:sz w:val="28"/>
        </w:rPr>
        <w:t xml:space="preserve">
      112. Стационарлық алаңдар типті топырақ-мелиорациялық және гидрогеологиялық жағдайдағы учаскелерде орналастырады. Алаңдарды таңдау кезінде топырақ-мелиорациялық және гидрогеологиялық жағдайлар бойынша материалдың барлығы сараланады. Стационарлық алаң бақылау ұңғымасымен қамтамасыз етіледі. </w:t>
      </w:r>
    </w:p>
    <w:bookmarkEnd w:id="152"/>
    <w:bookmarkStart w:name="z159" w:id="153"/>
    <w:p>
      <w:pPr>
        <w:spacing w:after="0"/>
        <w:ind w:left="0"/>
        <w:jc w:val="both"/>
      </w:pPr>
      <w:r>
        <w:rPr>
          <w:rFonts w:ascii="Times New Roman"/>
          <w:b w:val="false"/>
          <w:i w:val="false"/>
          <w:color w:val="000000"/>
          <w:sz w:val="28"/>
        </w:rPr>
        <w:t>
      113. Алаңды таңдау кезінде геоморфологиялық және су шаруашылығы шарттары ескеріледі. Стационарлық алаңдардың саны, жұмыстардың түрлері мен көлемдері топырақтардың сортаңдану дәрежесіне, табиғи және сушаруашылығы шарттардың әртектілігі мен басқа факторларға байланысты.</w:t>
      </w:r>
    </w:p>
    <w:bookmarkEnd w:id="153"/>
    <w:bookmarkStart w:name="z160" w:id="154"/>
    <w:p>
      <w:pPr>
        <w:spacing w:after="0"/>
        <w:ind w:left="0"/>
        <w:jc w:val="both"/>
      </w:pPr>
      <w:r>
        <w:rPr>
          <w:rFonts w:ascii="Times New Roman"/>
          <w:b w:val="false"/>
          <w:i w:val="false"/>
          <w:color w:val="000000"/>
          <w:sz w:val="28"/>
        </w:rPr>
        <w:t>
      114. Стационарлық алаңдарды топырақтар мен жыныстардың тұздануы және сортаңдануы жоғары немесе терең жатпайтын ыза суларының учаскелерінде таңдайды.</w:t>
      </w:r>
    </w:p>
    <w:bookmarkEnd w:id="154"/>
    <w:bookmarkStart w:name="z161" w:id="155"/>
    <w:p>
      <w:pPr>
        <w:spacing w:after="0"/>
        <w:ind w:left="0"/>
        <w:jc w:val="both"/>
      </w:pPr>
      <w:r>
        <w:rPr>
          <w:rFonts w:ascii="Times New Roman"/>
          <w:b w:val="false"/>
          <w:i w:val="false"/>
          <w:color w:val="000000"/>
          <w:sz w:val="28"/>
        </w:rPr>
        <w:t>
      115. Топырақтар мен жер қыртысының сынамаларын алу жылына екі рет вегетациялық кезеңнің басы мен соңында жүргізеді.</w:t>
      </w:r>
    </w:p>
    <w:bookmarkEnd w:id="155"/>
    <w:bookmarkStart w:name="z162" w:id="156"/>
    <w:p>
      <w:pPr>
        <w:spacing w:after="0"/>
        <w:ind w:left="0"/>
        <w:jc w:val="both"/>
      </w:pPr>
      <w:r>
        <w:rPr>
          <w:rFonts w:ascii="Times New Roman"/>
          <w:b w:val="false"/>
          <w:i w:val="false"/>
          <w:color w:val="000000"/>
          <w:sz w:val="28"/>
        </w:rPr>
        <w:t>
      116. Стационарлық алаңдарда суарудың нормалары мен мерзімдерін, ауыл шаруашылығы дақылдарының түрлерін, суландыру және кәріздеу суларының минералдануы мен химиялық құрамын, топырақтардың механикалық құрамын, сулы-физикалық қасиеттерін есепке алу ұйымдастырылады.</w:t>
      </w:r>
    </w:p>
    <w:bookmarkEnd w:id="156"/>
    <w:p>
      <w:pPr>
        <w:spacing w:after="0"/>
        <w:ind w:left="0"/>
        <w:jc w:val="both"/>
      </w:pPr>
      <w:r>
        <w:rPr>
          <w:rFonts w:ascii="Times New Roman"/>
          <w:b w:val="false"/>
          <w:i w:val="false"/>
          <w:color w:val="000000"/>
          <w:sz w:val="28"/>
        </w:rPr>
        <w:t>
      Стационарлардағы бақылаулардың нәтижелерін жылдық есептерде жариялайды. Оларға химиялық талдаулар нәтижелерінің кестелері қосымша беріледі, олар деректер базасына енгізіледі, диаграммалар, кестелер жасалады.</w:t>
      </w:r>
    </w:p>
    <w:bookmarkStart w:name="z163" w:id="157"/>
    <w:p>
      <w:pPr>
        <w:spacing w:after="0"/>
        <w:ind w:left="0"/>
        <w:jc w:val="left"/>
      </w:pPr>
      <w:r>
        <w:rPr>
          <w:rFonts w:ascii="Times New Roman"/>
          <w:b/>
          <w:i w:val="false"/>
          <w:color w:val="000000"/>
        </w:rPr>
        <w:t xml:space="preserve"> 3-параграф. Топырақ-мелиорациялық жұмыстарға арналған құралдар мен жабдықтар</w:t>
      </w:r>
    </w:p>
    <w:bookmarkEnd w:id="157"/>
    <w:bookmarkStart w:name="z164" w:id="158"/>
    <w:p>
      <w:pPr>
        <w:spacing w:after="0"/>
        <w:ind w:left="0"/>
        <w:jc w:val="both"/>
      </w:pPr>
      <w:r>
        <w:rPr>
          <w:rFonts w:ascii="Times New Roman"/>
          <w:b w:val="false"/>
          <w:i w:val="false"/>
          <w:color w:val="000000"/>
          <w:sz w:val="28"/>
        </w:rPr>
        <w:t>
      117. Топырақтар мен жер қыртысының тығыздығын нақты экспресс - анықтау үшін далалық жағдайларда ылғал өлшегіш - тығыздық өлшегіш пайдаланылады. 4-тен бастап 40%-ға дейінгі табиғи ылғалдықта жер қыртысы тығыздылығының 1,0-ден бастап, 2,4 текше грамм/сантиметр дейінгі өлшеу ауқымына ие. Өлшеу дәлдігі ±0,02 текше грамм/сантиметр қателік ауқымында.</w:t>
      </w:r>
    </w:p>
    <w:bookmarkEnd w:id="158"/>
    <w:bookmarkStart w:name="z165" w:id="159"/>
    <w:p>
      <w:pPr>
        <w:spacing w:after="0"/>
        <w:ind w:left="0"/>
        <w:jc w:val="both"/>
      </w:pPr>
      <w:r>
        <w:rPr>
          <w:rFonts w:ascii="Times New Roman"/>
          <w:b w:val="false"/>
          <w:i w:val="false"/>
          <w:color w:val="000000"/>
          <w:sz w:val="28"/>
        </w:rPr>
        <w:t>
      118. GPS навигаторы (Global Positioning System) нысандардың координаттарын анықтау, түсірілімдер кезінде топырақ сынамаларын алу нүктелерін жоспарлы байланыстыру, нысандардың арасындағы қашықтықты бағдарлау мен анықтау мақсатында пайдаланылады.</w:t>
      </w:r>
    </w:p>
    <w:bookmarkEnd w:id="159"/>
    <w:bookmarkStart w:name="z166" w:id="160"/>
    <w:p>
      <w:pPr>
        <w:spacing w:after="0"/>
        <w:ind w:left="0"/>
        <w:jc w:val="both"/>
      </w:pPr>
      <w:r>
        <w:rPr>
          <w:rFonts w:ascii="Times New Roman"/>
          <w:b w:val="false"/>
          <w:i w:val="false"/>
          <w:color w:val="000000"/>
          <w:sz w:val="28"/>
        </w:rPr>
        <w:t>
      119. Үлкен алаңдарда тұзды түсірілімдерді орындау үшін аппаратуралық-бағдарламалық кешендер пайдаланылады. Мұндай кешендер әрекетінің қағидасы механикалық құрамы әртүрлі топырақтардың электр өткізгіштігін тікелей электрлі тексеру мен дипольді электрлі магнитті профильдеудің қашықтықты әдісімен анықтауға негізделген.</w:t>
      </w:r>
    </w:p>
    <w:bookmarkEnd w:id="160"/>
    <w:bookmarkStart w:name="z167" w:id="161"/>
    <w:p>
      <w:pPr>
        <w:spacing w:after="0"/>
        <w:ind w:left="0"/>
        <w:jc w:val="both"/>
      </w:pPr>
      <w:r>
        <w:rPr>
          <w:rFonts w:ascii="Times New Roman"/>
          <w:b w:val="false"/>
          <w:i w:val="false"/>
          <w:color w:val="000000"/>
          <w:sz w:val="28"/>
        </w:rPr>
        <w:t>
      120. Бұрғылау мен топырақ үлгілерін алу үшін топырақ қол бұрғылары пайдаланылады. Бұрғының негізгі сипаттары – сынамаалғыштың диаметрі 70 миллиметрге дейін, сынамаларды алу тереңдігі 0,2-ден бастап, 3,0 метрге дейін, алынатын бір сынаманың салмағы – кемінде 200 грамм.</w:t>
      </w:r>
    </w:p>
    <w:bookmarkEnd w:id="161"/>
    <w:bookmarkStart w:name="z168" w:id="162"/>
    <w:p>
      <w:pPr>
        <w:spacing w:after="0"/>
        <w:ind w:left="0"/>
        <w:jc w:val="both"/>
      </w:pPr>
      <w:r>
        <w:rPr>
          <w:rFonts w:ascii="Times New Roman"/>
          <w:b w:val="false"/>
          <w:i w:val="false"/>
          <w:color w:val="000000"/>
          <w:sz w:val="28"/>
        </w:rPr>
        <w:t>
      121. Топырақтардың сортаңдану дәрежесін нақты анықтау үшін кондуктометрлер (тұз өлшеуіштер) қолданылады. Құрал нұсқасының техникалық сипаттары: өлшеу ауқымы 1-ден бастап 1999,0 текше миллиграмм/дециметрге дейін, ажыратымдылығы 1,0 текше миллиграмм/дециметр, температуралардың жұмыс ауқымы 0 бастап, +50</w:t>
      </w:r>
      <w:r>
        <w:rPr>
          <w:rFonts w:ascii="Times New Roman"/>
          <w:b w:val="false"/>
          <w:i w:val="false"/>
          <w:color w:val="000000"/>
          <w:vertAlign w:val="superscript"/>
        </w:rPr>
        <w:t>0</w:t>
      </w:r>
      <w:r>
        <w:rPr>
          <w:rFonts w:ascii="Times New Roman"/>
          <w:b w:val="false"/>
          <w:i w:val="false"/>
          <w:color w:val="000000"/>
          <w:sz w:val="28"/>
        </w:rPr>
        <w:t>С дейінгі шамада.</w:t>
      </w:r>
    </w:p>
    <w:bookmarkEnd w:id="162"/>
    <w:bookmarkStart w:name="z169" w:id="163"/>
    <w:p>
      <w:pPr>
        <w:spacing w:after="0"/>
        <w:ind w:left="0"/>
        <w:jc w:val="both"/>
      </w:pPr>
      <w:r>
        <w:rPr>
          <w:rFonts w:ascii="Times New Roman"/>
          <w:b w:val="false"/>
          <w:i w:val="false"/>
          <w:color w:val="000000"/>
          <w:sz w:val="28"/>
        </w:rPr>
        <w:t>
      122. Стационарлық алаңдарда тұзды түсірілімдерді жүргізу барысында топырақтар мен жер қыртысының сулы-физикалық қасиеттеріне зерттеу жүргізу үшін әмбебап далалық зертханалар пайдаланылады, олар сол жерде далалық ылғалды, құрылым тығыздығын, сүзгіштік сипаттар мен басқа көрсеткіштерді анықтауға мүмкіндік береді.</w:t>
      </w:r>
    </w:p>
    <w:bookmarkEnd w:id="163"/>
    <w:bookmarkStart w:name="z170" w:id="164"/>
    <w:p>
      <w:pPr>
        <w:spacing w:after="0"/>
        <w:ind w:left="0"/>
        <w:jc w:val="left"/>
      </w:pPr>
      <w:r>
        <w:rPr>
          <w:rFonts w:ascii="Times New Roman"/>
          <w:b/>
          <w:i w:val="false"/>
          <w:color w:val="000000"/>
        </w:rPr>
        <w:t xml:space="preserve"> 7-тарау. Суландыру суларына және коллекторлық-дренаждық суларының ағысына гидрологиялық бақылау</w:t>
      </w:r>
      <w:r>
        <w:br/>
      </w:r>
      <w:r>
        <w:rPr>
          <w:rFonts w:ascii="Times New Roman"/>
          <w:b/>
          <w:i w:val="false"/>
          <w:color w:val="000000"/>
        </w:rPr>
        <w:t>1-параграф. Суландыру және коллекторлық-дренаждық суларын бақылау</w:t>
      </w:r>
    </w:p>
    <w:bookmarkEnd w:id="164"/>
    <w:bookmarkStart w:name="z172" w:id="165"/>
    <w:p>
      <w:pPr>
        <w:spacing w:after="0"/>
        <w:ind w:left="0"/>
        <w:jc w:val="both"/>
      </w:pPr>
      <w:r>
        <w:rPr>
          <w:rFonts w:ascii="Times New Roman"/>
          <w:b w:val="false"/>
          <w:i w:val="false"/>
          <w:color w:val="000000"/>
          <w:sz w:val="28"/>
        </w:rPr>
        <w:t>
      123. Суландыру және коллекторлық-дренаждық суларын гидрогеологиялық бақылау - суландыру жүйесі жұмысының тиімділігін бағалау үшін ағыс көлемі мен оның сапасын анықтау мақсатында жүргізіледі.</w:t>
      </w:r>
    </w:p>
    <w:bookmarkEnd w:id="165"/>
    <w:bookmarkStart w:name="z173" w:id="166"/>
    <w:p>
      <w:pPr>
        <w:spacing w:after="0"/>
        <w:ind w:left="0"/>
        <w:jc w:val="both"/>
      </w:pPr>
      <w:r>
        <w:rPr>
          <w:rFonts w:ascii="Times New Roman"/>
          <w:b w:val="false"/>
          <w:i w:val="false"/>
          <w:color w:val="000000"/>
          <w:sz w:val="28"/>
        </w:rPr>
        <w:t>
      124. Суландыру және коллекторлық-дренаждық суларын байқау жұмыстардың келесі түрлері жатады:</w:t>
      </w:r>
    </w:p>
    <w:bookmarkEnd w:id="166"/>
    <w:bookmarkStart w:name="z174" w:id="167"/>
    <w:p>
      <w:pPr>
        <w:spacing w:after="0"/>
        <w:ind w:left="0"/>
        <w:jc w:val="both"/>
      </w:pPr>
      <w:r>
        <w:rPr>
          <w:rFonts w:ascii="Times New Roman"/>
          <w:b w:val="false"/>
          <w:i w:val="false"/>
          <w:color w:val="000000"/>
          <w:sz w:val="28"/>
        </w:rPr>
        <w:t>
      1) деңгейді өлшеу;</w:t>
      </w:r>
    </w:p>
    <w:bookmarkEnd w:id="167"/>
    <w:bookmarkStart w:name="z175" w:id="168"/>
    <w:p>
      <w:pPr>
        <w:spacing w:after="0"/>
        <w:ind w:left="0"/>
        <w:jc w:val="both"/>
      </w:pPr>
      <w:r>
        <w:rPr>
          <w:rFonts w:ascii="Times New Roman"/>
          <w:b w:val="false"/>
          <w:i w:val="false"/>
          <w:color w:val="000000"/>
          <w:sz w:val="28"/>
        </w:rPr>
        <w:t>
      2) су шығысын өлшеу;</w:t>
      </w:r>
    </w:p>
    <w:bookmarkEnd w:id="168"/>
    <w:bookmarkStart w:name="z176" w:id="169"/>
    <w:p>
      <w:pPr>
        <w:spacing w:after="0"/>
        <w:ind w:left="0"/>
        <w:jc w:val="both"/>
      </w:pPr>
      <w:r>
        <w:rPr>
          <w:rFonts w:ascii="Times New Roman"/>
          <w:b w:val="false"/>
          <w:i w:val="false"/>
          <w:color w:val="000000"/>
          <w:sz w:val="28"/>
        </w:rPr>
        <w:t>
      3) суландыру суларының сапасын байқау;</w:t>
      </w:r>
    </w:p>
    <w:bookmarkEnd w:id="169"/>
    <w:bookmarkStart w:name="z177" w:id="170"/>
    <w:p>
      <w:pPr>
        <w:spacing w:after="0"/>
        <w:ind w:left="0"/>
        <w:jc w:val="both"/>
      </w:pPr>
      <w:r>
        <w:rPr>
          <w:rFonts w:ascii="Times New Roman"/>
          <w:b w:val="false"/>
          <w:i w:val="false"/>
          <w:color w:val="000000"/>
          <w:sz w:val="28"/>
        </w:rPr>
        <w:t>
      4) коллекторлық-дренаждық ағысын байқау;</w:t>
      </w:r>
    </w:p>
    <w:bookmarkEnd w:id="170"/>
    <w:bookmarkStart w:name="z178" w:id="171"/>
    <w:p>
      <w:pPr>
        <w:spacing w:after="0"/>
        <w:ind w:left="0"/>
        <w:jc w:val="both"/>
      </w:pPr>
      <w:r>
        <w:rPr>
          <w:rFonts w:ascii="Times New Roman"/>
          <w:b w:val="false"/>
          <w:i w:val="false"/>
          <w:color w:val="000000"/>
          <w:sz w:val="28"/>
        </w:rPr>
        <w:t>
      5) коллекторлық-дренаждық суының сапасын байқау.</w:t>
      </w:r>
    </w:p>
    <w:bookmarkEnd w:id="171"/>
    <w:bookmarkStart w:name="z179" w:id="172"/>
    <w:p>
      <w:pPr>
        <w:spacing w:after="0"/>
        <w:ind w:left="0"/>
        <w:jc w:val="both"/>
      </w:pPr>
      <w:r>
        <w:rPr>
          <w:rFonts w:ascii="Times New Roman"/>
          <w:b w:val="false"/>
          <w:i w:val="false"/>
          <w:color w:val="000000"/>
          <w:sz w:val="28"/>
        </w:rPr>
        <w:t>
      125. Суармалы жерлердегі суландыру және коллекторлық - дренаждық суларын байқау суландыру, ағызу, дренаждау каналдары мен коллекторларында жабдықталған су өлшейтін бекеттерден жүргізіледі.</w:t>
      </w:r>
    </w:p>
    <w:bookmarkEnd w:id="172"/>
    <w:bookmarkStart w:name="z180" w:id="173"/>
    <w:p>
      <w:pPr>
        <w:spacing w:after="0"/>
        <w:ind w:left="0"/>
        <w:jc w:val="left"/>
      </w:pPr>
      <w:r>
        <w:rPr>
          <w:rFonts w:ascii="Times New Roman"/>
          <w:b/>
          <w:i w:val="false"/>
          <w:color w:val="000000"/>
        </w:rPr>
        <w:t xml:space="preserve"> 2-параграф. Су өлшейтін бекеттердің негізгі типтері</w:t>
      </w:r>
    </w:p>
    <w:bookmarkEnd w:id="173"/>
    <w:bookmarkStart w:name="z181" w:id="174"/>
    <w:p>
      <w:pPr>
        <w:spacing w:after="0"/>
        <w:ind w:left="0"/>
        <w:jc w:val="both"/>
      </w:pPr>
      <w:r>
        <w:rPr>
          <w:rFonts w:ascii="Times New Roman"/>
          <w:b w:val="false"/>
          <w:i w:val="false"/>
          <w:color w:val="000000"/>
          <w:sz w:val="28"/>
        </w:rPr>
        <w:t xml:space="preserve">
      126. Судың деңгейі мен шығынын бақылау су өлшейтін бекеттерде жүргізіледі, олар стационарлы және уақытша болып бөлінеді. </w:t>
      </w:r>
    </w:p>
    <w:bookmarkEnd w:id="174"/>
    <w:p>
      <w:pPr>
        <w:spacing w:after="0"/>
        <w:ind w:left="0"/>
        <w:jc w:val="both"/>
      </w:pPr>
      <w:r>
        <w:rPr>
          <w:rFonts w:ascii="Times New Roman"/>
          <w:b w:val="false"/>
          <w:i w:val="false"/>
          <w:color w:val="000000"/>
          <w:sz w:val="28"/>
        </w:rPr>
        <w:t>
      Стационарлы су өлшейтін бекеттер ұзақ уақыт бойы жүйелі гидрологиялық байқау жүргізуге арналған.</w:t>
      </w:r>
    </w:p>
    <w:p>
      <w:pPr>
        <w:spacing w:after="0"/>
        <w:ind w:left="0"/>
        <w:jc w:val="both"/>
      </w:pPr>
      <w:r>
        <w:rPr>
          <w:rFonts w:ascii="Times New Roman"/>
          <w:b w:val="false"/>
          <w:i w:val="false"/>
          <w:color w:val="000000"/>
          <w:sz w:val="28"/>
        </w:rPr>
        <w:t>
      Уақытша су өлшейтін бекеттер стационарлы бекеттер болмаған жағдайда гидрологиялық режимді зерттеу үшін арқан немесе уақытша қайықты өткелдер түрінде жабдықталады.</w:t>
      </w:r>
    </w:p>
    <w:bookmarkStart w:name="z182" w:id="175"/>
    <w:p>
      <w:pPr>
        <w:spacing w:after="0"/>
        <w:ind w:left="0"/>
        <w:jc w:val="both"/>
      </w:pPr>
      <w:r>
        <w:rPr>
          <w:rFonts w:ascii="Times New Roman"/>
          <w:b w:val="false"/>
          <w:i w:val="false"/>
          <w:color w:val="000000"/>
          <w:sz w:val="28"/>
        </w:rPr>
        <w:t>
      127. Су өлшейтін бекеттер түрі бойынша: тақтайлы, қадалы, қашықтықты және өздігінен жазғыштармен жабдықталған болып бөлінеді.</w:t>
      </w:r>
    </w:p>
    <w:bookmarkEnd w:id="175"/>
    <w:bookmarkStart w:name="z183" w:id="176"/>
    <w:p>
      <w:pPr>
        <w:spacing w:after="0"/>
        <w:ind w:left="0"/>
        <w:jc w:val="both"/>
      </w:pPr>
      <w:r>
        <w:rPr>
          <w:rFonts w:ascii="Times New Roman"/>
          <w:b w:val="false"/>
          <w:i w:val="false"/>
          <w:color w:val="000000"/>
          <w:sz w:val="28"/>
        </w:rPr>
        <w:t>
      128. Барлық каналдар мен коллекторлардағы су өлшейтін бекеттерде кеңістік және биіктік байланысы жүзеге асырылады.</w:t>
      </w:r>
    </w:p>
    <w:bookmarkEnd w:id="176"/>
    <w:bookmarkStart w:name="z184" w:id="177"/>
    <w:p>
      <w:pPr>
        <w:spacing w:after="0"/>
        <w:ind w:left="0"/>
        <w:jc w:val="left"/>
      </w:pPr>
      <w:r>
        <w:rPr>
          <w:rFonts w:ascii="Times New Roman"/>
          <w:b/>
          <w:i w:val="false"/>
          <w:color w:val="000000"/>
        </w:rPr>
        <w:t xml:space="preserve"> 3-параграф. Коллекторлық-дренаждық суларын байқау</w:t>
      </w:r>
    </w:p>
    <w:bookmarkEnd w:id="177"/>
    <w:bookmarkStart w:name="z185" w:id="178"/>
    <w:p>
      <w:pPr>
        <w:spacing w:after="0"/>
        <w:ind w:left="0"/>
        <w:jc w:val="both"/>
      </w:pPr>
      <w:r>
        <w:rPr>
          <w:rFonts w:ascii="Times New Roman"/>
          <w:b w:val="false"/>
          <w:i w:val="false"/>
          <w:color w:val="000000"/>
          <w:sz w:val="28"/>
        </w:rPr>
        <w:t>
      129. Коллекторлық-дренаждық суларды байқау коллекторлық-дренаждық сулар ағысының көлемін анықтау, осы сулардың сапасын бағалау, сулы-тұзды балансын есептеу кезінде алынған деректерді пайдалану және суландыру жүйесі жұмысының тиімділігін бағалау мақсатында жүргізіледі.</w:t>
      </w:r>
    </w:p>
    <w:bookmarkEnd w:id="178"/>
    <w:bookmarkStart w:name="z186" w:id="179"/>
    <w:p>
      <w:pPr>
        <w:spacing w:after="0"/>
        <w:ind w:left="0"/>
        <w:jc w:val="both"/>
      </w:pPr>
      <w:r>
        <w:rPr>
          <w:rFonts w:ascii="Times New Roman"/>
          <w:b w:val="false"/>
          <w:i w:val="false"/>
          <w:color w:val="000000"/>
          <w:sz w:val="28"/>
        </w:rPr>
        <w:t>
      130. Коллекторлық-дренаждық суларды байқау күрішті суландыру жүйелерін қосқанда, кәріздеу желісі бар суармалы жерлерде жүргізіледі.</w:t>
      </w:r>
    </w:p>
    <w:bookmarkEnd w:id="179"/>
    <w:bookmarkStart w:name="z187" w:id="180"/>
    <w:p>
      <w:pPr>
        <w:spacing w:after="0"/>
        <w:ind w:left="0"/>
        <w:jc w:val="both"/>
      </w:pPr>
      <w:r>
        <w:rPr>
          <w:rFonts w:ascii="Times New Roman"/>
          <w:b w:val="false"/>
          <w:i w:val="false"/>
          <w:color w:val="000000"/>
          <w:sz w:val="28"/>
        </w:rPr>
        <w:t>
      131. Ағын мен оның сапалық құрамын есептеу, олар суландыру жүйелеріндегі коллекторлы-кәріздеу желісінің соңғы және тұйықтаушы бөлігінде немесе шаруашылық жүргізуші субъектілердің бөлу шекарасында жабдықталатын су өлшейтін бекеттерде жүргізіледі.</w:t>
      </w:r>
    </w:p>
    <w:bookmarkEnd w:id="180"/>
    <w:bookmarkStart w:name="z188" w:id="181"/>
    <w:p>
      <w:pPr>
        <w:spacing w:after="0"/>
        <w:ind w:left="0"/>
        <w:jc w:val="both"/>
      </w:pPr>
      <w:r>
        <w:rPr>
          <w:rFonts w:ascii="Times New Roman"/>
          <w:b w:val="false"/>
          <w:i w:val="false"/>
          <w:color w:val="000000"/>
          <w:sz w:val="28"/>
        </w:rPr>
        <w:t>
      132. Су шығыстарын және деңгейін өлшеу вегетациялық кезеңде судың пайда болуымен он күн сайын, ал вегетация аралық кезеңде – айына бір рет (қыс мезгілін қоспағанда) жүргізіледі.</w:t>
      </w:r>
    </w:p>
    <w:bookmarkEnd w:id="181"/>
    <w:bookmarkStart w:name="z189" w:id="182"/>
    <w:p>
      <w:pPr>
        <w:spacing w:after="0"/>
        <w:ind w:left="0"/>
        <w:jc w:val="both"/>
      </w:pPr>
      <w:r>
        <w:rPr>
          <w:rFonts w:ascii="Times New Roman"/>
          <w:b w:val="false"/>
          <w:i w:val="false"/>
          <w:color w:val="000000"/>
          <w:sz w:val="28"/>
        </w:rPr>
        <w:t>
      133. Коллекторлық-дренаждық суларының сапасын зерттеу вегетациялық кезең ішінде су өлшейтін бекеттерден ай сайын су сынамаларын алу жолымен жүргізіледі.</w:t>
      </w:r>
    </w:p>
    <w:bookmarkEnd w:id="182"/>
    <w:bookmarkStart w:name="z190" w:id="183"/>
    <w:p>
      <w:pPr>
        <w:spacing w:after="0"/>
        <w:ind w:left="0"/>
        <w:jc w:val="both"/>
      </w:pPr>
      <w:r>
        <w:rPr>
          <w:rFonts w:ascii="Times New Roman"/>
          <w:b w:val="false"/>
          <w:i w:val="false"/>
          <w:color w:val="000000"/>
          <w:sz w:val="28"/>
        </w:rPr>
        <w:t xml:space="preserve">
      134. Суармалы жерлердің 1000 гектарға гидрологиялық байқаудың құрамы мен көлемдері осы Қағидаларға сәйкес </w:t>
      </w:r>
      <w:r>
        <w:rPr>
          <w:rFonts w:ascii="Times New Roman"/>
          <w:b w:val="false"/>
          <w:i w:val="false"/>
          <w:color w:val="000000"/>
          <w:sz w:val="28"/>
        </w:rPr>
        <w:t>8-қосымшада</w:t>
      </w:r>
      <w:r>
        <w:rPr>
          <w:rFonts w:ascii="Times New Roman"/>
          <w:b w:val="false"/>
          <w:i w:val="false"/>
          <w:color w:val="000000"/>
          <w:sz w:val="28"/>
        </w:rPr>
        <w:t xml:space="preserve"> келтірілген.</w:t>
      </w:r>
    </w:p>
    <w:bookmarkEnd w:id="183"/>
    <w:bookmarkStart w:name="z191" w:id="184"/>
    <w:p>
      <w:pPr>
        <w:spacing w:after="0"/>
        <w:ind w:left="0"/>
        <w:jc w:val="both"/>
      </w:pPr>
      <w:r>
        <w:rPr>
          <w:rFonts w:ascii="Times New Roman"/>
          <w:b w:val="false"/>
          <w:i w:val="false"/>
          <w:color w:val="000000"/>
          <w:sz w:val="28"/>
        </w:rPr>
        <w:t>
      135. Каналдардағы шығыс көлеміне байланысты су шығынын өлшеу гидрометриялық бекеттерде көлемді әдіспен жүзеге асырылады.</w:t>
      </w:r>
    </w:p>
    <w:bookmarkEnd w:id="184"/>
    <w:p>
      <w:pPr>
        <w:spacing w:after="0"/>
        <w:ind w:left="0"/>
        <w:jc w:val="both"/>
      </w:pPr>
      <w:r>
        <w:rPr>
          <w:rFonts w:ascii="Times New Roman"/>
          <w:b w:val="false"/>
          <w:i w:val="false"/>
          <w:color w:val="000000"/>
          <w:sz w:val="28"/>
        </w:rPr>
        <w:t>
      Су шығынын өлшеу судың ағу жылдамдығы мен каналды нақты қию алаңының есебіне негізделген. Судың жылдамдығын өлшеу үшін гидрометриялық бұранды пайдаланылады.</w:t>
      </w:r>
    </w:p>
    <w:bookmarkStart w:name="z192" w:id="185"/>
    <w:p>
      <w:pPr>
        <w:spacing w:after="0"/>
        <w:ind w:left="0"/>
        <w:jc w:val="both"/>
      </w:pPr>
      <w:r>
        <w:rPr>
          <w:rFonts w:ascii="Times New Roman"/>
          <w:b w:val="false"/>
          <w:i w:val="false"/>
          <w:color w:val="000000"/>
          <w:sz w:val="28"/>
        </w:rPr>
        <w:t>
      136. Каналдардың өткір қимасын анықтау тереңдікті өлшеу жолымен орындалады. Көлденеңдегі өлшеу сызықтарының саны су ағынының еніне байланысты: ені кемінде 50 метр болғанда,10-ға дейін, ені кемінде 50 метрден асса, 20 – 30-ға дейін. Тереңдікті өлшеу үшін гидрометриялық қарнақ пен шығыр пайдаланылады.</w:t>
      </w:r>
    </w:p>
    <w:bookmarkEnd w:id="185"/>
    <w:bookmarkStart w:name="z193" w:id="186"/>
    <w:p>
      <w:pPr>
        <w:spacing w:after="0"/>
        <w:ind w:left="0"/>
        <w:jc w:val="both"/>
      </w:pPr>
      <w:r>
        <w:rPr>
          <w:rFonts w:ascii="Times New Roman"/>
          <w:b w:val="false"/>
          <w:i w:val="false"/>
          <w:color w:val="000000"/>
          <w:sz w:val="28"/>
        </w:rPr>
        <w:t xml:space="preserve">
      137. Каналдағы судың шығынын өлшеу кезінде өлшеулердің дәлдігі гидрометриялық жармада орналасатын шапшаң сызықтардың санына байланысты. Шапшаң сызықтардың саны ағынның ені мен өлшеу әдісіне байланысты. Су ағынының еніне байланысты шапшаң сызықтардың саны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тағайындалады.</w:t>
      </w:r>
    </w:p>
    <w:bookmarkEnd w:id="186"/>
    <w:bookmarkStart w:name="z194" w:id="187"/>
    <w:p>
      <w:pPr>
        <w:spacing w:after="0"/>
        <w:ind w:left="0"/>
        <w:jc w:val="both"/>
      </w:pPr>
      <w:r>
        <w:rPr>
          <w:rFonts w:ascii="Times New Roman"/>
          <w:b w:val="false"/>
          <w:i w:val="false"/>
          <w:color w:val="000000"/>
          <w:sz w:val="28"/>
        </w:rPr>
        <w:t>
      138. Каналдардағы судың деңгейін өлшеу – су өлшеу бекеттерінде су өлшейтін тақтай бойынша жүргізіледі, ол тік, көбінесе көлбеу орнатылады.</w:t>
      </w:r>
    </w:p>
    <w:bookmarkEnd w:id="187"/>
    <w:bookmarkStart w:name="z195" w:id="188"/>
    <w:p>
      <w:pPr>
        <w:spacing w:after="0"/>
        <w:ind w:left="0"/>
        <w:jc w:val="both"/>
      </w:pPr>
      <w:r>
        <w:rPr>
          <w:rFonts w:ascii="Times New Roman"/>
          <w:b w:val="false"/>
          <w:i w:val="false"/>
          <w:color w:val="000000"/>
          <w:sz w:val="28"/>
        </w:rPr>
        <w:t>
      139. Коллекторлық-дренаждық желісіндегі судың температурасын өлшеу температуралық режим мен бұл суларды қайта суаруға пайдаланудың мүмкіндігін анықтау мақсатында жүргізіледі.</w:t>
      </w:r>
    </w:p>
    <w:bookmarkEnd w:id="188"/>
    <w:bookmarkStart w:name="z196" w:id="189"/>
    <w:p>
      <w:pPr>
        <w:spacing w:after="0"/>
        <w:ind w:left="0"/>
        <w:jc w:val="left"/>
      </w:pPr>
      <w:r>
        <w:rPr>
          <w:rFonts w:ascii="Times New Roman"/>
          <w:b/>
          <w:i w:val="false"/>
          <w:color w:val="000000"/>
        </w:rPr>
        <w:t xml:space="preserve"> 4-параграф. Суландыру суының сапасын байқау</w:t>
      </w:r>
    </w:p>
    <w:bookmarkEnd w:id="189"/>
    <w:bookmarkStart w:name="z197" w:id="190"/>
    <w:p>
      <w:pPr>
        <w:spacing w:after="0"/>
        <w:ind w:left="0"/>
        <w:jc w:val="both"/>
      </w:pPr>
      <w:r>
        <w:rPr>
          <w:rFonts w:ascii="Times New Roman"/>
          <w:b w:val="false"/>
          <w:i w:val="false"/>
          <w:color w:val="000000"/>
          <w:sz w:val="28"/>
        </w:rPr>
        <w:t>
      140. Cуландыру суларының сапасын байқау тиісті нүктелер мен уақыт мезгілдерінде су сынамаларын алу жолымен жүзеге асырылады.</w:t>
      </w:r>
    </w:p>
    <w:bookmarkEnd w:id="190"/>
    <w:bookmarkStart w:name="z198" w:id="191"/>
    <w:p>
      <w:pPr>
        <w:spacing w:after="0"/>
        <w:ind w:left="0"/>
        <w:jc w:val="both"/>
      </w:pPr>
      <w:r>
        <w:rPr>
          <w:rFonts w:ascii="Times New Roman"/>
          <w:b w:val="false"/>
          <w:i w:val="false"/>
          <w:color w:val="000000"/>
          <w:sz w:val="28"/>
        </w:rPr>
        <w:t>
      141. Суландыру суының сапасы жалпы минералдану, иондардың ара қатынасы, микроэлементтер мен түрлі улы заттардың құралуы, рН көлемі мен температура бойынша бағаланады.</w:t>
      </w:r>
    </w:p>
    <w:bookmarkEnd w:id="191"/>
    <w:bookmarkStart w:name="z199" w:id="192"/>
    <w:p>
      <w:pPr>
        <w:spacing w:after="0"/>
        <w:ind w:left="0"/>
        <w:jc w:val="both"/>
      </w:pPr>
      <w:r>
        <w:rPr>
          <w:rFonts w:ascii="Times New Roman"/>
          <w:b w:val="false"/>
          <w:i w:val="false"/>
          <w:color w:val="000000"/>
          <w:sz w:val="28"/>
        </w:rPr>
        <w:t xml:space="preserve">
      142. Жалпы минералдану бойынша суармалы суының сапасын бағалау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жүргізіледі.</w:t>
      </w:r>
    </w:p>
    <w:bookmarkEnd w:id="192"/>
    <w:bookmarkStart w:name="z200" w:id="193"/>
    <w:p>
      <w:pPr>
        <w:spacing w:after="0"/>
        <w:ind w:left="0"/>
        <w:jc w:val="both"/>
      </w:pPr>
      <w:r>
        <w:rPr>
          <w:rFonts w:ascii="Times New Roman"/>
          <w:b w:val="false"/>
          <w:i w:val="false"/>
          <w:color w:val="000000"/>
          <w:sz w:val="28"/>
        </w:rPr>
        <w:t>
      143. Барлық топырақтарға арналған суландыру суы: рН белгісі 6,5-8,0 шамасында қанағаттанарлық, рН 6,0-6,5 немесе 8,0-8,4 болғанда, топырақ құнарлылығының төмендеу қауіпімен қанағаттанарлық және рН 6,0 төмен, не 8,4 артық белгілерінде қанағаттанарлықсыз болып есептеледі.</w:t>
      </w:r>
    </w:p>
    <w:bookmarkEnd w:id="193"/>
    <w:bookmarkStart w:name="z201" w:id="194"/>
    <w:p>
      <w:pPr>
        <w:spacing w:after="0"/>
        <w:ind w:left="0"/>
        <w:jc w:val="both"/>
      </w:pPr>
      <w:r>
        <w:rPr>
          <w:rFonts w:ascii="Times New Roman"/>
          <w:b w:val="false"/>
          <w:i w:val="false"/>
          <w:color w:val="000000"/>
          <w:sz w:val="28"/>
        </w:rPr>
        <w:t>
      144. Вегетациялық суаруларға арналған суландыру сулары 15-30</w:t>
      </w:r>
      <w:r>
        <w:rPr>
          <w:rFonts w:ascii="Times New Roman"/>
          <w:b w:val="false"/>
          <w:i w:val="false"/>
          <w:color w:val="000000"/>
          <w:vertAlign w:val="superscript"/>
        </w:rPr>
        <w:t>0</w:t>
      </w:r>
      <w:r>
        <w:rPr>
          <w:rFonts w:ascii="Times New Roman"/>
          <w:b w:val="false"/>
          <w:i w:val="false"/>
          <w:color w:val="000000"/>
          <w:sz w:val="28"/>
        </w:rPr>
        <w:t>С шамасындағы температура белгілерінде қанағаттанарлық болып есептеледі.</w:t>
      </w:r>
    </w:p>
    <w:bookmarkEnd w:id="194"/>
    <w:p>
      <w:pPr>
        <w:spacing w:after="0"/>
        <w:ind w:left="0"/>
        <w:jc w:val="both"/>
      </w:pPr>
      <w:r>
        <w:rPr>
          <w:rFonts w:ascii="Times New Roman"/>
          <w:b w:val="false"/>
          <w:i w:val="false"/>
          <w:color w:val="000000"/>
          <w:sz w:val="28"/>
        </w:rPr>
        <w:t>
      Ылғал зарядты суаруларға арналған суландыру суы 5</w:t>
      </w:r>
      <w:r>
        <w:rPr>
          <w:rFonts w:ascii="Times New Roman"/>
          <w:b w:val="false"/>
          <w:i w:val="false"/>
          <w:color w:val="000000"/>
          <w:vertAlign w:val="superscript"/>
        </w:rPr>
        <w:t>0</w:t>
      </w:r>
      <w:r>
        <w:rPr>
          <w:rFonts w:ascii="Times New Roman"/>
          <w:b w:val="false"/>
          <w:i w:val="false"/>
          <w:color w:val="000000"/>
          <w:sz w:val="28"/>
        </w:rPr>
        <w:t>С астам температура кезінде жарамды болып есептеледі.</w:t>
      </w:r>
    </w:p>
    <w:bookmarkStart w:name="z202" w:id="195"/>
    <w:p>
      <w:pPr>
        <w:spacing w:after="0"/>
        <w:ind w:left="0"/>
        <w:jc w:val="left"/>
      </w:pPr>
      <w:r>
        <w:rPr>
          <w:rFonts w:ascii="Times New Roman"/>
          <w:b/>
          <w:i w:val="false"/>
          <w:color w:val="000000"/>
        </w:rPr>
        <w:t xml:space="preserve"> 5-параграф. Коллекторлық-дренаждық суының сапасын бақылау</w:t>
      </w:r>
    </w:p>
    <w:bookmarkEnd w:id="195"/>
    <w:bookmarkStart w:name="z203" w:id="196"/>
    <w:p>
      <w:pPr>
        <w:spacing w:after="0"/>
        <w:ind w:left="0"/>
        <w:jc w:val="both"/>
      </w:pPr>
      <w:r>
        <w:rPr>
          <w:rFonts w:ascii="Times New Roman"/>
          <w:b w:val="false"/>
          <w:i w:val="false"/>
          <w:color w:val="000000"/>
          <w:sz w:val="28"/>
        </w:rPr>
        <w:t>
      145. Коллекторлық-дренаждық су сапасын бақылау олардың гидрохимиялық көрсеткіштері мен қайта суаруға жарамдылығы дәрежесін бағалау мақсатында жүргізіледі.</w:t>
      </w:r>
    </w:p>
    <w:bookmarkEnd w:id="196"/>
    <w:bookmarkStart w:name="z204" w:id="197"/>
    <w:p>
      <w:pPr>
        <w:spacing w:after="0"/>
        <w:ind w:left="0"/>
        <w:jc w:val="both"/>
      </w:pPr>
      <w:r>
        <w:rPr>
          <w:rFonts w:ascii="Times New Roman"/>
          <w:b w:val="false"/>
          <w:i w:val="false"/>
          <w:color w:val="000000"/>
          <w:sz w:val="28"/>
        </w:rPr>
        <w:t>
      146. Коллекторлық-дренаждық су сапасын бағалау мақсатында Стеблердің (К) ирригациялық коэффициенті пайдаланылады. К &gt; 18 болғанда, судың сапасы жақсы, К = 18 – 6 кезінде – қанағаттанарлық, К = 6 – 1,2 – қанағаттанарлықсыз, К &lt; 1,2 – суаруға жарамсыз болып есептеледі.</w:t>
      </w:r>
    </w:p>
    <w:bookmarkEnd w:id="197"/>
    <w:p>
      <w:pPr>
        <w:spacing w:after="0"/>
        <w:ind w:left="0"/>
        <w:jc w:val="both"/>
      </w:pPr>
      <w:r>
        <w:rPr>
          <w:rFonts w:ascii="Times New Roman"/>
          <w:b w:val="false"/>
          <w:i w:val="false"/>
          <w:color w:val="000000"/>
          <w:sz w:val="28"/>
        </w:rPr>
        <w:t xml:space="preserve">
      Ирригациялық коэффициенттің есебі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жүргізіледі.</w:t>
      </w:r>
    </w:p>
    <w:bookmarkStart w:name="z205" w:id="198"/>
    <w:p>
      <w:pPr>
        <w:spacing w:after="0"/>
        <w:ind w:left="0"/>
        <w:jc w:val="both"/>
      </w:pPr>
      <w:r>
        <w:rPr>
          <w:rFonts w:ascii="Times New Roman"/>
          <w:b w:val="false"/>
          <w:i w:val="false"/>
          <w:color w:val="000000"/>
          <w:sz w:val="28"/>
        </w:rPr>
        <w:t>
      147. Суландыру және қайта пайдаланылатын коллекторлы-кәріздеу суларының суаруға жарамдылығының белгісі ретінде SAR шамасы қолданылады, ол ион алмасу реакцияларының процесінде Na иондарының сіңірілуінің біршама белсенділігін сипаттайды:</w:t>
      </w:r>
    </w:p>
    <w:bookmarkEnd w:id="1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SAR шамасы бойынша су сапасын бағалау осы Қағидаларға </w:t>
      </w:r>
      <w:r>
        <w:rPr>
          <w:rFonts w:ascii="Times New Roman"/>
          <w:b w:val="false"/>
          <w:i w:val="false"/>
          <w:color w:val="000000"/>
          <w:sz w:val="28"/>
        </w:rPr>
        <w:t>12-қосымшада</w:t>
      </w:r>
      <w:r>
        <w:rPr>
          <w:rFonts w:ascii="Times New Roman"/>
          <w:b w:val="false"/>
          <w:i w:val="false"/>
          <w:color w:val="000000"/>
          <w:sz w:val="28"/>
        </w:rPr>
        <w:t xml:space="preserve"> келтірілген.</w:t>
      </w:r>
    </w:p>
    <w:bookmarkStart w:name="z206" w:id="199"/>
    <w:p>
      <w:pPr>
        <w:spacing w:after="0"/>
        <w:ind w:left="0"/>
        <w:jc w:val="both"/>
      </w:pPr>
      <w:r>
        <w:rPr>
          <w:rFonts w:ascii="Times New Roman"/>
          <w:b w:val="false"/>
          <w:i w:val="false"/>
          <w:color w:val="000000"/>
          <w:sz w:val="28"/>
        </w:rPr>
        <w:t>
      148. Коллекторлық-дренаждық суының сапасын жақсарту мақсатында оны суландыру суымен араластыру әдісі қолданылады. Минералданған суларын 1 текше грамм/дециметрге шоғырлануына дейін араластыру кезінде судың бір көлемі, шоғырлануы 2 текше грамм/дециметр тұщы судың 2 – 3 көлемі, шоғырлануы 5 грамм/дециметр текше тұщы судың 6-8 көлемі, шоғырлануы 7 грамм/дециметр тұщы судың 10-11 көлемі қажет. Араластыру дәрежесі (еселігі) төмендегі формула бойынша есептеледі.</w:t>
      </w:r>
    </w:p>
    <w:bookmarkEnd w:id="199"/>
    <w:p>
      <w:pPr>
        <w:spacing w:after="0"/>
        <w:ind w:left="0"/>
        <w:jc w:val="both"/>
      </w:pPr>
      <w:r>
        <w:rPr>
          <w:rFonts w:ascii="Times New Roman"/>
          <w:b w:val="false"/>
          <w:i w:val="false"/>
          <w:color w:val="000000"/>
          <w:sz w:val="28"/>
        </w:rPr>
        <w:t>
      К = С</w:t>
      </w:r>
      <w:r>
        <w:rPr>
          <w:rFonts w:ascii="Times New Roman"/>
          <w:b w:val="false"/>
          <w:i w:val="false"/>
          <w:color w:val="000000"/>
          <w:vertAlign w:val="subscript"/>
        </w:rPr>
        <w:t xml:space="preserve">м </w:t>
      </w:r>
      <w:r>
        <w:rPr>
          <w:rFonts w:ascii="Times New Roman"/>
          <w:b w:val="false"/>
          <w:i w:val="false"/>
          <w:color w:val="000000"/>
          <w:sz w:val="28"/>
        </w:rPr>
        <w:t>+ (С</w:t>
      </w:r>
      <w:r>
        <w:rPr>
          <w:rFonts w:ascii="Times New Roman"/>
          <w:b w:val="false"/>
          <w:i w:val="false"/>
          <w:color w:val="000000"/>
          <w:vertAlign w:val="subscript"/>
        </w:rPr>
        <w:t>м</w:t>
      </w:r>
      <w:r>
        <w:rPr>
          <w:rFonts w:ascii="Times New Roman"/>
          <w:b w:val="false"/>
          <w:i w:val="false"/>
          <w:color w:val="000000"/>
          <w:sz w:val="28"/>
        </w:rPr>
        <w:t xml:space="preserve"> * С</w:t>
      </w:r>
      <w:r>
        <w:rPr>
          <w:rFonts w:ascii="Times New Roman"/>
          <w:b w:val="false"/>
          <w:i w:val="false"/>
          <w:color w:val="000000"/>
          <w:vertAlign w:val="subscript"/>
        </w:rPr>
        <w:t>ор.в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 К –1 г/дм</w:t>
      </w:r>
      <w:r>
        <w:rPr>
          <w:rFonts w:ascii="Times New Roman"/>
          <w:b w:val="false"/>
          <w:i w:val="false"/>
          <w:color w:val="000000"/>
          <w:vertAlign w:val="superscript"/>
        </w:rPr>
        <w:t>3</w:t>
      </w:r>
      <w:r>
        <w:rPr>
          <w:rFonts w:ascii="Times New Roman"/>
          <w:b w:val="false"/>
          <w:i w:val="false"/>
          <w:color w:val="000000"/>
          <w:sz w:val="28"/>
        </w:rPr>
        <w:t xml:space="preserve"> шоғырлануына дейін араластыру еселігі;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w:t>
      </w:r>
      <w:r>
        <w:rPr>
          <w:rFonts w:ascii="Times New Roman"/>
          <w:b w:val="false"/>
          <w:i w:val="false"/>
          <w:color w:val="000000"/>
          <w:sz w:val="28"/>
        </w:rPr>
        <w:t xml:space="preserve"> и С</w:t>
      </w:r>
      <w:r>
        <w:rPr>
          <w:rFonts w:ascii="Times New Roman"/>
          <w:b w:val="false"/>
          <w:i w:val="false"/>
          <w:color w:val="000000"/>
          <w:vertAlign w:val="subscript"/>
        </w:rPr>
        <w:t>ор.в</w:t>
      </w:r>
      <w:r>
        <w:rPr>
          <w:rFonts w:ascii="Times New Roman"/>
          <w:b w:val="false"/>
          <w:i w:val="false"/>
          <w:color w:val="000000"/>
          <w:sz w:val="28"/>
        </w:rPr>
        <w:t xml:space="preserve"> – дренаждық және суландыру суларындағы тұздардың шоғырлануы, грамм/текше дециметр.</w:t>
      </w:r>
    </w:p>
    <w:bookmarkStart w:name="z207" w:id="200"/>
    <w:p>
      <w:pPr>
        <w:spacing w:after="0"/>
        <w:ind w:left="0"/>
        <w:jc w:val="left"/>
      </w:pPr>
      <w:r>
        <w:rPr>
          <w:rFonts w:ascii="Times New Roman"/>
          <w:b/>
          <w:i w:val="false"/>
          <w:color w:val="000000"/>
        </w:rPr>
        <w:t xml:space="preserve"> 6-параграф. Гидрологиялық байқауға арналған құралдар мен жабдықтар</w:t>
      </w:r>
    </w:p>
    <w:bookmarkEnd w:id="200"/>
    <w:bookmarkStart w:name="z208" w:id="201"/>
    <w:p>
      <w:pPr>
        <w:spacing w:after="0"/>
        <w:ind w:left="0"/>
        <w:jc w:val="both"/>
      </w:pPr>
      <w:r>
        <w:rPr>
          <w:rFonts w:ascii="Times New Roman"/>
          <w:b w:val="false"/>
          <w:i w:val="false"/>
          <w:color w:val="000000"/>
          <w:sz w:val="28"/>
        </w:rPr>
        <w:t>
      149. Су деңгейін өлшеу үшін стандартты су өлшейтін тақтайлар қолданылады. Су өлшейтін бекеттер 2 сантиметр бөлгіші бар тік ағаш немесе металл тақтаймен жабдықталады, олар гидротехникалық ғимаратқа бекітіледі. Қадалы су өлшейтін бекеттер каналдардың түбіне қағылған түрлі биіктіктегі ағаш немесе металлдан жасалған қаданың бірқатарын пайдаланады.</w:t>
      </w:r>
    </w:p>
    <w:bookmarkEnd w:id="201"/>
    <w:bookmarkStart w:name="z209" w:id="202"/>
    <w:p>
      <w:pPr>
        <w:spacing w:after="0"/>
        <w:ind w:left="0"/>
        <w:jc w:val="both"/>
      </w:pPr>
      <w:r>
        <w:rPr>
          <w:rFonts w:ascii="Times New Roman"/>
          <w:b w:val="false"/>
          <w:i w:val="false"/>
          <w:color w:val="000000"/>
          <w:sz w:val="28"/>
        </w:rPr>
        <w:t>
      150. Каналдардағы су ағысының жылдамдығын өлшеу мақсатында әртүрлі түрленген гидрометриялық бұрандылар пайдаланылады. Бұрандымен өлшенетін жылдамдықтың аралығы 0,05 - 10,0 метр/секундты құрайды, өлшеулердің салыстырмалы дәлсіздігі 2%-дан аспайды. Бұранды жұмысының қағидасы су ағысында ротордың айналу (айналым саны) жиілігін өлшеуге негізделген, ол теңестіру кестесінің көмегімен су ағынының жылдамдығына аударады.</w:t>
      </w:r>
    </w:p>
    <w:bookmarkEnd w:id="202"/>
    <w:p>
      <w:pPr>
        <w:spacing w:after="0"/>
        <w:ind w:left="0"/>
        <w:jc w:val="both"/>
      </w:pPr>
      <w:r>
        <w:rPr>
          <w:rFonts w:ascii="Times New Roman"/>
          <w:b w:val="false"/>
          <w:i w:val="false"/>
          <w:color w:val="000000"/>
          <w:sz w:val="28"/>
        </w:rPr>
        <w:t>
      Каналдардағы ағын көлемі аз болғанда, шағын бұрандылар, түрлі қимадағы суағарлар немесе әртүрлі түрленген су өлшейтін лотоктар пайдаланылады.</w:t>
      </w:r>
    </w:p>
    <w:bookmarkStart w:name="z210" w:id="203"/>
    <w:p>
      <w:pPr>
        <w:spacing w:after="0"/>
        <w:ind w:left="0"/>
        <w:jc w:val="both"/>
      </w:pPr>
      <w:r>
        <w:rPr>
          <w:rFonts w:ascii="Times New Roman"/>
          <w:b w:val="false"/>
          <w:i w:val="false"/>
          <w:color w:val="000000"/>
          <w:sz w:val="28"/>
        </w:rPr>
        <w:t>
      151. Каналдардағы судың деңгейін үздіксіз тіркеу үшін әртүрлі түрленген су деңгейін өздігінен жазғыш (лимниграфтар) пайдаланылады. Олардың жұмысының қағидасы қалтқыны судың бетіне орналастыруға негізделген, ол жазу құрылғысына беріледі және ұзақ әрекет ету режимінде жазу жүргізіледі. Сонымен қатар бекеттерде автоматтандырылған деңгей өлшеуіштер пайдаланылады, олар коммуникациялық байланыстың қазіргі заман құралдары арқылы қашықтықтан есеп береді.</w:t>
      </w:r>
    </w:p>
    <w:bookmarkEnd w:id="203"/>
    <w:bookmarkStart w:name="z211" w:id="204"/>
    <w:p>
      <w:pPr>
        <w:spacing w:after="0"/>
        <w:ind w:left="0"/>
        <w:jc w:val="both"/>
      </w:pPr>
      <w:r>
        <w:rPr>
          <w:rFonts w:ascii="Times New Roman"/>
          <w:b w:val="false"/>
          <w:i w:val="false"/>
          <w:color w:val="000000"/>
          <w:sz w:val="28"/>
        </w:rPr>
        <w:t>
      152. Суландыру суларында сутектің еркін иондарының шоғырлануын рН шамасын анықтау үшін далалық жағдайларда әртүрлі нұсқадағы pH –метрлер қолданылады, олар қоршаған ортаның басқа да көрсеткіштеріне өлшеу жүргізеді.</w:t>
      </w:r>
    </w:p>
    <w:bookmarkEnd w:id="204"/>
    <w:bookmarkStart w:name="z212" w:id="205"/>
    <w:p>
      <w:pPr>
        <w:spacing w:after="0"/>
        <w:ind w:left="0"/>
        <w:jc w:val="both"/>
      </w:pPr>
      <w:r>
        <w:rPr>
          <w:rFonts w:ascii="Times New Roman"/>
          <w:b w:val="false"/>
          <w:i w:val="false"/>
          <w:color w:val="000000"/>
          <w:sz w:val="28"/>
        </w:rPr>
        <w:t>
      153. Судағы меншікті электр өткізгіштік пен тұздың құралуын өлшеу үшін түрлі нұсқадағы кондуктометрлер пайдаланылады.</w:t>
      </w:r>
    </w:p>
    <w:bookmarkEnd w:id="205"/>
    <w:bookmarkStart w:name="z213" w:id="206"/>
    <w:p>
      <w:pPr>
        <w:spacing w:after="0"/>
        <w:ind w:left="0"/>
        <w:jc w:val="both"/>
      </w:pPr>
      <w:r>
        <w:rPr>
          <w:rFonts w:ascii="Times New Roman"/>
          <w:b w:val="false"/>
          <w:i w:val="false"/>
          <w:color w:val="000000"/>
          <w:sz w:val="28"/>
        </w:rPr>
        <w:t>
      154. Судың температурасын өлшеу үшін электрлік және сынапты термометрлер қолданылады. Температура қалаған тереңдікке дейін батыру арқылы өлшенеді.</w:t>
      </w:r>
    </w:p>
    <w:bookmarkEnd w:id="206"/>
    <w:bookmarkStart w:name="z214" w:id="207"/>
    <w:p>
      <w:pPr>
        <w:spacing w:after="0"/>
        <w:ind w:left="0"/>
        <w:jc w:val="left"/>
      </w:pPr>
      <w:r>
        <w:rPr>
          <w:rFonts w:ascii="Times New Roman"/>
          <w:b/>
          <w:i w:val="false"/>
          <w:color w:val="000000"/>
        </w:rPr>
        <w:t xml:space="preserve"> 8-тарау. Инженерлік-геологиялық процестерді байқау</w:t>
      </w:r>
      <w:r>
        <w:br/>
      </w:r>
      <w:r>
        <w:rPr>
          <w:rFonts w:ascii="Times New Roman"/>
          <w:b/>
          <w:i w:val="false"/>
          <w:color w:val="000000"/>
        </w:rPr>
        <w:t>1-параграф. Инженерлік-геологиялық процестерді байқауды ұйымдастыру</w:t>
      </w:r>
    </w:p>
    <w:bookmarkEnd w:id="207"/>
    <w:bookmarkStart w:name="z216" w:id="208"/>
    <w:p>
      <w:pPr>
        <w:spacing w:after="0"/>
        <w:ind w:left="0"/>
        <w:jc w:val="both"/>
      </w:pPr>
      <w:r>
        <w:rPr>
          <w:rFonts w:ascii="Times New Roman"/>
          <w:b w:val="false"/>
          <w:i w:val="false"/>
          <w:color w:val="000000"/>
          <w:sz w:val="28"/>
        </w:rPr>
        <w:t>
      155. Гидромелиорациялық жүйелерді және суармалы жерлерді пайдалану нәтижесінде мынадай инженерлік-геологиялық процестер көрінеді және дамиды:</w:t>
      </w:r>
    </w:p>
    <w:bookmarkEnd w:id="208"/>
    <w:bookmarkStart w:name="z217" w:id="209"/>
    <w:p>
      <w:pPr>
        <w:spacing w:after="0"/>
        <w:ind w:left="0"/>
        <w:jc w:val="both"/>
      </w:pPr>
      <w:r>
        <w:rPr>
          <w:rFonts w:ascii="Times New Roman"/>
          <w:b w:val="false"/>
          <w:i w:val="false"/>
          <w:color w:val="000000"/>
          <w:sz w:val="28"/>
        </w:rPr>
        <w:t>
      1) шөгуі;</w:t>
      </w:r>
    </w:p>
    <w:bookmarkEnd w:id="209"/>
    <w:bookmarkStart w:name="z218" w:id="210"/>
    <w:p>
      <w:pPr>
        <w:spacing w:after="0"/>
        <w:ind w:left="0"/>
        <w:jc w:val="both"/>
      </w:pPr>
      <w:r>
        <w:rPr>
          <w:rFonts w:ascii="Times New Roman"/>
          <w:b w:val="false"/>
          <w:i w:val="false"/>
          <w:color w:val="000000"/>
          <w:sz w:val="28"/>
        </w:rPr>
        <w:t>
      2) жырақтануы (сызықтық эрозия);</w:t>
      </w:r>
    </w:p>
    <w:bookmarkEnd w:id="210"/>
    <w:bookmarkStart w:name="z219" w:id="211"/>
    <w:p>
      <w:pPr>
        <w:spacing w:after="0"/>
        <w:ind w:left="0"/>
        <w:jc w:val="both"/>
      </w:pPr>
      <w:r>
        <w:rPr>
          <w:rFonts w:ascii="Times New Roman"/>
          <w:b w:val="false"/>
          <w:i w:val="false"/>
          <w:color w:val="000000"/>
          <w:sz w:val="28"/>
        </w:rPr>
        <w:t xml:space="preserve">
      3) ирригациялық эрозия. </w:t>
      </w:r>
    </w:p>
    <w:bookmarkEnd w:id="211"/>
    <w:bookmarkStart w:name="z220" w:id="212"/>
    <w:p>
      <w:pPr>
        <w:spacing w:after="0"/>
        <w:ind w:left="0"/>
        <w:jc w:val="both"/>
      </w:pPr>
      <w:r>
        <w:rPr>
          <w:rFonts w:ascii="Times New Roman"/>
          <w:b w:val="false"/>
          <w:i w:val="false"/>
          <w:color w:val="000000"/>
          <w:sz w:val="28"/>
        </w:rPr>
        <w:t>
      156. Гидромелиорациялық жүйелердегі және суармалы жерлердегі шөгудің көрінуі мен дамуы ылғалдану нәтижесінде деформациялану қабілеті бар, орман жыныстарының таралу ауданымен байланыстырылған.</w:t>
      </w:r>
    </w:p>
    <w:bookmarkEnd w:id="212"/>
    <w:p>
      <w:pPr>
        <w:spacing w:after="0"/>
        <w:ind w:left="0"/>
        <w:jc w:val="both"/>
      </w:pPr>
      <w:r>
        <w:rPr>
          <w:rFonts w:ascii="Times New Roman"/>
          <w:b w:val="false"/>
          <w:i w:val="false"/>
          <w:color w:val="000000"/>
          <w:sz w:val="28"/>
        </w:rPr>
        <w:t>
      Шөгудің деформациялану динамикасының дамуын байқаужер арнасындағы суармалы жерлерде, гидротехникалық құрылымдардың негіздемесінде, суармалы және дренаждық жүйелерде жыл сайын вегетациялық мерзімде жүргізіледі.</w:t>
      </w:r>
    </w:p>
    <w:p>
      <w:pPr>
        <w:spacing w:after="0"/>
        <w:ind w:left="0"/>
        <w:jc w:val="both"/>
      </w:pPr>
      <w:r>
        <w:rPr>
          <w:rFonts w:ascii="Times New Roman"/>
          <w:b w:val="false"/>
          <w:i w:val="false"/>
          <w:color w:val="000000"/>
          <w:sz w:val="28"/>
        </w:rPr>
        <w:t>
      Суармалы жерлерді қадағалау кезінде карст шұңқырларына, жарықтарға, жертесердің ініне, тығыздалмаған жабындыларға тән аудандар белгіленеді.</w:t>
      </w:r>
    </w:p>
    <w:p>
      <w:pPr>
        <w:spacing w:after="0"/>
        <w:ind w:left="0"/>
        <w:jc w:val="both"/>
      </w:pPr>
      <w:r>
        <w:rPr>
          <w:rFonts w:ascii="Times New Roman"/>
          <w:b w:val="false"/>
          <w:i w:val="false"/>
          <w:color w:val="000000"/>
          <w:sz w:val="28"/>
        </w:rPr>
        <w:t>
      Жер арнасында орналастырылған суармалы арналарда, коллекторларда, жер қыртысы бөгеттерінде және гидротехникалық құрылыстардың табанында,фильтрациялық сулардың ашық шығатын орны жер қыртысы суффозионды шығулары, батпақтану учаскелері тіркеледі.</w:t>
      </w:r>
    </w:p>
    <w:bookmarkStart w:name="z221" w:id="213"/>
    <w:p>
      <w:pPr>
        <w:spacing w:after="0"/>
        <w:ind w:left="0"/>
        <w:jc w:val="both"/>
      </w:pPr>
      <w:r>
        <w:rPr>
          <w:rFonts w:ascii="Times New Roman"/>
          <w:b w:val="false"/>
          <w:i w:val="false"/>
          <w:color w:val="000000"/>
          <w:sz w:val="28"/>
        </w:rPr>
        <w:t>
      157. Топырақтың су эрозиясы – су топырақпен өсімдік жабыны арасындағы әсерінен тепе-теңдіктің бұзылу салдарынан топырақ қабатының қирау процесін көрсетеді.</w:t>
      </w:r>
    </w:p>
    <w:bookmarkEnd w:id="213"/>
    <w:p>
      <w:pPr>
        <w:spacing w:after="0"/>
        <w:ind w:left="0"/>
        <w:jc w:val="both"/>
      </w:pPr>
      <w:r>
        <w:rPr>
          <w:rFonts w:ascii="Times New Roman"/>
          <w:b w:val="false"/>
          <w:i w:val="false"/>
          <w:color w:val="000000"/>
          <w:sz w:val="28"/>
        </w:rPr>
        <w:t>
      Топырақтың су эрозиясы иррригациялық, шоғырланған тар аудандардың баурайында ағатын суаратын су ағынының әсерімен топырақтың су ағысымен тереңге қарай жуылғанда, топырақтың беткі горизонтының жуылуы және сызықтық болып бөлінеді.</w:t>
      </w:r>
    </w:p>
    <w:bookmarkStart w:name="z222" w:id="214"/>
    <w:p>
      <w:pPr>
        <w:spacing w:after="0"/>
        <w:ind w:left="0"/>
        <w:jc w:val="both"/>
      </w:pPr>
      <w:r>
        <w:rPr>
          <w:rFonts w:ascii="Times New Roman"/>
          <w:b w:val="false"/>
          <w:i w:val="false"/>
          <w:color w:val="000000"/>
          <w:sz w:val="28"/>
        </w:rPr>
        <w:t>
      158. Сызықтық эрозияның көрінуі мен дамуын байқау аймақтардың сайлармен жырақтануын визуалды тексеру, олардың тереңдігін анықтау, жаңа жарықтардың түзілу және барларының ұлғаю диагностикасын қосады. Суармалы жерлердегі сызықтық эрозияның көрінуі мен дамуын байқау вегетациялық мерзім кезінде жыл сайын жүргізіледі.</w:t>
      </w:r>
    </w:p>
    <w:bookmarkEnd w:id="214"/>
    <w:bookmarkStart w:name="z223" w:id="215"/>
    <w:p>
      <w:pPr>
        <w:spacing w:after="0"/>
        <w:ind w:left="0"/>
        <w:jc w:val="both"/>
      </w:pPr>
      <w:r>
        <w:rPr>
          <w:rFonts w:ascii="Times New Roman"/>
          <w:b w:val="false"/>
          <w:i w:val="false"/>
          <w:color w:val="000000"/>
          <w:sz w:val="28"/>
        </w:rPr>
        <w:t>
      159. Ирригациялық эрозияның көрінуі мен дамуын бақылау кезінде беткі қабаттың шайылу сипаты (жылғалық, сызықтық, жазықтық) визуалды түрде тіркеледі, жоталар мен атыздардың шайылуы мен жуылып кету қарқындылығы анықталады. Атыздармен құлатып, суару кезінде алқаптың ұзындығы мен ені өлшенеді, суармалы атыздардың топырақ шайылуының тереңдігі, суармалы жерлердің беткі қабатының еңістігінде анықталады, қажет болған жағдайда, топырақ пен жер қыртысы эрозияға тұрақтылығы – су ағынымен жуылып, шайылуына қарсы тұру қабілеті зерттеледі.</w:t>
      </w:r>
    </w:p>
    <w:bookmarkEnd w:id="215"/>
    <w:p>
      <w:pPr>
        <w:spacing w:after="0"/>
        <w:ind w:left="0"/>
        <w:jc w:val="both"/>
      </w:pPr>
      <w:r>
        <w:rPr>
          <w:rFonts w:ascii="Times New Roman"/>
          <w:b w:val="false"/>
          <w:i w:val="false"/>
          <w:color w:val="000000"/>
          <w:sz w:val="28"/>
        </w:rPr>
        <w:t>
      Ирригациялық эрозияның көрінуі мен дамуын байқау жыл сайын вегетациялық кезең кезінде жүргізіледі.</w:t>
      </w:r>
    </w:p>
    <w:bookmarkStart w:name="z224" w:id="216"/>
    <w:p>
      <w:pPr>
        <w:spacing w:after="0"/>
        <w:ind w:left="0"/>
        <w:jc w:val="left"/>
      </w:pPr>
      <w:r>
        <w:rPr>
          <w:rFonts w:ascii="Times New Roman"/>
          <w:b/>
          <w:i w:val="false"/>
          <w:color w:val="000000"/>
        </w:rPr>
        <w:t xml:space="preserve"> 9-тарау. Жерүсті, коллекторлық-дренаждық, ыза суларды және топырақты зертханалық зерттеу</w:t>
      </w:r>
      <w:r>
        <w:br/>
      </w:r>
      <w:r>
        <w:rPr>
          <w:rFonts w:ascii="Times New Roman"/>
          <w:b/>
          <w:i w:val="false"/>
          <w:color w:val="000000"/>
        </w:rPr>
        <w:t>1-параграф. Жерүсті, коллекторлық-дренаждық, ыза суларды зертханалық зерттеу</w:t>
      </w:r>
    </w:p>
    <w:bookmarkEnd w:id="216"/>
    <w:bookmarkStart w:name="z226" w:id="217"/>
    <w:p>
      <w:pPr>
        <w:spacing w:after="0"/>
        <w:ind w:left="0"/>
        <w:jc w:val="both"/>
      </w:pPr>
      <w:r>
        <w:rPr>
          <w:rFonts w:ascii="Times New Roman"/>
          <w:b w:val="false"/>
          <w:i w:val="false"/>
          <w:color w:val="000000"/>
          <w:sz w:val="28"/>
        </w:rPr>
        <w:t>
      160. Жерүсті және жерасты суларында екі негізгі топқа бөлінеді: макро- және микроқұрамдастар. Макроқұрамдастар басым катиондар және аниондармен анықталады. Олардың суда құралуы құрғақ қалдықтың, шекті салмақтың мөлшерін және судың физикалық қасиеттерінің сипатын түсіндіреді. Судың құрамы мен қасиетін жалпы сипаттау үшін судың толық және қысқартылған химиялық талдауын орындайды.</w:t>
      </w:r>
    </w:p>
    <w:bookmarkEnd w:id="217"/>
    <w:bookmarkStart w:name="z227" w:id="218"/>
    <w:p>
      <w:pPr>
        <w:spacing w:after="0"/>
        <w:ind w:left="0"/>
        <w:jc w:val="both"/>
      </w:pPr>
      <w:r>
        <w:rPr>
          <w:rFonts w:ascii="Times New Roman"/>
          <w:b w:val="false"/>
          <w:i w:val="false"/>
          <w:color w:val="000000"/>
          <w:sz w:val="28"/>
        </w:rPr>
        <w:t xml:space="preserve">
      161. Суға зертханалық зерттеу жүргізу кезінде орындалатын талдаулардың түрлеріне қойылатын талаптар мен қолданыстағы нормативтік құжаттар сақталады. Табиғи сулардың химиялық құрамын анықтау кезіндегі талдаулардың түрлері мен қолданыстағы стандарттар осы Қағидаларға сәйкес </w:t>
      </w:r>
      <w:r>
        <w:rPr>
          <w:rFonts w:ascii="Times New Roman"/>
          <w:b w:val="false"/>
          <w:i w:val="false"/>
          <w:color w:val="000000"/>
          <w:sz w:val="28"/>
        </w:rPr>
        <w:t>13-қосымшада</w:t>
      </w:r>
      <w:r>
        <w:rPr>
          <w:rFonts w:ascii="Times New Roman"/>
          <w:b w:val="false"/>
          <w:i w:val="false"/>
          <w:color w:val="000000"/>
          <w:sz w:val="28"/>
        </w:rPr>
        <w:t xml:space="preserve"> келтірілген.</w:t>
      </w:r>
    </w:p>
    <w:bookmarkEnd w:id="218"/>
    <w:bookmarkStart w:name="z228" w:id="219"/>
    <w:p>
      <w:pPr>
        <w:spacing w:after="0"/>
        <w:ind w:left="0"/>
        <w:jc w:val="both"/>
      </w:pPr>
      <w:r>
        <w:rPr>
          <w:rFonts w:ascii="Times New Roman"/>
          <w:b w:val="false"/>
          <w:i w:val="false"/>
          <w:color w:val="000000"/>
          <w:sz w:val="28"/>
        </w:rPr>
        <w:t>
      162. Толық химиялық талдауларға жерүсті және жерасты көздерінен зертханалық зерттеуге алынатын су сынамаларының көлемі 1,0 литрден кем болмайды, ал қысқартылған химиялық талдауға 0,5 литрден аз болмайды.</w:t>
      </w:r>
    </w:p>
    <w:bookmarkEnd w:id="219"/>
    <w:bookmarkStart w:name="z229" w:id="220"/>
    <w:p>
      <w:pPr>
        <w:spacing w:after="0"/>
        <w:ind w:left="0"/>
        <w:jc w:val="left"/>
      </w:pPr>
      <w:r>
        <w:rPr>
          <w:rFonts w:ascii="Times New Roman"/>
          <w:b/>
          <w:i w:val="false"/>
          <w:color w:val="000000"/>
        </w:rPr>
        <w:t xml:space="preserve"> 2-параграф. Су сынамаларын алуға қойылатын талаптар</w:t>
      </w:r>
    </w:p>
    <w:bookmarkEnd w:id="220"/>
    <w:bookmarkStart w:name="z230" w:id="221"/>
    <w:p>
      <w:pPr>
        <w:spacing w:after="0"/>
        <w:ind w:left="0"/>
        <w:jc w:val="both"/>
      </w:pPr>
      <w:r>
        <w:rPr>
          <w:rFonts w:ascii="Times New Roman"/>
          <w:b w:val="false"/>
          <w:i w:val="false"/>
          <w:color w:val="000000"/>
          <w:sz w:val="28"/>
        </w:rPr>
        <w:t>
      163. Табиғи судың химиялық құрамы мен қасиеттерінің сенімді сипаттарына қол жеткізу үшін белгіленген қағидалар мен талаптарды сақтау қажет.</w:t>
      </w:r>
    </w:p>
    <w:bookmarkEnd w:id="221"/>
    <w:p>
      <w:pPr>
        <w:spacing w:after="0"/>
        <w:ind w:left="0"/>
        <w:jc w:val="both"/>
      </w:pPr>
      <w:r>
        <w:rPr>
          <w:rFonts w:ascii="Times New Roman"/>
          <w:b w:val="false"/>
          <w:i w:val="false"/>
          <w:color w:val="000000"/>
          <w:sz w:val="28"/>
        </w:rPr>
        <w:t>
      Далалық сынамалауға – су орындарын таңдау мен дайындау, сынаудан өткізу мен консервациялау, сондай-ақ қатар жеке құрамдастарды су көздерінің басында анықтау кіреді.</w:t>
      </w:r>
    </w:p>
    <w:bookmarkStart w:name="z231" w:id="222"/>
    <w:p>
      <w:pPr>
        <w:spacing w:after="0"/>
        <w:ind w:left="0"/>
        <w:jc w:val="both"/>
      </w:pPr>
      <w:r>
        <w:rPr>
          <w:rFonts w:ascii="Times New Roman"/>
          <w:b w:val="false"/>
          <w:i w:val="false"/>
          <w:color w:val="000000"/>
          <w:sz w:val="28"/>
        </w:rPr>
        <w:t>
      164. Сынамаларды алу кезінде өлшенген, майланған заттарды, ерімейтін қалдықтарды, мұнай қабықтарын белгілеу қажет.</w:t>
      </w:r>
    </w:p>
    <w:bookmarkEnd w:id="222"/>
    <w:bookmarkStart w:name="z232" w:id="223"/>
    <w:p>
      <w:pPr>
        <w:spacing w:after="0"/>
        <w:ind w:left="0"/>
        <w:jc w:val="both"/>
      </w:pPr>
      <w:r>
        <w:rPr>
          <w:rFonts w:ascii="Times New Roman"/>
          <w:b w:val="false"/>
          <w:i w:val="false"/>
          <w:color w:val="000000"/>
          <w:sz w:val="28"/>
        </w:rPr>
        <w:t>
      165. Сынама алу үшін тегіс қабырғалы полиэтиленмен немесе әйнектен жасалған арнайы ыдыстар пайдаланылады. Сынама алудан бұрын ыдыстар механикалық және химиялық қоспалардан мұқият тазартылады. Сынамалары бар ыдыстарды таза полиэтилен тығындармен жабылады. Полиэтилен тығындар болмаған жағдайда, резеңке тығындарды пайдалануға рұқсат беріледі, олар таза полиэтилен үлдірмен (майсыздандырылған) оралады. Сынаманы құймастан бұрын ыдыс пен тығын зерттелетін сумен 2 -3 рет шайылады.</w:t>
      </w:r>
    </w:p>
    <w:bookmarkEnd w:id="223"/>
    <w:bookmarkStart w:name="z233" w:id="224"/>
    <w:p>
      <w:pPr>
        <w:spacing w:after="0"/>
        <w:ind w:left="0"/>
        <w:jc w:val="both"/>
      </w:pPr>
      <w:r>
        <w:rPr>
          <w:rFonts w:ascii="Times New Roman"/>
          <w:b w:val="false"/>
          <w:i w:val="false"/>
          <w:color w:val="000000"/>
          <w:sz w:val="28"/>
        </w:rPr>
        <w:t xml:space="preserve">
      166. Су сынамалары бар ыдыстар жабық түрде және тасымалдау кезінде бүлінбейтіндей етіп, сақталады. Мұздатқыш пен қараңғы жерде 2-5 </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сақтау сынаманың сақталу мерзімін 20-30 күнге ұзартуға мүмкіндік береді.</w:t>
      </w:r>
    </w:p>
    <w:bookmarkEnd w:id="224"/>
    <w:bookmarkStart w:name="z234" w:id="225"/>
    <w:p>
      <w:pPr>
        <w:spacing w:after="0"/>
        <w:ind w:left="0"/>
        <w:jc w:val="both"/>
      </w:pPr>
      <w:r>
        <w:rPr>
          <w:rFonts w:ascii="Times New Roman"/>
          <w:b w:val="false"/>
          <w:i w:val="false"/>
          <w:color w:val="000000"/>
          <w:sz w:val="28"/>
        </w:rPr>
        <w:t>
      167. Су сынамалары бар ыдыстар анық таңбаланады және берік тығындалады. Сынамаға бекітілген формадағы төлқұжат (заттаңба) қойылады, онда зертханалық талдаудың түрі, су орындары, сынаманың күні мен тереңдігі, сынаманың көлемі, консервілеу әдісі, тұнбаның болуы негізгі мәліметтер көрсетіледі.</w:t>
      </w:r>
    </w:p>
    <w:bookmarkEnd w:id="225"/>
    <w:bookmarkStart w:name="z235" w:id="226"/>
    <w:p>
      <w:pPr>
        <w:spacing w:after="0"/>
        <w:ind w:left="0"/>
        <w:jc w:val="both"/>
      </w:pPr>
      <w:r>
        <w:rPr>
          <w:rFonts w:ascii="Times New Roman"/>
          <w:b w:val="false"/>
          <w:i w:val="false"/>
          <w:color w:val="000000"/>
          <w:sz w:val="28"/>
        </w:rPr>
        <w:t>
      168. Зертханалық сынақтар нәтижелерінің сапасын бағалау және нәтижелердің сенімділігін қамтамасыз ету үшін ішкі бақылау жүргізіледі. Ішкі бақылауға арналған сынамалардың көлемі, бір рет алынатын сынамалардың жалпы көлемінің 5%-дан кем болмайды.</w:t>
      </w:r>
    </w:p>
    <w:bookmarkEnd w:id="226"/>
    <w:bookmarkStart w:name="z236" w:id="227"/>
    <w:p>
      <w:pPr>
        <w:spacing w:after="0"/>
        <w:ind w:left="0"/>
        <w:jc w:val="both"/>
      </w:pPr>
      <w:r>
        <w:rPr>
          <w:rFonts w:ascii="Times New Roman"/>
          <w:b w:val="false"/>
          <w:i w:val="false"/>
          <w:color w:val="000000"/>
          <w:sz w:val="28"/>
        </w:rPr>
        <w:t>
      169. Басқа зертханалармен орындалатын талдаулардың сапасын тексеру үшін сыртқы бақылау жүзеге асырылады. Сыртқы бақылауға алынатын сынамалардың саны – алынатын сынамалардың жалпы көлемінің 2%-ын құрайды.</w:t>
      </w:r>
    </w:p>
    <w:bookmarkEnd w:id="227"/>
    <w:bookmarkStart w:name="z237" w:id="228"/>
    <w:p>
      <w:pPr>
        <w:spacing w:after="0"/>
        <w:ind w:left="0"/>
        <w:jc w:val="left"/>
      </w:pPr>
      <w:r>
        <w:rPr>
          <w:rFonts w:ascii="Times New Roman"/>
          <w:b/>
          <w:i w:val="false"/>
          <w:color w:val="000000"/>
        </w:rPr>
        <w:t xml:space="preserve"> 3-параграф. Топырақтарды зертханалық зерттеу</w:t>
      </w:r>
    </w:p>
    <w:bookmarkEnd w:id="228"/>
    <w:bookmarkStart w:name="z238" w:id="229"/>
    <w:p>
      <w:pPr>
        <w:spacing w:after="0"/>
        <w:ind w:left="0"/>
        <w:jc w:val="both"/>
      </w:pPr>
      <w:r>
        <w:rPr>
          <w:rFonts w:ascii="Times New Roman"/>
          <w:b w:val="false"/>
          <w:i w:val="false"/>
          <w:color w:val="000000"/>
          <w:sz w:val="28"/>
        </w:rPr>
        <w:t>
      170. Зертханалық зерттеулер топырақтың химиялық және физикалық қасиеттері туралы сандық ақпаратты алуға мүмкіндік береді. Зертханалық зерттеулердің нәтижелері топырақтардың тұздануы мен сортаңдануының карталарын жасауға негіз болып табылады.</w:t>
      </w:r>
    </w:p>
    <w:bookmarkEnd w:id="229"/>
    <w:bookmarkStart w:name="z239" w:id="230"/>
    <w:p>
      <w:pPr>
        <w:spacing w:after="0"/>
        <w:ind w:left="0"/>
        <w:jc w:val="both"/>
      </w:pPr>
      <w:r>
        <w:rPr>
          <w:rFonts w:ascii="Times New Roman"/>
          <w:b w:val="false"/>
          <w:i w:val="false"/>
          <w:color w:val="000000"/>
          <w:sz w:val="28"/>
        </w:rPr>
        <w:t>
      171. Топырақтың зертханалық зерттеулері стационарлармен қатар далалық жағдайларда жүргізіледі. Далалық жағдайларда топырақтардың физикалық қасиеттерін (табиғи ылғалдылық пен шекті далалық ылғал сыйымдылығы, топырақтардың тығыздығын, сүзгілеу коэффициентін,тұз беру және т.б.), сондай-ақ топырақтардың химиялық қасиеттерін анықтау бойынша жұмыстар орындалады. Стационарлық жағдайларда топырақтан су сүзіндісінің стандартты және қысқартылған талдауы жүргізіледі.</w:t>
      </w:r>
    </w:p>
    <w:bookmarkEnd w:id="230"/>
    <w:bookmarkStart w:name="z240" w:id="231"/>
    <w:p>
      <w:pPr>
        <w:spacing w:after="0"/>
        <w:ind w:left="0"/>
        <w:jc w:val="both"/>
      </w:pPr>
      <w:r>
        <w:rPr>
          <w:rFonts w:ascii="Times New Roman"/>
          <w:b w:val="false"/>
          <w:i w:val="false"/>
          <w:color w:val="000000"/>
          <w:sz w:val="28"/>
        </w:rPr>
        <w:t xml:space="preserve">
      172. Зертханалық зерттеулер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топырақтардың химиялық құрамын анықтау кезінде қолданылатын стандарттарға сәйкес жүргізіледі.</w:t>
      </w:r>
    </w:p>
    <w:bookmarkEnd w:id="231"/>
    <w:bookmarkStart w:name="z241" w:id="232"/>
    <w:p>
      <w:pPr>
        <w:spacing w:after="0"/>
        <w:ind w:left="0"/>
        <w:jc w:val="left"/>
      </w:pPr>
      <w:r>
        <w:rPr>
          <w:rFonts w:ascii="Times New Roman"/>
          <w:b/>
          <w:i w:val="false"/>
          <w:color w:val="000000"/>
        </w:rPr>
        <w:t xml:space="preserve"> 4-параграф. Топырақ сынамаларын алуға қойылатын талаптар</w:t>
      </w:r>
    </w:p>
    <w:bookmarkEnd w:id="232"/>
    <w:bookmarkStart w:name="z242" w:id="233"/>
    <w:p>
      <w:pPr>
        <w:spacing w:after="0"/>
        <w:ind w:left="0"/>
        <w:jc w:val="both"/>
      </w:pPr>
      <w:r>
        <w:rPr>
          <w:rFonts w:ascii="Times New Roman"/>
          <w:b w:val="false"/>
          <w:i w:val="false"/>
          <w:color w:val="000000"/>
          <w:sz w:val="28"/>
        </w:rPr>
        <w:t>
      173. Зертханалық зерттеулерді жүргізу кезінде сынама алудың белгілі қағдаларын сақтау қажет. Топырақ сынамасын алудың процедурасы химиялық талдаудың нысаналы мақсатымен және түрімен реттеледі.</w:t>
      </w:r>
    </w:p>
    <w:bookmarkEnd w:id="233"/>
    <w:bookmarkStart w:name="z243" w:id="234"/>
    <w:p>
      <w:pPr>
        <w:spacing w:after="0"/>
        <w:ind w:left="0"/>
        <w:jc w:val="both"/>
      </w:pPr>
      <w:r>
        <w:rPr>
          <w:rFonts w:ascii="Times New Roman"/>
          <w:b w:val="false"/>
          <w:i w:val="false"/>
          <w:color w:val="000000"/>
          <w:sz w:val="28"/>
        </w:rPr>
        <w:t>
      174. Сынамаларды алу мен араластыру кезінде қаптама мен құралдардың тазалығын бақылау қажет. Қаптама ретінде мата немесе полиэтилен қапшықтар пайдаланылады.</w:t>
      </w:r>
    </w:p>
    <w:bookmarkEnd w:id="234"/>
    <w:bookmarkStart w:name="z244" w:id="235"/>
    <w:p>
      <w:pPr>
        <w:spacing w:after="0"/>
        <w:ind w:left="0"/>
        <w:jc w:val="both"/>
      </w:pPr>
      <w:r>
        <w:rPr>
          <w:rFonts w:ascii="Times New Roman"/>
          <w:b w:val="false"/>
          <w:i w:val="false"/>
          <w:color w:val="000000"/>
          <w:sz w:val="28"/>
        </w:rPr>
        <w:t>
      175. Зертханалық зерттеуге арналған топырақ сынамалары заттаңбамен қамтылады, онда: нысан, қазба нөмірі, тереңдік, алу күні мен орындаушының тегі көрсетіледі. Алынған сынамаларға ведомость жасалады, онда қазбалардың нөмірлері, сынама алудың тереңдіктері мен химиялық талдаулардың түрлері көрсетіледі.</w:t>
      </w:r>
    </w:p>
    <w:bookmarkEnd w:id="235"/>
    <w:bookmarkStart w:name="z245" w:id="236"/>
    <w:p>
      <w:pPr>
        <w:spacing w:after="0"/>
        <w:ind w:left="0"/>
        <w:jc w:val="both"/>
      </w:pPr>
      <w:r>
        <w:rPr>
          <w:rFonts w:ascii="Times New Roman"/>
          <w:b w:val="false"/>
          <w:i w:val="false"/>
          <w:color w:val="000000"/>
          <w:sz w:val="28"/>
        </w:rPr>
        <w:t>
      176. Зертханаға тасымалдауға арналған сынамаларды контейнерлерге немесе жәшіктерге салып қаптау қажет.</w:t>
      </w:r>
    </w:p>
    <w:bookmarkEnd w:id="236"/>
    <w:bookmarkStart w:name="z246" w:id="237"/>
    <w:p>
      <w:pPr>
        <w:spacing w:after="0"/>
        <w:ind w:left="0"/>
        <w:jc w:val="both"/>
      </w:pPr>
      <w:r>
        <w:rPr>
          <w:rFonts w:ascii="Times New Roman"/>
          <w:b w:val="false"/>
          <w:i w:val="false"/>
          <w:color w:val="000000"/>
          <w:sz w:val="28"/>
        </w:rPr>
        <w:t>
      177. Зертханалық зерттеулердің сапасын бақылау химиялық талдаулар нәтижелерінің сенімділігі мен оларды жүргізудің технологиясын тексеру мақсатымен жүргізіледі. Өзін-өзі бақылау мен жүйелік бақылау жүзеге асырылады.</w:t>
      </w:r>
    </w:p>
    <w:bookmarkEnd w:id="237"/>
    <w:p>
      <w:pPr>
        <w:spacing w:after="0"/>
        <w:ind w:left="0"/>
        <w:jc w:val="both"/>
      </w:pPr>
      <w:r>
        <w:rPr>
          <w:rFonts w:ascii="Times New Roman"/>
          <w:b w:val="false"/>
          <w:i w:val="false"/>
          <w:color w:val="000000"/>
          <w:sz w:val="28"/>
        </w:rPr>
        <w:t>
      Өзін-өзі бақылау – механикалық талдауды жүргізу кезінде талданатын сынамалардың міндетті түрде 10%-ын құрайды. Су сүзіндісінің талдауын жүргізу кезінде өзін-өзі бақылау аниондар мен катиондар сомасының жиынтығын салыстыру, сонымен қатар дәл жабдықтардан алынған нәтижелермен есептік шамаларды салыстыру жолымен жүргізіледі.</w:t>
      </w:r>
    </w:p>
    <w:p>
      <w:pPr>
        <w:spacing w:after="0"/>
        <w:ind w:left="0"/>
        <w:jc w:val="both"/>
      </w:pPr>
      <w:r>
        <w:rPr>
          <w:rFonts w:ascii="Times New Roman"/>
          <w:b w:val="false"/>
          <w:i w:val="false"/>
          <w:color w:val="000000"/>
          <w:sz w:val="28"/>
        </w:rPr>
        <w:t>
      Жүйелік бақылау топырақтың шифрлы сынамаларының 10%-ын химиялық талдауға қосу жолымен жүзеге асырылады. Алынған деректерімен нәтижелерді стандарттық сынамалар немесе басқа орындаушылардың мәліметтерімен салыстырады. Жеке сынамалардың талдауы барысында 100% бақылау жүргізіледі.</w:t>
      </w:r>
    </w:p>
    <w:bookmarkStart w:name="z247" w:id="238"/>
    <w:p>
      <w:pPr>
        <w:spacing w:after="0"/>
        <w:ind w:left="0"/>
        <w:jc w:val="left"/>
      </w:pPr>
      <w:r>
        <w:rPr>
          <w:rFonts w:ascii="Times New Roman"/>
          <w:b/>
          <w:i w:val="false"/>
          <w:color w:val="000000"/>
        </w:rPr>
        <w:t xml:space="preserve"> 5-параграф. Топырақтарды талдауға дайындауға талаптар</w:t>
      </w:r>
    </w:p>
    <w:bookmarkEnd w:id="238"/>
    <w:bookmarkStart w:name="z248" w:id="239"/>
    <w:p>
      <w:pPr>
        <w:spacing w:after="0"/>
        <w:ind w:left="0"/>
        <w:jc w:val="both"/>
      </w:pPr>
      <w:r>
        <w:rPr>
          <w:rFonts w:ascii="Times New Roman"/>
          <w:b w:val="false"/>
          <w:i w:val="false"/>
          <w:color w:val="000000"/>
          <w:sz w:val="28"/>
        </w:rPr>
        <w:t>
      178. Талдауға түсетін топырақтың үлгілері алдын ала ауалық-құрғақ жағдайға жеткізіледі, қыш диірменде ұсақталып, иленеді.</w:t>
      </w:r>
    </w:p>
    <w:bookmarkEnd w:id="239"/>
    <w:bookmarkStart w:name="z249" w:id="240"/>
    <w:p>
      <w:pPr>
        <w:spacing w:after="0"/>
        <w:ind w:left="0"/>
        <w:jc w:val="both"/>
      </w:pPr>
      <w:r>
        <w:rPr>
          <w:rFonts w:ascii="Times New Roman"/>
          <w:b w:val="false"/>
          <w:i w:val="false"/>
          <w:color w:val="000000"/>
          <w:sz w:val="28"/>
        </w:rPr>
        <w:t>
      179. Салмағы 100 грамм топырақ сынамаларын сыйымдылығы 1000 текше сантиметр конус пішінді колбада тазартылған судың 500 текше сантиметр ерітеді. Ішіндегісін мұқият араластырады және бір күнге қалдырады. Келесі күні колбаның ішіндегісін араластырады және сүзгіші бар құйғышқа аударады. Сүзіндінің бірінші бөліктері лай болса, оны қайтадан сүзгіге аударады. Топырақтың сүзгідегі қалдығын тастайды.</w:t>
      </w:r>
    </w:p>
    <w:bookmarkEnd w:id="240"/>
    <w:bookmarkStart w:name="z250" w:id="241"/>
    <w:p>
      <w:pPr>
        <w:spacing w:after="0"/>
        <w:ind w:left="0"/>
        <w:jc w:val="both"/>
      </w:pPr>
      <w:r>
        <w:rPr>
          <w:rFonts w:ascii="Times New Roman"/>
          <w:b w:val="false"/>
          <w:i w:val="false"/>
          <w:color w:val="000000"/>
          <w:sz w:val="28"/>
        </w:rPr>
        <w:t>
      180. Талдауды жүргізу күні, пайда болған ерітіндіден сыйымдылығы 250 текше сантиметр конус пішінді колбаға 50 текше сантиметр алады, содан кейін су сүзіндісінің сынамалары бойынша судың талдауы тәрізді стандартты талдау жүргізіледі. Мұнда сутек көрсеткішінің (pН) шамасы, су сүзіндісіндегі карбонаттармен бикарбонаттар, хлоридтер, сульфаттар, калий мен натрий, кальций мен магний иондарының құралуы анықталады. Орындалған талдаудың нәтижелері сынақтар журналына енгізіледі.</w:t>
      </w:r>
    </w:p>
    <w:bookmarkEnd w:id="241"/>
    <w:bookmarkStart w:name="z251" w:id="242"/>
    <w:p>
      <w:pPr>
        <w:spacing w:after="0"/>
        <w:ind w:left="0"/>
        <w:jc w:val="left"/>
      </w:pPr>
      <w:r>
        <w:rPr>
          <w:rFonts w:ascii="Times New Roman"/>
          <w:b/>
          <w:i w:val="false"/>
          <w:color w:val="000000"/>
        </w:rPr>
        <w:t xml:space="preserve"> 10-тарау. Суармалы жерлердің мелиорациялық жай-күйін бағалау</w:t>
      </w:r>
      <w:r>
        <w:br/>
      </w:r>
      <w:r>
        <w:rPr>
          <w:rFonts w:ascii="Times New Roman"/>
          <w:b/>
          <w:i w:val="false"/>
          <w:color w:val="000000"/>
        </w:rPr>
        <w:t>1-параграф. Суармалы жерлердің мелиорациялық жай-күйін бағалау көрсеткіштері</w:t>
      </w:r>
    </w:p>
    <w:bookmarkEnd w:id="242"/>
    <w:bookmarkStart w:name="z253" w:id="243"/>
    <w:p>
      <w:pPr>
        <w:spacing w:after="0"/>
        <w:ind w:left="0"/>
        <w:jc w:val="both"/>
      </w:pPr>
      <w:r>
        <w:rPr>
          <w:rFonts w:ascii="Times New Roman"/>
          <w:b w:val="false"/>
          <w:i w:val="false"/>
          <w:color w:val="000000"/>
          <w:sz w:val="28"/>
        </w:rPr>
        <w:t>
      181. Суармалы жерлердің мелиорациялық жай-күйін бағалау ыза сулары деңгейінің жату тереңдігіне, олардың минералдануы мен химиялық құрамының өзгерістеріне, сонымен қатар топырақ тұздануының дәрежесі мен түріне жүргізілетін жүйелі бақылаулардың нәтижелері бойынша орындалады.</w:t>
      </w:r>
    </w:p>
    <w:bookmarkEnd w:id="243"/>
    <w:bookmarkStart w:name="z254" w:id="244"/>
    <w:p>
      <w:pPr>
        <w:spacing w:after="0"/>
        <w:ind w:left="0"/>
        <w:jc w:val="both"/>
      </w:pPr>
      <w:r>
        <w:rPr>
          <w:rFonts w:ascii="Times New Roman"/>
          <w:b w:val="false"/>
          <w:i w:val="false"/>
          <w:color w:val="000000"/>
          <w:sz w:val="28"/>
        </w:rPr>
        <w:t>
      182. Суармалы жерлердің мелиорациялық жай-күйін бағалаудың негізгі көрсеткіштері:</w:t>
      </w:r>
    </w:p>
    <w:bookmarkEnd w:id="244"/>
    <w:bookmarkStart w:name="z255" w:id="245"/>
    <w:p>
      <w:pPr>
        <w:spacing w:after="0"/>
        <w:ind w:left="0"/>
        <w:jc w:val="both"/>
      </w:pPr>
      <w:r>
        <w:rPr>
          <w:rFonts w:ascii="Times New Roman"/>
          <w:b w:val="false"/>
          <w:i w:val="false"/>
          <w:color w:val="000000"/>
          <w:sz w:val="28"/>
        </w:rPr>
        <w:t>
      1) тұздану мен топырақ құнарлылығы. Құрғақ аймақ үшін топырақ көрсеткіштері бойынша мелиорациялық жай-күйін анықтайтын негізгі көрсеткіштер топырағының жер қыртысы тұздануы мен сортаңдану дәрежесі болып табылады;</w:t>
      </w:r>
    </w:p>
    <w:bookmarkEnd w:id="245"/>
    <w:bookmarkStart w:name="z256" w:id="246"/>
    <w:p>
      <w:pPr>
        <w:spacing w:after="0"/>
        <w:ind w:left="0"/>
        <w:jc w:val="both"/>
      </w:pPr>
      <w:r>
        <w:rPr>
          <w:rFonts w:ascii="Times New Roman"/>
          <w:b w:val="false"/>
          <w:i w:val="false"/>
          <w:color w:val="000000"/>
          <w:sz w:val="28"/>
        </w:rPr>
        <w:t>
      2) гидрогеологиялық жағдайлар (ыза сулардың деңгейі, минералдануы және химиялық құрамы);</w:t>
      </w:r>
    </w:p>
    <w:bookmarkEnd w:id="246"/>
    <w:bookmarkStart w:name="z257" w:id="247"/>
    <w:p>
      <w:pPr>
        <w:spacing w:after="0"/>
        <w:ind w:left="0"/>
        <w:jc w:val="both"/>
      </w:pPr>
      <w:r>
        <w:rPr>
          <w:rFonts w:ascii="Times New Roman"/>
          <w:b w:val="false"/>
          <w:i w:val="false"/>
          <w:color w:val="000000"/>
          <w:sz w:val="28"/>
        </w:rPr>
        <w:t>
      3) инженерлік-геологиялық процестер мен құбылыстар (шөгу, жырақтану, ирригациялық эрозия).</w:t>
      </w:r>
    </w:p>
    <w:bookmarkEnd w:id="247"/>
    <w:p>
      <w:pPr>
        <w:spacing w:after="0"/>
        <w:ind w:left="0"/>
        <w:jc w:val="both"/>
      </w:pPr>
      <w:r>
        <w:rPr>
          <w:rFonts w:ascii="Times New Roman"/>
          <w:b w:val="false"/>
          <w:i w:val="false"/>
          <w:color w:val="000000"/>
          <w:sz w:val="28"/>
        </w:rPr>
        <w:t>
      Суармалы жерлердің мелиорациялық жай-күйінің көрсеткіштеріне олардың ауыл шаруашылығы дақылдарының түсімділігімен корреляциялық байланыстың болуы, жер қыртысы топырағының өзгерістері және жүргізілген мелиоративтік іс-шараларға түрленуі жатады.</w:t>
      </w:r>
    </w:p>
    <w:bookmarkStart w:name="z258" w:id="248"/>
    <w:p>
      <w:pPr>
        <w:spacing w:after="0"/>
        <w:ind w:left="0"/>
        <w:jc w:val="both"/>
      </w:pPr>
      <w:r>
        <w:rPr>
          <w:rFonts w:ascii="Times New Roman"/>
          <w:b w:val="false"/>
          <w:i w:val="false"/>
          <w:color w:val="000000"/>
          <w:sz w:val="28"/>
        </w:rPr>
        <w:t xml:space="preserve">
      183. Суармалы жерлердің 0-100 сантиметр қабатыңдағы топырақ жамылғысының тұздану дәрежесі бойынша жіктелуі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жүргізіледі.</w:t>
      </w:r>
    </w:p>
    <w:bookmarkEnd w:id="248"/>
    <w:bookmarkStart w:name="z259" w:id="249"/>
    <w:p>
      <w:pPr>
        <w:spacing w:after="0"/>
        <w:ind w:left="0"/>
        <w:jc w:val="both"/>
      </w:pPr>
      <w:r>
        <w:rPr>
          <w:rFonts w:ascii="Times New Roman"/>
          <w:b w:val="false"/>
          <w:i w:val="false"/>
          <w:color w:val="000000"/>
          <w:sz w:val="28"/>
        </w:rPr>
        <w:t xml:space="preserve">
      184. Топырақтың сортаңдануы топырақ сіңіру сыйымдылығынан айырбас натрийдің пайыздық құралуы бойынша айқындалады. Топырақ жамылғысының сортаңдану дәрежесі бойынша жіктелуі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келтірілген.</w:t>
      </w:r>
    </w:p>
    <w:bookmarkEnd w:id="249"/>
    <w:bookmarkStart w:name="z260" w:id="250"/>
    <w:p>
      <w:pPr>
        <w:spacing w:after="0"/>
        <w:ind w:left="0"/>
        <w:jc w:val="both"/>
      </w:pPr>
      <w:r>
        <w:rPr>
          <w:rFonts w:ascii="Times New Roman"/>
          <w:b w:val="false"/>
          <w:i w:val="false"/>
          <w:color w:val="000000"/>
          <w:sz w:val="28"/>
        </w:rPr>
        <w:t>
      185. Суармалы жерлердің жай-күйін гидрогеологиялық көрсеткіштер бойынша бағалаудың көрсеткіші ыза сулардың шекті жату тереңдігі (Н</w:t>
      </w:r>
      <w:r>
        <w:rPr>
          <w:rFonts w:ascii="Times New Roman"/>
          <w:b w:val="false"/>
          <w:i w:val="false"/>
          <w:color w:val="000000"/>
          <w:vertAlign w:val="subscript"/>
        </w:rPr>
        <w:t>д</w:t>
      </w:r>
      <w:r>
        <w:rPr>
          <w:rFonts w:ascii="Times New Roman"/>
          <w:b w:val="false"/>
          <w:i w:val="false"/>
          <w:color w:val="000000"/>
          <w:sz w:val="28"/>
        </w:rPr>
        <w:t>) болып табылады, онда ауыл шаруашылығы дақылдарының өсуіне қолайлы сулы-тұзды және ауа режимі қалыптасады, жер қыртысы топырағының қайта сортаңдану қаупі болмайды және жер қыртысы топырағының нашарлауы орын алмайды.</w:t>
      </w:r>
    </w:p>
    <w:bookmarkEnd w:id="250"/>
    <w:p>
      <w:pPr>
        <w:spacing w:after="0"/>
        <w:ind w:left="0"/>
        <w:jc w:val="both"/>
      </w:pPr>
      <w:r>
        <w:rPr>
          <w:rFonts w:ascii="Times New Roman"/>
          <w:b w:val="false"/>
          <w:i w:val="false"/>
          <w:color w:val="000000"/>
          <w:sz w:val="28"/>
        </w:rPr>
        <w:t>
      Ызасуларының жату тереңдігі вегетациялық кезеңде су баспайтын дақылдар үшін орташа және вегетациялық кезеңде – күріш үшін орташа болып қабылданады. Ыза сулары деңгейінің көтерілу процесінің қарқындылығын бағалаудың өлшемшарты ыза сулардың орташа жылдық көтерілу жылдамдығы болып табылады.</w:t>
      </w:r>
    </w:p>
    <w:p>
      <w:pPr>
        <w:spacing w:after="0"/>
        <w:ind w:left="0"/>
        <w:jc w:val="both"/>
      </w:pPr>
      <w:r>
        <w:rPr>
          <w:rFonts w:ascii="Times New Roman"/>
          <w:b w:val="false"/>
          <w:i w:val="false"/>
          <w:color w:val="000000"/>
          <w:sz w:val="28"/>
        </w:rPr>
        <w:t>
      Шекті тереңдік ыза сулардың минералдануы мен гидрохимиялық типін ескеретін, интегралды сипаттама болып табылады; ылғалдану коэффициентін ескере отырып бағаланады, аэрация аймағындағы топырақтар мен жер қыртысы топырағының гранулометриялық құрамы бойынша дифференцияланады.</w:t>
      </w:r>
    </w:p>
    <w:bookmarkStart w:name="z261" w:id="251"/>
    <w:p>
      <w:pPr>
        <w:spacing w:after="0"/>
        <w:ind w:left="0"/>
        <w:jc w:val="both"/>
      </w:pPr>
      <w:r>
        <w:rPr>
          <w:rFonts w:ascii="Times New Roman"/>
          <w:b w:val="false"/>
          <w:i w:val="false"/>
          <w:color w:val="000000"/>
          <w:sz w:val="28"/>
        </w:rPr>
        <w:t xml:space="preserve">
      186. Суармалы жерлерді бағалау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ыза суларының жату тереңдігінің мелиорациялық жай-күйі санаттары бойынша жүргізіледі.</w:t>
      </w:r>
    </w:p>
    <w:bookmarkEnd w:id="251"/>
    <w:bookmarkStart w:name="z262" w:id="252"/>
    <w:p>
      <w:pPr>
        <w:spacing w:after="0"/>
        <w:ind w:left="0"/>
        <w:jc w:val="both"/>
      </w:pPr>
      <w:r>
        <w:rPr>
          <w:rFonts w:ascii="Times New Roman"/>
          <w:b w:val="false"/>
          <w:i w:val="false"/>
          <w:color w:val="000000"/>
          <w:sz w:val="28"/>
        </w:rPr>
        <w:t>
      187. Егістік техникасының алқапқа шығу мүмкіндігін бағалау үшін егістік кезеңінің алдында ыза суларының шекті тереңдігі ескеріледі. Ұйғарынды жату тереңдігі жер қыртысының механикалық құрамына байланысты құмайттар мен құмдар үшін – 1,0-1,2 метр, орташа, ауыр балшықтар мен қабатты саздарға – 1,3-1,5 метрді құрайды.</w:t>
      </w:r>
    </w:p>
    <w:bookmarkEnd w:id="252"/>
    <w:bookmarkStart w:name="z263" w:id="253"/>
    <w:p>
      <w:pPr>
        <w:spacing w:after="0"/>
        <w:ind w:left="0"/>
        <w:jc w:val="both"/>
      </w:pPr>
      <w:r>
        <w:rPr>
          <w:rFonts w:ascii="Times New Roman"/>
          <w:b w:val="false"/>
          <w:i w:val="false"/>
          <w:color w:val="000000"/>
          <w:sz w:val="28"/>
        </w:rPr>
        <w:t>
      188. Ыза суларының жылдық орташа көтерілу жылдамдығы – деңгейлері 5 метрге дейін жеткенде, өткен жылмен биылғы жылдың орташа вегетациялық деңгейлерінің арасындағы айырма ретінде бағаланады.</w:t>
      </w:r>
    </w:p>
    <w:bookmarkEnd w:id="253"/>
    <w:bookmarkStart w:name="z264" w:id="254"/>
    <w:p>
      <w:pPr>
        <w:spacing w:after="0"/>
        <w:ind w:left="0"/>
        <w:jc w:val="left"/>
      </w:pPr>
      <w:r>
        <w:rPr>
          <w:rFonts w:ascii="Times New Roman"/>
          <w:b/>
          <w:i w:val="false"/>
          <w:color w:val="000000"/>
        </w:rPr>
        <w:t xml:space="preserve"> 2-параграф. Суармалы жерлердің мелиорациялық жай-күйінің санаттары</w:t>
      </w:r>
    </w:p>
    <w:bookmarkEnd w:id="254"/>
    <w:bookmarkStart w:name="z265" w:id="255"/>
    <w:p>
      <w:pPr>
        <w:spacing w:after="0"/>
        <w:ind w:left="0"/>
        <w:jc w:val="both"/>
      </w:pPr>
      <w:r>
        <w:rPr>
          <w:rFonts w:ascii="Times New Roman"/>
          <w:b w:val="false"/>
          <w:i w:val="false"/>
          <w:color w:val="000000"/>
          <w:sz w:val="28"/>
        </w:rPr>
        <w:t xml:space="preserve">
      189. Суармалы жерлердің мелиорациялық жай-күйінің санаттары негізгі көрсеткіштер мен процестердің бағыттылығын кешенді салыстыру негізінде анықталады. Жерлердің мелиорациялық жай-күйінің белгіленген санаттары олардың ауыл шаруашылығына пайдалануға жарамдылығын көрсетеді, топырақтардың потенциалды құнарлылығын сақтау үшін іс-шаралардың бағыттылығын анықтайды. Топырақ және гидрогеологиялық көрсеткіштер бойынша суармалы жерлердің мелиорациялық жай-күйі санаттарының жіктелуі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жүргізіледі.</w:t>
      </w:r>
    </w:p>
    <w:bookmarkEnd w:id="255"/>
    <w:p>
      <w:pPr>
        <w:spacing w:after="0"/>
        <w:ind w:left="0"/>
        <w:jc w:val="both"/>
      </w:pPr>
      <w:r>
        <w:rPr>
          <w:rFonts w:ascii="Times New Roman"/>
          <w:b w:val="false"/>
          <w:i w:val="false"/>
          <w:color w:val="000000"/>
          <w:sz w:val="28"/>
        </w:rPr>
        <w:t xml:space="preserve">
      190. Суармалы жерлерде инженерлік-геологиялық процестер белсенді түрде орын алса және олардың жағымсыз әсерін жою бойынша арнайы іс-шаралар қажет болғанда, мелиорациялық жай-күй инженерлік-геологиялық көрсеткіштер бойынша бағаланады. Суармалы жерлердің мелиорациялық жай-күйін инженерлік-геологиялық жағдайлар бойынша бағалау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жүзеге асырылады.</w:t>
      </w:r>
    </w:p>
    <w:bookmarkStart w:name="z266" w:id="256"/>
    <w:p>
      <w:pPr>
        <w:spacing w:after="0"/>
        <w:ind w:left="0"/>
        <w:jc w:val="both"/>
      </w:pPr>
      <w:r>
        <w:rPr>
          <w:rFonts w:ascii="Times New Roman"/>
          <w:b w:val="false"/>
          <w:i w:val="false"/>
          <w:color w:val="000000"/>
          <w:sz w:val="28"/>
        </w:rPr>
        <w:t xml:space="preserve">
      191. Шөгінді жер қыртысынан тұратын жерлерде бағалау төрт көрсеткіш бойынша жүргізіледі – шөгінді қабатының күші, шөгіндінің болжанатын шамасы, шөгуден кейінгі тығыздық шамасы мен шөгіндінің пайда болу уақыты.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инженерлік-геологиялық процестердің дамуын бағалау үшін суармалы жерлердегі шөгуді болжауға арналған сандық көрсеткіштер балдық қағида бойынша жүргізіледі.</w:t>
      </w:r>
    </w:p>
    <w:bookmarkEnd w:id="256"/>
    <w:p>
      <w:pPr>
        <w:spacing w:after="0"/>
        <w:ind w:left="0"/>
        <w:jc w:val="both"/>
      </w:pPr>
      <w:r>
        <w:rPr>
          <w:rFonts w:ascii="Times New Roman"/>
          <w:b w:val="false"/>
          <w:i w:val="false"/>
          <w:color w:val="000000"/>
          <w:sz w:val="28"/>
        </w:rPr>
        <w:t>
      Суармалы жерлердегі шөгуді бағалау интегралды жолмен жүргізіледі. Ұпайлардың жиынтығы 10-нан асса, инженерлік-геологиялық жағдайдың нашарлауы мүмкін деп есептелінеді және жерлерді III-санатқа жатқызады. Ұпайлар саны 14 - 20 болғанда, нашарлау қаупі сөзсіз және алдыналу іс-шараларын әзірлеуді талап етеді, оған суарудың суды сақтау технологияларын қолдану, суару атыздарының ұзындығын қысқарту, суару желісінің шөгуге қарсы құрылымын (икемді элементтер) қолдану кіреді.</w:t>
      </w:r>
    </w:p>
    <w:bookmarkStart w:name="z267" w:id="257"/>
    <w:p>
      <w:pPr>
        <w:spacing w:after="0"/>
        <w:ind w:left="0"/>
        <w:jc w:val="both"/>
      </w:pPr>
      <w:r>
        <w:rPr>
          <w:rFonts w:ascii="Times New Roman"/>
          <w:b w:val="false"/>
          <w:i w:val="false"/>
          <w:color w:val="000000"/>
          <w:sz w:val="28"/>
        </w:rPr>
        <w:t xml:space="preserve">
      192. Сызықтық эрозияның дамуын бағалау кезінде төрт факторды: жер қыртысының литологиялық құрамын және суға төзімділігін, геоморфологиялық факторлар (беттің еңісі мен эрозия базисінің тереңдігі), сонымен қатар аңғарлану – аңғарлармен алынған алаңдардың барлық аумақтарға арақатынасы ескереді. Суармалы аумақтардың аңғарлану дәрежесін сандық бағалау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жүргізіледі.</w:t>
      </w:r>
    </w:p>
    <w:bookmarkEnd w:id="257"/>
    <w:bookmarkStart w:name="z268" w:id="258"/>
    <w:p>
      <w:pPr>
        <w:spacing w:after="0"/>
        <w:ind w:left="0"/>
        <w:jc w:val="both"/>
      </w:pPr>
      <w:r>
        <w:rPr>
          <w:rFonts w:ascii="Times New Roman"/>
          <w:b w:val="false"/>
          <w:i w:val="false"/>
          <w:color w:val="000000"/>
          <w:sz w:val="28"/>
        </w:rPr>
        <w:t xml:space="preserve">
      193. Суармалы жерлерде ирригациялық эрозияның даму дәрежесі литологиялық құрамы, аңғарлану дәрежесі, бедер бетінің еңісі мен эрозия базисінің тереңдігі бойынша жүргізіледі. Суармалы жерлердегі ирригациялық эрозияның дамуын сандық бағалау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орындалады.</w:t>
      </w:r>
    </w:p>
    <w:bookmarkEnd w:id="258"/>
    <w:p>
      <w:pPr>
        <w:spacing w:after="0"/>
        <w:ind w:left="0"/>
        <w:jc w:val="both"/>
      </w:pPr>
      <w:r>
        <w:rPr>
          <w:rFonts w:ascii="Times New Roman"/>
          <w:b w:val="false"/>
          <w:i w:val="false"/>
          <w:color w:val="000000"/>
          <w:sz w:val="28"/>
        </w:rPr>
        <w:t>
      Суармалы жерлер 4 - 7 аралығындағы балдар жиынтығында аздап қауіпті, 7 - 10 аралығындағы ұпайлар жиынтығында бірқалыпты-қауіпті, 11 – 13 – орташа қауіпті, 14 - 17 – жоғары қауіпті және 17 балдан артық – өте жоғары қауіпті. Орташа және жоғары қауіптілерге жатқызылған жерлерде инженерлік-геологиялық жағдайдың суару сайын нашарлауы ықтимал, өте жоғары қауіпті аумақтарда нашарлаудан құтылу мүмкін емес.</w:t>
      </w:r>
    </w:p>
    <w:bookmarkStart w:name="z269" w:id="259"/>
    <w:p>
      <w:pPr>
        <w:spacing w:after="0"/>
        <w:ind w:left="0"/>
        <w:jc w:val="left"/>
      </w:pPr>
      <w:r>
        <w:rPr>
          <w:rFonts w:ascii="Times New Roman"/>
          <w:b/>
          <w:i w:val="false"/>
          <w:color w:val="000000"/>
        </w:rPr>
        <w:t xml:space="preserve"> 2-бөлім. Ауыл шаруашылығы мақсатындағы жерлердің мелиорациялық жай-күйі туралы ақпараттық деректер банкін жүргізу тәртібі</w:t>
      </w:r>
      <w:r>
        <w:br/>
      </w:r>
      <w:r>
        <w:rPr>
          <w:rFonts w:ascii="Times New Roman"/>
          <w:b/>
          <w:i w:val="false"/>
          <w:color w:val="000000"/>
        </w:rPr>
        <w:t>11-тарау. Ақпараттық қамтамасыз ету</w:t>
      </w:r>
      <w:r>
        <w:br/>
      </w:r>
      <w:r>
        <w:rPr>
          <w:rFonts w:ascii="Times New Roman"/>
          <w:b/>
          <w:i w:val="false"/>
          <w:color w:val="000000"/>
        </w:rPr>
        <w:t>1-параграф. Деректер банкі</w:t>
      </w:r>
    </w:p>
    <w:bookmarkEnd w:id="259"/>
    <w:bookmarkStart w:name="z271" w:id="260"/>
    <w:p>
      <w:pPr>
        <w:spacing w:after="0"/>
        <w:ind w:left="0"/>
        <w:jc w:val="both"/>
      </w:pPr>
      <w:r>
        <w:rPr>
          <w:rFonts w:ascii="Times New Roman"/>
          <w:b w:val="false"/>
          <w:i w:val="false"/>
          <w:color w:val="000000"/>
          <w:sz w:val="28"/>
        </w:rPr>
        <w:t>
      194. Суармалы жерлердегі гидрогеологиялық, топырақ, гидрологиялық байқаулар түріндегі мониторинг нәтижелері мен зертханалық зерттеулердің нәтижелері электрондық нұсқада жүйеленеді. Ақпараттық жүйе компьютерлік техниканың, технология мен бағдарламалық жасақтаманың заман талабына сай әдістерін қолданумен жүйелі тәсілге негізделеді.</w:t>
      </w:r>
    </w:p>
    <w:bookmarkEnd w:id="260"/>
    <w:bookmarkStart w:name="z272" w:id="261"/>
    <w:p>
      <w:pPr>
        <w:spacing w:after="0"/>
        <w:ind w:left="0"/>
        <w:jc w:val="both"/>
      </w:pPr>
      <w:r>
        <w:rPr>
          <w:rFonts w:ascii="Times New Roman"/>
          <w:b w:val="false"/>
          <w:i w:val="false"/>
          <w:color w:val="000000"/>
          <w:sz w:val="28"/>
        </w:rPr>
        <w:t>
      195. Деректердің банкі автоматтандырылған жүйені жинау, сақтау, беру, статистикалық өңдеу, кестелер мен карталарды құру, кестелерді жасау және басқаларға да рұқсат береді. Гидрогеологиялық-мелиоративтік процестерді модельдеу үшін бағдарламалық-аппараттық кешенді қолдану суармалы жерлерде мелиоративтік процестерді ұзақ мерзімді және эксплуатациялық болжамдар жасауға мүмкіндік береді.</w:t>
      </w:r>
    </w:p>
    <w:bookmarkEnd w:id="261"/>
    <w:bookmarkStart w:name="z273" w:id="262"/>
    <w:p>
      <w:pPr>
        <w:spacing w:after="0"/>
        <w:ind w:left="0"/>
        <w:jc w:val="left"/>
      </w:pPr>
      <w:r>
        <w:rPr>
          <w:rFonts w:ascii="Times New Roman"/>
          <w:b/>
          <w:i w:val="false"/>
          <w:color w:val="000000"/>
        </w:rPr>
        <w:t xml:space="preserve"> 2-параграф. Есептер</w:t>
      </w:r>
    </w:p>
    <w:bookmarkEnd w:id="262"/>
    <w:bookmarkStart w:name="z274" w:id="263"/>
    <w:p>
      <w:pPr>
        <w:spacing w:after="0"/>
        <w:ind w:left="0"/>
        <w:jc w:val="both"/>
      </w:pPr>
      <w:r>
        <w:rPr>
          <w:rFonts w:ascii="Times New Roman"/>
          <w:b w:val="false"/>
          <w:i w:val="false"/>
          <w:color w:val="000000"/>
          <w:sz w:val="28"/>
        </w:rPr>
        <w:t>
      196. Мелиорациялық жай-күй мониторингінің нәтижелері мен материалдарды талдау негізінде жылдық есеп дайындалады. Есептің мәтіні келесі бөлімдерден тұрады:</w:t>
      </w:r>
    </w:p>
    <w:bookmarkEnd w:id="263"/>
    <w:bookmarkStart w:name="z275" w:id="264"/>
    <w:p>
      <w:pPr>
        <w:spacing w:after="0"/>
        <w:ind w:left="0"/>
        <w:jc w:val="both"/>
      </w:pPr>
      <w:r>
        <w:rPr>
          <w:rFonts w:ascii="Times New Roman"/>
          <w:b w:val="false"/>
          <w:i w:val="false"/>
          <w:color w:val="000000"/>
          <w:sz w:val="28"/>
        </w:rPr>
        <w:t xml:space="preserve">
      1) кіріспе (орындалған жұмыстардың құрамы мен көлемі); </w:t>
      </w:r>
    </w:p>
    <w:bookmarkEnd w:id="264"/>
    <w:bookmarkStart w:name="z276" w:id="265"/>
    <w:p>
      <w:pPr>
        <w:spacing w:after="0"/>
        <w:ind w:left="0"/>
        <w:jc w:val="both"/>
      </w:pPr>
      <w:r>
        <w:rPr>
          <w:rFonts w:ascii="Times New Roman"/>
          <w:b w:val="false"/>
          <w:i w:val="false"/>
          <w:color w:val="000000"/>
          <w:sz w:val="28"/>
        </w:rPr>
        <w:t>
      2) климаттық және гидрологиялық жағдайларға қысқаша сипаттама;</w:t>
      </w:r>
    </w:p>
    <w:bookmarkEnd w:id="265"/>
    <w:bookmarkStart w:name="z277" w:id="266"/>
    <w:p>
      <w:pPr>
        <w:spacing w:after="0"/>
        <w:ind w:left="0"/>
        <w:jc w:val="both"/>
      </w:pPr>
      <w:r>
        <w:rPr>
          <w:rFonts w:ascii="Times New Roman"/>
          <w:b w:val="false"/>
          <w:i w:val="false"/>
          <w:color w:val="000000"/>
          <w:sz w:val="28"/>
        </w:rPr>
        <w:t>
      3) ауыл шаруашылығы жағдайларының сипаттамасы;</w:t>
      </w:r>
    </w:p>
    <w:bookmarkEnd w:id="266"/>
    <w:bookmarkStart w:name="z278" w:id="267"/>
    <w:p>
      <w:pPr>
        <w:spacing w:after="0"/>
        <w:ind w:left="0"/>
        <w:jc w:val="both"/>
      </w:pPr>
      <w:r>
        <w:rPr>
          <w:rFonts w:ascii="Times New Roman"/>
          <w:b w:val="false"/>
          <w:i w:val="false"/>
          <w:color w:val="000000"/>
          <w:sz w:val="28"/>
        </w:rPr>
        <w:t>
      4) су шаруашылығы жағдайларының сипаттамасы;</w:t>
      </w:r>
    </w:p>
    <w:bookmarkEnd w:id="267"/>
    <w:bookmarkStart w:name="z279" w:id="268"/>
    <w:p>
      <w:pPr>
        <w:spacing w:after="0"/>
        <w:ind w:left="0"/>
        <w:jc w:val="both"/>
      </w:pPr>
      <w:r>
        <w:rPr>
          <w:rFonts w:ascii="Times New Roman"/>
          <w:b w:val="false"/>
          <w:i w:val="false"/>
          <w:color w:val="000000"/>
          <w:sz w:val="28"/>
        </w:rPr>
        <w:t xml:space="preserve">
      5) жерасты сулары режимінің сипаттамасы; </w:t>
      </w:r>
    </w:p>
    <w:bookmarkEnd w:id="268"/>
    <w:bookmarkStart w:name="z280" w:id="269"/>
    <w:p>
      <w:pPr>
        <w:spacing w:after="0"/>
        <w:ind w:left="0"/>
        <w:jc w:val="both"/>
      </w:pPr>
      <w:r>
        <w:rPr>
          <w:rFonts w:ascii="Times New Roman"/>
          <w:b w:val="false"/>
          <w:i w:val="false"/>
          <w:color w:val="000000"/>
          <w:sz w:val="28"/>
        </w:rPr>
        <w:t>
      6) топырақ жамылғысының тұздануы мен режимін байқау нәтижелері;</w:t>
      </w:r>
    </w:p>
    <w:bookmarkEnd w:id="269"/>
    <w:bookmarkStart w:name="z281" w:id="270"/>
    <w:p>
      <w:pPr>
        <w:spacing w:after="0"/>
        <w:ind w:left="0"/>
        <w:jc w:val="both"/>
      </w:pPr>
      <w:r>
        <w:rPr>
          <w:rFonts w:ascii="Times New Roman"/>
          <w:b w:val="false"/>
          <w:i w:val="false"/>
          <w:color w:val="000000"/>
          <w:sz w:val="28"/>
        </w:rPr>
        <w:t>
      7) топырақ эрозиясына, олардың сулы-физикалық қасиеттерінің өзгерістеріне байқау нәтижелері;</w:t>
      </w:r>
    </w:p>
    <w:bookmarkEnd w:id="270"/>
    <w:bookmarkStart w:name="z282" w:id="271"/>
    <w:p>
      <w:pPr>
        <w:spacing w:after="0"/>
        <w:ind w:left="0"/>
        <w:jc w:val="both"/>
      </w:pPr>
      <w:r>
        <w:rPr>
          <w:rFonts w:ascii="Times New Roman"/>
          <w:b w:val="false"/>
          <w:i w:val="false"/>
          <w:color w:val="000000"/>
          <w:sz w:val="28"/>
        </w:rPr>
        <w:t>
      8) суармалы жерлердің сулы және тұзды балансы есептерінің нәтижелері;</w:t>
      </w:r>
    </w:p>
    <w:bookmarkEnd w:id="271"/>
    <w:bookmarkStart w:name="z283" w:id="272"/>
    <w:p>
      <w:pPr>
        <w:spacing w:after="0"/>
        <w:ind w:left="0"/>
        <w:jc w:val="both"/>
      </w:pPr>
      <w:r>
        <w:rPr>
          <w:rFonts w:ascii="Times New Roman"/>
          <w:b w:val="false"/>
          <w:i w:val="false"/>
          <w:color w:val="000000"/>
          <w:sz w:val="28"/>
        </w:rPr>
        <w:t>
      9) жерлердің мелиорациялық жай-күйін бағалау және суармалы алқаптар қолайсыздығы себептерін талдау;</w:t>
      </w:r>
    </w:p>
    <w:bookmarkEnd w:id="272"/>
    <w:bookmarkStart w:name="z284" w:id="273"/>
    <w:p>
      <w:pPr>
        <w:spacing w:after="0"/>
        <w:ind w:left="0"/>
        <w:jc w:val="both"/>
      </w:pPr>
      <w:r>
        <w:rPr>
          <w:rFonts w:ascii="Times New Roman"/>
          <w:b w:val="false"/>
          <w:i w:val="false"/>
          <w:color w:val="000000"/>
          <w:sz w:val="28"/>
        </w:rPr>
        <w:t>
      10) дренаж және басқа мелиорациялық шаралардың тиімділігін бағалау;</w:t>
      </w:r>
    </w:p>
    <w:bookmarkEnd w:id="273"/>
    <w:bookmarkStart w:name="z285" w:id="274"/>
    <w:p>
      <w:pPr>
        <w:spacing w:after="0"/>
        <w:ind w:left="0"/>
        <w:jc w:val="both"/>
      </w:pPr>
      <w:r>
        <w:rPr>
          <w:rFonts w:ascii="Times New Roman"/>
          <w:b w:val="false"/>
          <w:i w:val="false"/>
          <w:color w:val="000000"/>
          <w:sz w:val="28"/>
        </w:rPr>
        <w:t>
      11) суармалы жерлердің мелиорациялық жай-күйін жақсарту бойынша қорытындылар мен ұсыныстар.</w:t>
      </w:r>
    </w:p>
    <w:bookmarkEnd w:id="274"/>
    <w:bookmarkStart w:name="z286" w:id="275"/>
    <w:p>
      <w:pPr>
        <w:spacing w:after="0"/>
        <w:ind w:left="0"/>
        <w:jc w:val="both"/>
      </w:pPr>
      <w:r>
        <w:rPr>
          <w:rFonts w:ascii="Times New Roman"/>
          <w:b w:val="false"/>
          <w:i w:val="false"/>
          <w:color w:val="000000"/>
          <w:sz w:val="28"/>
        </w:rPr>
        <w:t>
      197. Есепте жөндеу-қалпына келтіру жұмыстарын жүргізу бойынша ұсыныстар мен қауіпті инженерлік-геологиялық процестерді жою мен алдын алу шараларымен бірге мелиорациялық іс-шаралардың тиімділігін бағалаудың, тегістеу жұмыстарын жүргізудің нәтижелері, терең қопсыту, органиканы енгізу, егіс айналымындағы дақылдардың өзгеруі туралы ақпарат келтірілуі және суландыру жүйелері мен әкімшілік аудандардың кескінінде ұсынылады. Көрсетілген мәселелер қысқаша баяндалады және жедел талдау деректеріне негізделеді.</w:t>
      </w:r>
    </w:p>
    <w:bookmarkEnd w:id="275"/>
    <w:bookmarkStart w:name="z287" w:id="276"/>
    <w:p>
      <w:pPr>
        <w:spacing w:after="0"/>
        <w:ind w:left="0"/>
        <w:jc w:val="both"/>
      </w:pPr>
      <w:r>
        <w:rPr>
          <w:rFonts w:ascii="Times New Roman"/>
          <w:b w:val="false"/>
          <w:i w:val="false"/>
          <w:color w:val="000000"/>
          <w:sz w:val="28"/>
        </w:rPr>
        <w:t>
      198. Ыза сулары режимінің кестелік деректері мен кестелері тек аса тән тірек нүктелерінде ғана беріледі. Кестелік формада келесідей мәліметтер ұсынылады:</w:t>
      </w:r>
    </w:p>
    <w:bookmarkEnd w:id="276"/>
    <w:bookmarkStart w:name="z288" w:id="277"/>
    <w:p>
      <w:pPr>
        <w:spacing w:after="0"/>
        <w:ind w:left="0"/>
        <w:jc w:val="both"/>
      </w:pPr>
      <w:r>
        <w:rPr>
          <w:rFonts w:ascii="Times New Roman"/>
          <w:b w:val="false"/>
          <w:i w:val="false"/>
          <w:color w:val="000000"/>
          <w:sz w:val="28"/>
        </w:rPr>
        <w:t>
      1) метеорологиялық жағдайлар;</w:t>
      </w:r>
    </w:p>
    <w:bookmarkEnd w:id="277"/>
    <w:bookmarkStart w:name="z289" w:id="278"/>
    <w:p>
      <w:pPr>
        <w:spacing w:after="0"/>
        <w:ind w:left="0"/>
        <w:jc w:val="both"/>
      </w:pPr>
      <w:r>
        <w:rPr>
          <w:rFonts w:ascii="Times New Roman"/>
          <w:b w:val="false"/>
          <w:i w:val="false"/>
          <w:color w:val="000000"/>
          <w:sz w:val="28"/>
        </w:rPr>
        <w:t>
      2) гидрологиялық жағдайлар;</w:t>
      </w:r>
    </w:p>
    <w:bookmarkEnd w:id="278"/>
    <w:bookmarkStart w:name="z290" w:id="279"/>
    <w:p>
      <w:pPr>
        <w:spacing w:after="0"/>
        <w:ind w:left="0"/>
        <w:jc w:val="both"/>
      </w:pPr>
      <w:r>
        <w:rPr>
          <w:rFonts w:ascii="Times New Roman"/>
          <w:b w:val="false"/>
          <w:i w:val="false"/>
          <w:color w:val="000000"/>
          <w:sz w:val="28"/>
        </w:rPr>
        <w:t>
      3) жоспарлы және іс жүзіндегі жиынтық су беру мен суландыру нормалары;</w:t>
      </w:r>
    </w:p>
    <w:bookmarkEnd w:id="279"/>
    <w:bookmarkStart w:name="z291" w:id="280"/>
    <w:p>
      <w:pPr>
        <w:spacing w:after="0"/>
        <w:ind w:left="0"/>
        <w:jc w:val="both"/>
      </w:pPr>
      <w:r>
        <w:rPr>
          <w:rFonts w:ascii="Times New Roman"/>
          <w:b w:val="false"/>
          <w:i w:val="false"/>
          <w:color w:val="000000"/>
          <w:sz w:val="28"/>
        </w:rPr>
        <w:t>
      4) жиынтық коллекторлы-дренаждық ағыны;</w:t>
      </w:r>
    </w:p>
    <w:bookmarkEnd w:id="280"/>
    <w:bookmarkStart w:name="z292" w:id="281"/>
    <w:p>
      <w:pPr>
        <w:spacing w:after="0"/>
        <w:ind w:left="0"/>
        <w:jc w:val="both"/>
      </w:pPr>
      <w:r>
        <w:rPr>
          <w:rFonts w:ascii="Times New Roman"/>
          <w:b w:val="false"/>
          <w:i w:val="false"/>
          <w:color w:val="000000"/>
          <w:sz w:val="28"/>
        </w:rPr>
        <w:t>
      5) суландыру және коллекторлы-дренаждық суларының минералдануы;</w:t>
      </w:r>
    </w:p>
    <w:bookmarkEnd w:id="281"/>
    <w:bookmarkStart w:name="z293" w:id="282"/>
    <w:p>
      <w:pPr>
        <w:spacing w:after="0"/>
        <w:ind w:left="0"/>
        <w:jc w:val="both"/>
      </w:pPr>
      <w:r>
        <w:rPr>
          <w:rFonts w:ascii="Times New Roman"/>
          <w:b w:val="false"/>
          <w:i w:val="false"/>
          <w:color w:val="000000"/>
          <w:sz w:val="28"/>
        </w:rPr>
        <w:t>
      6) суармалы жерлердің жалпы сулы және тұзды балансы;</w:t>
      </w:r>
    </w:p>
    <w:bookmarkEnd w:id="282"/>
    <w:bookmarkStart w:name="z294" w:id="283"/>
    <w:p>
      <w:pPr>
        <w:spacing w:after="0"/>
        <w:ind w:left="0"/>
        <w:jc w:val="both"/>
      </w:pPr>
      <w:r>
        <w:rPr>
          <w:rFonts w:ascii="Times New Roman"/>
          <w:b w:val="false"/>
          <w:i w:val="false"/>
          <w:color w:val="000000"/>
          <w:sz w:val="28"/>
        </w:rPr>
        <w:t>
      7) алаңдардың ыза суларының жату тереңдігі бойынша үлестірілуі;</w:t>
      </w:r>
    </w:p>
    <w:bookmarkEnd w:id="283"/>
    <w:bookmarkStart w:name="z295" w:id="284"/>
    <w:p>
      <w:pPr>
        <w:spacing w:after="0"/>
        <w:ind w:left="0"/>
        <w:jc w:val="both"/>
      </w:pPr>
      <w:r>
        <w:rPr>
          <w:rFonts w:ascii="Times New Roman"/>
          <w:b w:val="false"/>
          <w:i w:val="false"/>
          <w:color w:val="000000"/>
          <w:sz w:val="28"/>
        </w:rPr>
        <w:t>
      8) алаңдардың ыза суларының минералдануы бойынша үлестірілуі;</w:t>
      </w:r>
    </w:p>
    <w:bookmarkEnd w:id="284"/>
    <w:bookmarkStart w:name="z296" w:id="285"/>
    <w:p>
      <w:pPr>
        <w:spacing w:after="0"/>
        <w:ind w:left="0"/>
        <w:jc w:val="both"/>
      </w:pPr>
      <w:r>
        <w:rPr>
          <w:rFonts w:ascii="Times New Roman"/>
          <w:b w:val="false"/>
          <w:i w:val="false"/>
          <w:color w:val="000000"/>
          <w:sz w:val="28"/>
        </w:rPr>
        <w:t>
      9) түрлі тұздануы мен сортаңдануы бар алаңдардың үлестірілуі (сәйкес мәліметтер болғанда);</w:t>
      </w:r>
    </w:p>
    <w:bookmarkEnd w:id="285"/>
    <w:bookmarkStart w:name="z297" w:id="286"/>
    <w:p>
      <w:pPr>
        <w:spacing w:after="0"/>
        <w:ind w:left="0"/>
        <w:jc w:val="both"/>
      </w:pPr>
      <w:r>
        <w:rPr>
          <w:rFonts w:ascii="Times New Roman"/>
          <w:b w:val="false"/>
          <w:i w:val="false"/>
          <w:color w:val="000000"/>
          <w:sz w:val="28"/>
        </w:rPr>
        <w:t>
      10) мелиорациялық жай-күйді сипаттайтын алаңдардың үлестірілуі.</w:t>
      </w:r>
    </w:p>
    <w:bookmarkEnd w:id="286"/>
    <w:bookmarkStart w:name="z298" w:id="287"/>
    <w:p>
      <w:pPr>
        <w:spacing w:after="0"/>
        <w:ind w:left="0"/>
        <w:jc w:val="both"/>
      </w:pPr>
      <w:r>
        <w:rPr>
          <w:rFonts w:ascii="Times New Roman"/>
          <w:b w:val="false"/>
          <w:i w:val="false"/>
          <w:color w:val="000000"/>
          <w:sz w:val="28"/>
        </w:rPr>
        <w:t>
      199. Есептер жылдың соңында дайындалады және түрлі агромелиорациялық және су шаруашылығындағы ескерту іс-шараларын жүргізу үшін мүдделі ұйымдарға беріледі.</w:t>
      </w:r>
    </w:p>
    <w:bookmarkEnd w:id="287"/>
    <w:bookmarkStart w:name="z299" w:id="288"/>
    <w:p>
      <w:pPr>
        <w:spacing w:after="0"/>
        <w:ind w:left="0"/>
        <w:jc w:val="both"/>
      </w:pPr>
      <w:r>
        <w:rPr>
          <w:rFonts w:ascii="Times New Roman"/>
          <w:b w:val="false"/>
          <w:i w:val="false"/>
          <w:color w:val="000000"/>
          <w:sz w:val="28"/>
        </w:rPr>
        <w:t>
      200. Суару мақсатында аздап тұзданған және тұзды сулар пайдаланылатын аудандарда суландыру және дренаждық сулардың химиялық құрамы туралы ақпарат мүдделі ұйымдарға суару маусымының аяғында ұсынылуы мүмкін.</w:t>
      </w:r>
    </w:p>
    <w:bookmarkEnd w:id="288"/>
    <w:bookmarkStart w:name="z300" w:id="289"/>
    <w:p>
      <w:pPr>
        <w:spacing w:after="0"/>
        <w:ind w:left="0"/>
        <w:jc w:val="both"/>
      </w:pPr>
      <w:r>
        <w:rPr>
          <w:rFonts w:ascii="Times New Roman"/>
          <w:b w:val="false"/>
          <w:i w:val="false"/>
          <w:color w:val="000000"/>
          <w:sz w:val="28"/>
        </w:rPr>
        <w:t>
      201. Топырақ-мелиорациялық, гидрогеологиялық-мелиорациялық, инженерлік-геологиялық процестердің күтпеген қолайсыз жағдайлары мен мен басқа құбылыстар кезінде оларды жеңілдету мен алдын алу бойынша ұсыныстар мен кеңестерден тұратын жоспардан тыс ақпарат дайындалады.</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 бағалауды</w:t>
            </w:r>
            <w:r>
              <w:br/>
            </w:r>
            <w:r>
              <w:rPr>
                <w:rFonts w:ascii="Times New Roman"/>
                <w:b w:val="false"/>
                <w:i w:val="false"/>
                <w:color w:val="000000"/>
                <w:sz w:val="20"/>
              </w:rPr>
              <w:t>және ауыл шаруашылығы мақсатындағы</w:t>
            </w:r>
            <w:r>
              <w:br/>
            </w:r>
            <w:r>
              <w:rPr>
                <w:rFonts w:ascii="Times New Roman"/>
                <w:b w:val="false"/>
                <w:i w:val="false"/>
                <w:color w:val="000000"/>
                <w:sz w:val="20"/>
              </w:rPr>
              <w:t>жерлердің мелиорациялық жай-күйі туралы</w:t>
            </w:r>
            <w:r>
              <w:br/>
            </w:r>
            <w:r>
              <w:rPr>
                <w:rFonts w:ascii="Times New Roman"/>
                <w:b w:val="false"/>
                <w:i w:val="false"/>
                <w:color w:val="000000"/>
                <w:sz w:val="20"/>
              </w:rPr>
              <w:t>ақпараттық деректер банкін мемлекеттік</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1000 гектарға суармалы жерлерді агромелиорациялық тексеру жұмыстарының құрамы және жылдық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2"/>
        <w:gridCol w:w="2255"/>
        <w:gridCol w:w="7743"/>
      </w:tblGrid>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 зерттеп-қарау кезеңі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санаты</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 суландыру жүйелерін барлап тексеру, топырақ жамылғысы мен инженерлік-геологиялық процестерді бақылау, бағыты, шақырым</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кезеңнің ортасында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p>
            <w:pPr>
              <w:spacing w:after="20"/>
              <w:ind w:left="20"/>
              <w:jc w:val="both"/>
            </w:pPr>
            <w:r>
              <w:rPr>
                <w:rFonts w:ascii="Times New Roman"/>
                <w:b w:val="false"/>
                <w:i w:val="false"/>
                <w:color w:val="000000"/>
                <w:sz w:val="20"/>
              </w:rPr>
              <w:t>
Iб</w:t>
            </w:r>
          </w:p>
          <w:p>
            <w:pPr>
              <w:spacing w:after="20"/>
              <w:ind w:left="20"/>
              <w:jc w:val="both"/>
            </w:pPr>
            <w:r>
              <w:rPr>
                <w:rFonts w:ascii="Times New Roman"/>
                <w:b w:val="false"/>
                <w:i w:val="false"/>
                <w:color w:val="000000"/>
                <w:sz w:val="20"/>
              </w:rPr>
              <w:t>
Iв</w:t>
            </w:r>
          </w:p>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IIIа</w:t>
            </w:r>
          </w:p>
          <w:p>
            <w:pPr>
              <w:spacing w:after="20"/>
              <w:ind w:left="20"/>
              <w:jc w:val="both"/>
            </w:pPr>
            <w:r>
              <w:rPr>
                <w:rFonts w:ascii="Times New Roman"/>
                <w:b w:val="false"/>
                <w:i w:val="false"/>
                <w:color w:val="000000"/>
                <w:sz w:val="20"/>
              </w:rPr>
              <w:t>
IIIб</w:t>
            </w:r>
          </w:p>
          <w:p>
            <w:pPr>
              <w:spacing w:after="20"/>
              <w:ind w:left="20"/>
              <w:jc w:val="both"/>
            </w:pPr>
            <w:r>
              <w:rPr>
                <w:rFonts w:ascii="Times New Roman"/>
                <w:b w:val="false"/>
                <w:i w:val="false"/>
                <w:color w:val="000000"/>
                <w:sz w:val="20"/>
              </w:rPr>
              <w:t>
IV</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15</w:t>
            </w:r>
          </w:p>
        </w:tc>
      </w:tr>
      <w:tr>
        <w:trPr>
          <w:trHeight w:val="30" w:hRule="atLeast"/>
        </w:trPr>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кезеңнің соңында</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IIIа</w:t>
            </w:r>
          </w:p>
          <w:p>
            <w:pPr>
              <w:spacing w:after="20"/>
              <w:ind w:left="20"/>
              <w:jc w:val="both"/>
            </w:pPr>
            <w:r>
              <w:rPr>
                <w:rFonts w:ascii="Times New Roman"/>
                <w:b w:val="false"/>
                <w:i w:val="false"/>
                <w:color w:val="000000"/>
                <w:sz w:val="20"/>
              </w:rPr>
              <w:t>
IIIб</w:t>
            </w:r>
          </w:p>
        </w:tc>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Суармалы жерлерді агромелиорациялық зерттеп-қарау бойынша көрсетілген жұмыстардың көлемдері орташаланған болып табылады. Күрделі табиғи жағдайлар мен қанағаттанарлық суармалы жерлерге орташаланған көлемдерді 30%-ға ұлғайтуға, ал Iа – санаты үшін 20%-ға азайтуға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 бағалауды</w:t>
            </w:r>
            <w:r>
              <w:br/>
            </w:r>
            <w:r>
              <w:rPr>
                <w:rFonts w:ascii="Times New Roman"/>
                <w:b w:val="false"/>
                <w:i w:val="false"/>
                <w:color w:val="000000"/>
                <w:sz w:val="20"/>
              </w:rPr>
              <w:t>және ауыл шаруашылығы мақсатындағы жерлердің</w:t>
            </w:r>
            <w:r>
              <w:br/>
            </w:r>
            <w:r>
              <w:rPr>
                <w:rFonts w:ascii="Times New Roman"/>
                <w:b w:val="false"/>
                <w:i w:val="false"/>
                <w:color w:val="000000"/>
                <w:sz w:val="20"/>
              </w:rPr>
              <w:t>мелиорациялық жай-күйі туралы ақпараттық</w:t>
            </w:r>
            <w:r>
              <w:br/>
            </w:r>
            <w:r>
              <w:rPr>
                <w:rFonts w:ascii="Times New Roman"/>
                <w:b w:val="false"/>
                <w:i w:val="false"/>
                <w:color w:val="000000"/>
                <w:sz w:val="20"/>
              </w:rPr>
              <w:t>деректер банкін мемлекеттік</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Бақылау ұңғымасының типтік конструкциясы</w:t>
      </w:r>
    </w:p>
    <w:p>
      <w:pPr>
        <w:spacing w:after="0"/>
        <w:ind w:left="0"/>
        <w:jc w:val="left"/>
      </w:pPr>
      <w:r>
        <w:br/>
      </w:r>
    </w:p>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 бағалауды</w:t>
            </w:r>
            <w:r>
              <w:br/>
            </w:r>
            <w:r>
              <w:rPr>
                <w:rFonts w:ascii="Times New Roman"/>
                <w:b w:val="false"/>
                <w:i w:val="false"/>
                <w:color w:val="000000"/>
                <w:sz w:val="20"/>
              </w:rPr>
              <w:t>және ауыл шаруашылығы мақсатындағы жерлердің</w:t>
            </w:r>
            <w:r>
              <w:br/>
            </w:r>
            <w:r>
              <w:rPr>
                <w:rFonts w:ascii="Times New Roman"/>
                <w:b w:val="false"/>
                <w:i w:val="false"/>
                <w:color w:val="000000"/>
                <w:sz w:val="20"/>
              </w:rPr>
              <w:t>мелиорациялық жай-күйі туралы ақпараттық</w:t>
            </w:r>
            <w:r>
              <w:br/>
            </w:r>
            <w:r>
              <w:rPr>
                <w:rFonts w:ascii="Times New Roman"/>
                <w:b w:val="false"/>
                <w:i w:val="false"/>
                <w:color w:val="000000"/>
                <w:sz w:val="20"/>
              </w:rPr>
              <w:t>деректер банкін мемлекеттік</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Суармалы жерлердің 1000 гектарға жұмыстардың құрамы, көлемі мен бақылау ұңғымаларындағы ыза суларының деңгейін өлшеудің кезеңділігі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1495"/>
        <w:gridCol w:w="2832"/>
        <w:gridCol w:w="6422"/>
      </w:tblGrid>
      <w:tr>
        <w:trPr>
          <w:trHeight w:val="30"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санаттары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Ұңғымалардағы су деңгейін өлшеулердің саны жылына,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ұңғымаларының саны, дана</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сулары деңгейлерін өлшеудің кезеңділігі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бір рет</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кезеңде он күн сайын және вегетацияаралық кезеңде ай сайын</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180+84=264</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300+140=440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w:t>
            </w:r>
            <w:r>
              <w:br/>
            </w:r>
            <w:r>
              <w:rPr>
                <w:rFonts w:ascii="Times New Roman"/>
                <w:b w:val="false"/>
                <w:i w:val="false"/>
                <w:color w:val="000000"/>
                <w:sz w:val="20"/>
              </w:rPr>
              <w:t>бағалауды және ауыл шаруашылығы</w:t>
            </w:r>
            <w:r>
              <w:br/>
            </w:r>
            <w:r>
              <w:rPr>
                <w:rFonts w:ascii="Times New Roman"/>
                <w:b w:val="false"/>
                <w:i w:val="false"/>
                <w:color w:val="000000"/>
                <w:sz w:val="20"/>
              </w:rPr>
              <w:t>мақсатындағы жерлердің мелиорациялық</w:t>
            </w:r>
            <w:r>
              <w:br/>
            </w:r>
            <w:r>
              <w:rPr>
                <w:rFonts w:ascii="Times New Roman"/>
                <w:b w:val="false"/>
                <w:i w:val="false"/>
                <w:color w:val="000000"/>
                <w:sz w:val="20"/>
              </w:rPr>
              <w:t>жай-күйі туралы ақпараттық деректер</w:t>
            </w:r>
            <w:r>
              <w:br/>
            </w:r>
            <w:r>
              <w:rPr>
                <w:rFonts w:ascii="Times New Roman"/>
                <w:b w:val="false"/>
                <w:i w:val="false"/>
                <w:color w:val="000000"/>
                <w:sz w:val="20"/>
              </w:rPr>
              <w:t>банкін мемлекеттік жүргізу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Суармалы жерлердің 1000 гектарға ыза суларының минералдануы мен химиялық құрамын зерттеуге арналған жұмыстардың құрамы, көлемі мен кезеңділігі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2"/>
        <w:gridCol w:w="2104"/>
        <w:gridCol w:w="4405"/>
        <w:gridCol w:w="3609"/>
      </w:tblGrid>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санаттары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ұңғымаларының саны, дана</w:t>
            </w:r>
          </w:p>
        </w:tc>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сынамаларын алудың кезеңділігі</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талдауға арналған су сынамаларының саны жылына, дана</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кезеңге дейін жылына бір рет</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 вегетациялық кезеңге дейін және вегетациялық кезеңнің соңында</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w:t>
            </w:r>
            <w:r>
              <w:br/>
            </w:r>
            <w:r>
              <w:rPr>
                <w:rFonts w:ascii="Times New Roman"/>
                <w:b w:val="false"/>
                <w:i w:val="false"/>
                <w:color w:val="000000"/>
                <w:sz w:val="20"/>
              </w:rPr>
              <w:t>бағалауды және ауыл шаруашылығы</w:t>
            </w:r>
            <w:r>
              <w:br/>
            </w:r>
            <w:r>
              <w:rPr>
                <w:rFonts w:ascii="Times New Roman"/>
                <w:b w:val="false"/>
                <w:i w:val="false"/>
                <w:color w:val="000000"/>
                <w:sz w:val="20"/>
              </w:rPr>
              <w:t>мақсатындағы жерлердің мелиорациялық</w:t>
            </w:r>
            <w:r>
              <w:br/>
            </w:r>
            <w:r>
              <w:rPr>
                <w:rFonts w:ascii="Times New Roman"/>
                <w:b w:val="false"/>
                <w:i w:val="false"/>
                <w:color w:val="000000"/>
                <w:sz w:val="20"/>
              </w:rPr>
              <w:t>жай-күйі туралы ақпараттық деректер</w:t>
            </w:r>
            <w:r>
              <w:br/>
            </w:r>
            <w:r>
              <w:rPr>
                <w:rFonts w:ascii="Times New Roman"/>
                <w:b w:val="false"/>
                <w:i w:val="false"/>
                <w:color w:val="000000"/>
                <w:sz w:val="20"/>
              </w:rPr>
              <w:t>банкін мемлекеттік жүргізу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Суармалы жерлердің 1000 гектарға топырақ-тұздық түсірілімі кезіндегі жұмыстардың құрамы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1367"/>
        <w:gridCol w:w="3656"/>
        <w:gridCol w:w="1616"/>
        <w:gridCol w:w="2103"/>
        <w:gridCol w:w="2107"/>
      </w:tblGrid>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түрлері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санаттары</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Сортаңданған жерлерді барлап тексеру, түсірілімге мұқтаж жерлердің алаңдарының,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ұңғымаларын бұрғылау, қума метр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шурфтарын ұңғылау,</w:t>
            </w:r>
          </w:p>
          <w:p>
            <w:pPr>
              <w:spacing w:after="20"/>
              <w:ind w:left="20"/>
              <w:jc w:val="both"/>
            </w:pPr>
            <w:r>
              <w:rPr>
                <w:rFonts w:ascii="Times New Roman"/>
                <w:b w:val="false"/>
                <w:i w:val="false"/>
                <w:color w:val="000000"/>
                <w:sz w:val="20"/>
              </w:rPr>
              <w:t>
құма метр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сүзіндісінің стандартты талдауына сынамалардың саны, дана</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жерлердегі топырақ-тұздық түсірілім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p>
            <w:pPr>
              <w:spacing w:after="20"/>
              <w:ind w:left="20"/>
              <w:jc w:val="both"/>
            </w:pPr>
            <w:r>
              <w:rPr>
                <w:rFonts w:ascii="Times New Roman"/>
                <w:b w:val="false"/>
                <w:i w:val="false"/>
                <w:color w:val="000000"/>
                <w:sz w:val="20"/>
              </w:rPr>
              <w:t>
1б,</w:t>
            </w:r>
          </w:p>
          <w:p>
            <w:pPr>
              <w:spacing w:after="20"/>
              <w:ind w:left="20"/>
              <w:jc w:val="both"/>
            </w:pPr>
            <w:r>
              <w:rPr>
                <w:rFonts w:ascii="Times New Roman"/>
                <w:b w:val="false"/>
                <w:i w:val="false"/>
                <w:color w:val="000000"/>
                <w:sz w:val="20"/>
              </w:rPr>
              <w:t>
1в</w:t>
            </w:r>
          </w:p>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IIIа</w:t>
            </w:r>
          </w:p>
          <w:p>
            <w:pPr>
              <w:spacing w:after="20"/>
              <w:ind w:left="20"/>
              <w:jc w:val="both"/>
            </w:pPr>
            <w:r>
              <w:rPr>
                <w:rFonts w:ascii="Times New Roman"/>
                <w:b w:val="false"/>
                <w:i w:val="false"/>
                <w:color w:val="000000"/>
                <w:sz w:val="20"/>
              </w:rPr>
              <w:t>
IIIб</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21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5,25</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w:t>
            </w:r>
            <w:r>
              <w:br/>
            </w:r>
            <w:r>
              <w:rPr>
                <w:rFonts w:ascii="Times New Roman"/>
                <w:b w:val="false"/>
                <w:i w:val="false"/>
                <w:color w:val="000000"/>
                <w:sz w:val="20"/>
              </w:rPr>
              <w:t>бағалауды және ауыл шаруашылығы</w:t>
            </w:r>
            <w:r>
              <w:br/>
            </w:r>
            <w:r>
              <w:rPr>
                <w:rFonts w:ascii="Times New Roman"/>
                <w:b w:val="false"/>
                <w:i w:val="false"/>
                <w:color w:val="000000"/>
                <w:sz w:val="20"/>
              </w:rPr>
              <w:t>мақсатындағы жерлердің мелиорациялық</w:t>
            </w:r>
            <w:r>
              <w:br/>
            </w:r>
            <w:r>
              <w:rPr>
                <w:rFonts w:ascii="Times New Roman"/>
                <w:b w:val="false"/>
                <w:i w:val="false"/>
                <w:color w:val="000000"/>
                <w:sz w:val="20"/>
              </w:rPr>
              <w:t>жай-күйі туралы ақпараттық деректер</w:t>
            </w:r>
            <w:r>
              <w:br/>
            </w:r>
            <w:r>
              <w:rPr>
                <w:rFonts w:ascii="Times New Roman"/>
                <w:b w:val="false"/>
                <w:i w:val="false"/>
                <w:color w:val="000000"/>
                <w:sz w:val="20"/>
              </w:rPr>
              <w:t>банкін мемлекеттік жүргізу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Топырақ-тұздық түсірілімдердің 1 шаршы шақырымға ұсынылатын топырақ қазбаларының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1"/>
        <w:gridCol w:w="2489"/>
        <w:gridCol w:w="2490"/>
        <w:gridCol w:w="2490"/>
      </w:tblGrid>
      <w:tr>
        <w:trPr>
          <w:trHeight w:val="30" w:hRule="atLeast"/>
        </w:trPr>
        <w:tc>
          <w:tcPr>
            <w:tcW w:w="4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масштабы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шақырымға қазбалардың саны</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 бағалауды</w:t>
            </w:r>
            <w:r>
              <w:br/>
            </w:r>
            <w:r>
              <w:rPr>
                <w:rFonts w:ascii="Times New Roman"/>
                <w:b w:val="false"/>
                <w:i w:val="false"/>
                <w:color w:val="000000"/>
                <w:sz w:val="20"/>
              </w:rPr>
              <w:t>және ауыл шаруашылығы мақсатындағы жерлердің</w:t>
            </w:r>
            <w:r>
              <w:br/>
            </w:r>
            <w:r>
              <w:rPr>
                <w:rFonts w:ascii="Times New Roman"/>
                <w:b w:val="false"/>
                <w:i w:val="false"/>
                <w:color w:val="000000"/>
                <w:sz w:val="20"/>
              </w:rPr>
              <w:t>мелиорациялық жай-күйі туралы ақпараттық</w:t>
            </w:r>
            <w:r>
              <w:br/>
            </w:r>
            <w:r>
              <w:rPr>
                <w:rFonts w:ascii="Times New Roman"/>
                <w:b w:val="false"/>
                <w:i w:val="false"/>
                <w:color w:val="000000"/>
                <w:sz w:val="20"/>
              </w:rPr>
              <w:t>деректер банкін мемлекеттік жүргізу</w:t>
            </w:r>
            <w:r>
              <w:br/>
            </w:r>
            <w:r>
              <w:rPr>
                <w:rFonts w:ascii="Times New Roman"/>
                <w:b w:val="false"/>
                <w:i w:val="false"/>
                <w:color w:val="000000"/>
                <w:sz w:val="20"/>
              </w:rPr>
              <w:t>қағидаларына 7-қосымша</w:t>
            </w:r>
          </w:p>
        </w:tc>
      </w:tr>
    </w:tbl>
    <w:p>
      <w:pPr>
        <w:spacing w:after="0"/>
        <w:ind w:left="0"/>
        <w:jc w:val="left"/>
      </w:pPr>
      <w:r>
        <w:rPr>
          <w:rFonts w:ascii="Times New Roman"/>
          <w:b/>
          <w:i w:val="false"/>
          <w:color w:val="000000"/>
        </w:rPr>
        <w:t xml:space="preserve"> 1 шаршы шақырым бойынша топырақ-тұздық түсірілімдер кезіндегі топырақ кескіндерінің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6"/>
        <w:gridCol w:w="1954"/>
        <w:gridCol w:w="5210"/>
      </w:tblGrid>
      <w:tr>
        <w:trPr>
          <w:trHeight w:val="30" w:hRule="atLeast"/>
        </w:trPr>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Түсірілім масштабы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Кескіндер саны</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саны</w:t>
            </w:r>
          </w:p>
        </w:tc>
      </w:tr>
      <w:tr>
        <w:trPr>
          <w:trHeight w:val="30" w:hRule="atLeast"/>
        </w:trPr>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r>
      <w:tr>
        <w:trPr>
          <w:trHeight w:val="30" w:hRule="atLeast"/>
        </w:trPr>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w:t>
            </w:r>
            <w:r>
              <w:br/>
            </w:r>
            <w:r>
              <w:rPr>
                <w:rFonts w:ascii="Times New Roman"/>
                <w:b w:val="false"/>
                <w:i w:val="false"/>
                <w:color w:val="000000"/>
                <w:sz w:val="20"/>
              </w:rPr>
              <w:t>бағалауды және ауыл шаруашылығы</w:t>
            </w:r>
            <w:r>
              <w:br/>
            </w:r>
            <w:r>
              <w:rPr>
                <w:rFonts w:ascii="Times New Roman"/>
                <w:b w:val="false"/>
                <w:i w:val="false"/>
                <w:color w:val="000000"/>
                <w:sz w:val="20"/>
              </w:rPr>
              <w:t>мақсатындағы жерлердің мелиорациялық</w:t>
            </w:r>
            <w:r>
              <w:br/>
            </w:r>
            <w:r>
              <w:rPr>
                <w:rFonts w:ascii="Times New Roman"/>
                <w:b w:val="false"/>
                <w:i w:val="false"/>
                <w:color w:val="000000"/>
                <w:sz w:val="20"/>
              </w:rPr>
              <w:t>жай-күйі туралы ақпараттық</w:t>
            </w:r>
            <w:r>
              <w:br/>
            </w:r>
            <w:r>
              <w:rPr>
                <w:rFonts w:ascii="Times New Roman"/>
                <w:b w:val="false"/>
                <w:i w:val="false"/>
                <w:color w:val="000000"/>
                <w:sz w:val="20"/>
              </w:rPr>
              <w:t>деректер банкін мемлекеттік</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Суармалы жерлердің 1000 гектарға гидрологиялық байқаудың құрамы мен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4768"/>
        <w:gridCol w:w="4769"/>
        <w:gridCol w:w="1622"/>
      </w:tblGrid>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санаттары</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бекетте жылына су деңгейін бақылаулардың саны, өлшеу</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бекетте жылына су шығынын өлшеудің саны, өлшеу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Коллекторлық-дренаждық су сынамаларының саны, сынама</w:t>
            </w:r>
          </w:p>
        </w:tc>
      </w:tr>
      <w:tr>
        <w:trPr>
          <w:trHeight w:val="30" w:hRule="atLeast"/>
        </w:trPr>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w:t>
            </w:r>
          </w:p>
          <w:p>
            <w:pPr>
              <w:spacing w:after="20"/>
              <w:ind w:left="20"/>
              <w:jc w:val="both"/>
            </w:pPr>
            <w:r>
              <w:rPr>
                <w:rFonts w:ascii="Times New Roman"/>
                <w:b w:val="false"/>
                <w:i w:val="false"/>
                <w:color w:val="000000"/>
                <w:sz w:val="20"/>
              </w:rPr>
              <w:t>
IIIб</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5х3=15+ 3=18</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5х3=15+ 3=18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w:t>
            </w:r>
            <w:r>
              <w:br/>
            </w:r>
            <w:r>
              <w:rPr>
                <w:rFonts w:ascii="Times New Roman"/>
                <w:b w:val="false"/>
                <w:i w:val="false"/>
                <w:color w:val="000000"/>
                <w:sz w:val="20"/>
              </w:rPr>
              <w:t>бағалауды және ауыл шаруашылығы</w:t>
            </w:r>
            <w:r>
              <w:br/>
            </w:r>
            <w:r>
              <w:rPr>
                <w:rFonts w:ascii="Times New Roman"/>
                <w:b w:val="false"/>
                <w:i w:val="false"/>
                <w:color w:val="000000"/>
                <w:sz w:val="20"/>
              </w:rPr>
              <w:t>мақсатындағы жерлердің мелиорациялық</w:t>
            </w:r>
            <w:r>
              <w:br/>
            </w:r>
            <w:r>
              <w:rPr>
                <w:rFonts w:ascii="Times New Roman"/>
                <w:b w:val="false"/>
                <w:i w:val="false"/>
                <w:color w:val="000000"/>
                <w:sz w:val="20"/>
              </w:rPr>
              <w:t>жай-күйі туралы ақпараттық</w:t>
            </w:r>
            <w:r>
              <w:br/>
            </w:r>
            <w:r>
              <w:rPr>
                <w:rFonts w:ascii="Times New Roman"/>
                <w:b w:val="false"/>
                <w:i w:val="false"/>
                <w:color w:val="000000"/>
                <w:sz w:val="20"/>
              </w:rPr>
              <w:t>деректер банкін мемлекеттік</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Су ағынының еніне байланысты шапшаң сызықтардың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2"/>
        <w:gridCol w:w="2265"/>
        <w:gridCol w:w="2847"/>
        <w:gridCol w:w="2848"/>
        <w:gridCol w:w="2848"/>
      </w:tblGrid>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ені (В)*, метр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30,0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40,0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60,0</w:t>
            </w:r>
          </w:p>
        </w:tc>
      </w:tr>
      <w:tr>
        <w:trPr>
          <w:trHeight w:val="30" w:hRule="atLeast"/>
        </w:trPr>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Шапшаң сызықтардың арасындағы қашықтық</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2,0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*В &gt; 5,0 метр болғанда, кемінде 8 шапшаң сызық белгіленеді, В &lt; 5,0 метр болғанда, шапшаң сызықтардың саны 5-ке дейін азаяды.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w:t>
            </w:r>
            <w:r>
              <w:br/>
            </w:r>
            <w:r>
              <w:rPr>
                <w:rFonts w:ascii="Times New Roman"/>
                <w:b w:val="false"/>
                <w:i w:val="false"/>
                <w:color w:val="000000"/>
                <w:sz w:val="20"/>
              </w:rPr>
              <w:t>бағалауды және ауыл шаруашылығы</w:t>
            </w:r>
            <w:r>
              <w:br/>
            </w:r>
            <w:r>
              <w:rPr>
                <w:rFonts w:ascii="Times New Roman"/>
                <w:b w:val="false"/>
                <w:i w:val="false"/>
                <w:color w:val="000000"/>
                <w:sz w:val="20"/>
              </w:rPr>
              <w:t>мақсатындағы жерлердің мелиорациялық</w:t>
            </w:r>
            <w:r>
              <w:br/>
            </w:r>
            <w:r>
              <w:rPr>
                <w:rFonts w:ascii="Times New Roman"/>
                <w:b w:val="false"/>
                <w:i w:val="false"/>
                <w:color w:val="000000"/>
                <w:sz w:val="20"/>
              </w:rPr>
              <w:t>жай-күйі туралы ақпараттық</w:t>
            </w:r>
            <w:r>
              <w:br/>
            </w:r>
            <w:r>
              <w:rPr>
                <w:rFonts w:ascii="Times New Roman"/>
                <w:b w:val="false"/>
                <w:i w:val="false"/>
                <w:color w:val="000000"/>
                <w:sz w:val="20"/>
              </w:rPr>
              <w:t>деректер банкін мемлекеттік</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Жалпы минералдану бойынша суармалы судың сапасын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8"/>
        <w:gridCol w:w="1179"/>
        <w:gridCol w:w="4053"/>
      </w:tblGrid>
      <w:tr>
        <w:trPr>
          <w:trHeight w:val="30" w:hRule="atLeast"/>
        </w:trPr>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Минералдану, грамм/текше дециметр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түрлері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w:t>
            </w:r>
          </w:p>
        </w:tc>
      </w:tr>
      <w:tr>
        <w:trPr>
          <w:trHeight w:val="30" w:hRule="atLeast"/>
        </w:trPr>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ащы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Ирригациялық-шаруашылық шарттарды ескергендегі шектеулі пайдалану</w:t>
            </w:r>
          </w:p>
        </w:tc>
      </w:tr>
      <w:tr>
        <w:trPr>
          <w:trHeight w:val="30" w:hRule="atLeast"/>
        </w:trPr>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ащы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Тек ерекше жағдайларда пайдалану</w:t>
            </w:r>
          </w:p>
        </w:tc>
      </w:tr>
      <w:tr>
        <w:trPr>
          <w:trHeight w:val="30" w:hRule="atLeast"/>
        </w:trPr>
        <w:tc>
          <w:tcPr>
            <w:tcW w:w="7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5,0-тен астам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Суаруға қауіпті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w:t>
            </w:r>
            <w:r>
              <w:br/>
            </w:r>
            <w:r>
              <w:rPr>
                <w:rFonts w:ascii="Times New Roman"/>
                <w:b w:val="false"/>
                <w:i w:val="false"/>
                <w:color w:val="000000"/>
                <w:sz w:val="20"/>
              </w:rPr>
              <w:t>бағалауды және ауыл шаруашылығы</w:t>
            </w:r>
            <w:r>
              <w:br/>
            </w:r>
            <w:r>
              <w:rPr>
                <w:rFonts w:ascii="Times New Roman"/>
                <w:b w:val="false"/>
                <w:i w:val="false"/>
                <w:color w:val="000000"/>
                <w:sz w:val="20"/>
              </w:rPr>
              <w:t>мақсатындағы жерлердің мелиорациялық</w:t>
            </w:r>
            <w:r>
              <w:br/>
            </w:r>
            <w:r>
              <w:rPr>
                <w:rFonts w:ascii="Times New Roman"/>
                <w:b w:val="false"/>
                <w:i w:val="false"/>
                <w:color w:val="000000"/>
                <w:sz w:val="20"/>
              </w:rPr>
              <w:t>жай-күйі туралы ақпараттық</w:t>
            </w:r>
            <w:r>
              <w:br/>
            </w:r>
            <w:r>
              <w:rPr>
                <w:rFonts w:ascii="Times New Roman"/>
                <w:b w:val="false"/>
                <w:i w:val="false"/>
                <w:color w:val="000000"/>
                <w:sz w:val="20"/>
              </w:rPr>
              <w:t>деректер банкін мемлекеттік</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Ирригациялық коэффициенттің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9"/>
        <w:gridCol w:w="7211"/>
      </w:tblGrid>
      <w:tr>
        <w:trPr>
          <w:trHeight w:val="30" w:hRule="atLeast"/>
        </w:trPr>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химиялық құрамы</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коэффициентті есептеуге арналған формула</w:t>
            </w:r>
          </w:p>
        </w:tc>
      </w:tr>
      <w:tr>
        <w:trPr>
          <w:trHeight w:val="30" w:hRule="atLeast"/>
        </w:trPr>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rNa&lt;rCl</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 288 / 5 rCl</w:t>
            </w:r>
          </w:p>
        </w:tc>
      </w:tr>
      <w:tr>
        <w:trPr>
          <w:trHeight w:val="30" w:hRule="atLeast"/>
        </w:trPr>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Cl + r SO</w:t>
            </w:r>
            <w:r>
              <w:rPr>
                <w:rFonts w:ascii="Times New Roman"/>
                <w:b w:val="false"/>
                <w:i w:val="false"/>
                <w:color w:val="000000"/>
                <w:vertAlign w:val="subscript"/>
              </w:rPr>
              <w:t>4</w:t>
            </w:r>
            <w:r>
              <w:rPr>
                <w:rFonts w:ascii="Times New Roman"/>
                <w:b w:val="false"/>
                <w:i w:val="false"/>
                <w:color w:val="000000"/>
                <w:sz w:val="20"/>
              </w:rPr>
              <w:t>&gt; r Na &gt; r Cl</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 288 / r Na + 4 r Cl</w:t>
            </w:r>
          </w:p>
        </w:tc>
      </w:tr>
      <w:tr>
        <w:trPr>
          <w:trHeight w:val="30" w:hRule="atLeast"/>
        </w:trPr>
        <w:tc>
          <w:tcPr>
            <w:tcW w:w="5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Na &gt; r Cl + r SO</w:t>
            </w:r>
            <w:r>
              <w:rPr>
                <w:rFonts w:ascii="Times New Roman"/>
                <w:b w:val="false"/>
                <w:i w:val="false"/>
                <w:color w:val="000000"/>
                <w:vertAlign w:val="subscript"/>
              </w:rPr>
              <w:t>4</w:t>
            </w:r>
          </w:p>
        </w:tc>
        <w:tc>
          <w:tcPr>
            <w:tcW w:w="7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 288 / 10 r Na – 5 r Cl – 9 r SO</w:t>
            </w:r>
            <w:r>
              <w:rPr>
                <w:rFonts w:ascii="Times New Roman"/>
                <w:b w:val="false"/>
                <w:i w:val="false"/>
                <w:color w:val="000000"/>
                <w:vertAlign w:val="subscript"/>
              </w:rPr>
              <w:t>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көрсетілген формула бойынша есептеу үшін су талдауы эквивалентті түрде көрсетіледі (r –иондардың саны мг-экв/дм</w:t>
      </w:r>
      <w:r>
        <w:rPr>
          <w:rFonts w:ascii="Times New Roman"/>
          <w:b w:val="false"/>
          <w:i w:val="false"/>
          <w:color w:val="000000"/>
          <w:vertAlign w:val="superscript"/>
        </w:rPr>
        <w:t>3</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w:t>
            </w:r>
            <w:r>
              <w:br/>
            </w:r>
            <w:r>
              <w:rPr>
                <w:rFonts w:ascii="Times New Roman"/>
                <w:b w:val="false"/>
                <w:i w:val="false"/>
                <w:color w:val="000000"/>
                <w:sz w:val="20"/>
              </w:rPr>
              <w:t>бағалауды және ауыл шаруашылығы</w:t>
            </w:r>
            <w:r>
              <w:br/>
            </w:r>
            <w:r>
              <w:rPr>
                <w:rFonts w:ascii="Times New Roman"/>
                <w:b w:val="false"/>
                <w:i w:val="false"/>
                <w:color w:val="000000"/>
                <w:sz w:val="20"/>
              </w:rPr>
              <w:t>мақсатындағы жерлердің мелиорациялық</w:t>
            </w:r>
            <w:r>
              <w:br/>
            </w:r>
            <w:r>
              <w:rPr>
                <w:rFonts w:ascii="Times New Roman"/>
                <w:b w:val="false"/>
                <w:i w:val="false"/>
                <w:color w:val="000000"/>
                <w:sz w:val="20"/>
              </w:rPr>
              <w:t>жай-күйі туралы ақпараттық деректер</w:t>
            </w:r>
            <w:r>
              <w:br/>
            </w:r>
            <w:r>
              <w:rPr>
                <w:rFonts w:ascii="Times New Roman"/>
                <w:b w:val="false"/>
                <w:i w:val="false"/>
                <w:color w:val="000000"/>
                <w:sz w:val="20"/>
              </w:rPr>
              <w:t>банкін мемлекеттік жүргізу 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SAR шамасы бойынша су сапасын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842"/>
        <w:gridCol w:w="2087"/>
        <w:gridCol w:w="2552"/>
        <w:gridCol w:w="2553"/>
        <w:gridCol w:w="2071"/>
      </w:tblGrid>
      <w:tr>
        <w:trPr>
          <w:trHeight w:val="30" w:hRule="atLeast"/>
        </w:trPr>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жалпы минералдануы, грамм/текше дециметр</w:t>
            </w:r>
            <w:r>
              <w:rPr>
                <w:rFonts w:ascii="Times New Roman"/>
                <w:b w:val="false"/>
                <w:i w:val="false"/>
                <w:color w:val="000000"/>
                <w:vertAlign w:val="superscript"/>
              </w:rPr>
              <w:t>3</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сортаңдану қауіпі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 шамасы бойынша топырақтардың сортаңдану қауіпі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26</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22</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&gt;18</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w:t>
            </w:r>
            <w:r>
              <w:br/>
            </w:r>
            <w:r>
              <w:rPr>
                <w:rFonts w:ascii="Times New Roman"/>
                <w:b w:val="false"/>
                <w:i w:val="false"/>
                <w:color w:val="000000"/>
                <w:sz w:val="20"/>
              </w:rPr>
              <w:t>бағалауды және ауыл шаруашылығы</w:t>
            </w:r>
            <w:r>
              <w:br/>
            </w:r>
            <w:r>
              <w:rPr>
                <w:rFonts w:ascii="Times New Roman"/>
                <w:b w:val="false"/>
                <w:i w:val="false"/>
                <w:color w:val="000000"/>
                <w:sz w:val="20"/>
              </w:rPr>
              <w:t>мақсатындағы жерлердің мелиорациялық</w:t>
            </w:r>
            <w:r>
              <w:br/>
            </w:r>
            <w:r>
              <w:rPr>
                <w:rFonts w:ascii="Times New Roman"/>
                <w:b w:val="false"/>
                <w:i w:val="false"/>
                <w:color w:val="000000"/>
                <w:sz w:val="20"/>
              </w:rPr>
              <w:t>жай-күйі туралы ақпараттық деректер</w:t>
            </w:r>
            <w:r>
              <w:br/>
            </w:r>
            <w:r>
              <w:rPr>
                <w:rFonts w:ascii="Times New Roman"/>
                <w:b w:val="false"/>
                <w:i w:val="false"/>
                <w:color w:val="000000"/>
                <w:sz w:val="20"/>
              </w:rPr>
              <w:t>банкін мемлекеттік жүргізу</w:t>
            </w:r>
            <w:r>
              <w:br/>
            </w:r>
            <w:r>
              <w:rPr>
                <w:rFonts w:ascii="Times New Roman"/>
                <w:b w:val="false"/>
                <w:i w:val="false"/>
                <w:color w:val="000000"/>
                <w:sz w:val="20"/>
              </w:rPr>
              <w:t>қағидаларына 13-қосымша</w:t>
            </w:r>
          </w:p>
        </w:tc>
      </w:tr>
    </w:tbl>
    <w:p>
      <w:pPr>
        <w:spacing w:after="0"/>
        <w:ind w:left="0"/>
        <w:jc w:val="left"/>
      </w:pPr>
      <w:r>
        <w:rPr>
          <w:rFonts w:ascii="Times New Roman"/>
          <w:b/>
          <w:i w:val="false"/>
          <w:color w:val="000000"/>
        </w:rPr>
        <w:t xml:space="preserve"> Табиғи сулардың химиялық құрамын анықтау кезінде талдаулардың түрлері мен қолданыстағы стандарттар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
        <w:gridCol w:w="9557"/>
        <w:gridCol w:w="2381"/>
      </w:tblGrid>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Талдаулардың түрлері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МЕМСТ</w:t>
            </w:r>
          </w:p>
        </w:tc>
      </w:tr>
      <w:tr>
        <w:trPr>
          <w:trHeight w:val="30" w:hRule="atLeast"/>
        </w:trPr>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және жерасты суы</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химиялық талдау –тығыз қалдық анықталады, рН, Сl,SO</w:t>
            </w:r>
            <w:r>
              <w:rPr>
                <w:rFonts w:ascii="Times New Roman"/>
                <w:b w:val="false"/>
                <w:i w:val="false"/>
                <w:color w:val="000000"/>
                <w:vertAlign w:val="subscript"/>
              </w:rPr>
              <w:t>4,</w:t>
            </w:r>
            <w:r>
              <w:rPr>
                <w:rFonts w:ascii="Times New Roman"/>
                <w:b w:val="false"/>
                <w:i w:val="false"/>
                <w:color w:val="000000"/>
                <w:sz w:val="20"/>
              </w:rPr>
              <w:t xml:space="preserve"> HCO</w:t>
            </w:r>
            <w:r>
              <w:rPr>
                <w:rFonts w:ascii="Times New Roman"/>
                <w:b w:val="false"/>
                <w:i w:val="false"/>
                <w:color w:val="000000"/>
                <w:vertAlign w:val="subscript"/>
              </w:rPr>
              <w:t xml:space="preserve">3, </w:t>
            </w:r>
            <w:r>
              <w:rPr>
                <w:rFonts w:ascii="Times New Roman"/>
                <w:b w:val="false"/>
                <w:i w:val="false"/>
                <w:color w:val="000000"/>
                <w:sz w:val="20"/>
              </w:rPr>
              <w:t>CO</w:t>
            </w:r>
            <w:r>
              <w:rPr>
                <w:rFonts w:ascii="Times New Roman"/>
                <w:b w:val="false"/>
                <w:i w:val="false"/>
                <w:color w:val="000000"/>
                <w:vertAlign w:val="subscript"/>
              </w:rPr>
              <w:t>3,</w:t>
            </w:r>
            <w:r>
              <w:rPr>
                <w:rFonts w:ascii="Times New Roman"/>
                <w:b w:val="false"/>
                <w:i w:val="false"/>
                <w:color w:val="000000"/>
                <w:sz w:val="20"/>
              </w:rPr>
              <w:t xml:space="preserve"> NO</w:t>
            </w:r>
            <w:r>
              <w:rPr>
                <w:rFonts w:ascii="Times New Roman"/>
                <w:b w:val="false"/>
                <w:i w:val="false"/>
                <w:color w:val="000000"/>
                <w:vertAlign w:val="subscript"/>
              </w:rPr>
              <w:t xml:space="preserve">3, </w:t>
            </w:r>
            <w:r>
              <w:rPr>
                <w:rFonts w:ascii="Times New Roman"/>
                <w:b w:val="false"/>
                <w:i w:val="false"/>
                <w:color w:val="000000"/>
                <w:sz w:val="20"/>
              </w:rPr>
              <w:t>Nа,K, Cа, Mg, Fe</w:t>
            </w:r>
            <w:r>
              <w:rPr>
                <w:rFonts w:ascii="Times New Roman"/>
                <w:b w:val="false"/>
                <w:i w:val="false"/>
                <w:color w:val="000000"/>
                <w:vertAlign w:val="subscript"/>
              </w:rPr>
              <w:t>2</w:t>
            </w:r>
            <w:r>
              <w:rPr>
                <w:rFonts w:ascii="Times New Roman"/>
                <w:b w:val="false"/>
                <w:i w:val="false"/>
                <w:color w:val="000000"/>
                <w:sz w:val="20"/>
              </w:rPr>
              <w:t>, Fe</w:t>
            </w:r>
            <w:r>
              <w:rPr>
                <w:rFonts w:ascii="Times New Roman"/>
                <w:b w:val="false"/>
                <w:i w:val="false"/>
                <w:color w:val="000000"/>
                <w:vertAlign w:val="subscript"/>
              </w:rPr>
              <w:t>3</w:t>
            </w:r>
            <w:r>
              <w:rPr>
                <w:rFonts w:ascii="Times New Roman"/>
                <w:b w:val="false"/>
                <w:i w:val="false"/>
                <w:color w:val="000000"/>
                <w:sz w:val="20"/>
              </w:rPr>
              <w:t>,NH</w:t>
            </w:r>
            <w:r>
              <w:rPr>
                <w:rFonts w:ascii="Times New Roman"/>
                <w:b w:val="false"/>
                <w:i w:val="false"/>
                <w:color w:val="000000"/>
                <w:vertAlign w:val="subscript"/>
              </w:rPr>
              <w:t>4</w:t>
            </w:r>
            <w:r>
              <w:rPr>
                <w:rFonts w:ascii="Times New Roman"/>
                <w:b w:val="false"/>
                <w:i w:val="false"/>
                <w:color w:val="000000"/>
                <w:sz w:val="20"/>
              </w:rPr>
              <w:t>, NO</w:t>
            </w:r>
            <w:r>
              <w:rPr>
                <w:rFonts w:ascii="Times New Roman"/>
                <w:b w:val="false"/>
                <w:i w:val="false"/>
                <w:color w:val="000000"/>
                <w:vertAlign w:val="subscript"/>
              </w:rPr>
              <w:t>2</w:t>
            </w:r>
            <w:r>
              <w:rPr>
                <w:rFonts w:ascii="Times New Roman"/>
                <w:b w:val="false"/>
                <w:i w:val="false"/>
                <w:color w:val="000000"/>
                <w:sz w:val="20"/>
              </w:rPr>
              <w:t>,CO</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S</w:t>
            </w:r>
          </w:p>
          <w:p>
            <w:pPr>
              <w:spacing w:after="20"/>
              <w:ind w:left="20"/>
              <w:jc w:val="both"/>
            </w:pPr>
            <w:r>
              <w:rPr>
                <w:rFonts w:ascii="Times New Roman"/>
                <w:b w:val="false"/>
                <w:i w:val="false"/>
                <w:color w:val="000000"/>
                <w:sz w:val="20"/>
              </w:rPr>
              <w:t>
Қысқартылған химиялық талдау – тығыз қалдық анықталады, рН,Сl, SO</w:t>
            </w:r>
            <w:r>
              <w:rPr>
                <w:rFonts w:ascii="Times New Roman"/>
                <w:b w:val="false"/>
                <w:i w:val="false"/>
                <w:color w:val="000000"/>
                <w:vertAlign w:val="subscript"/>
              </w:rPr>
              <w:t>4</w:t>
            </w:r>
            <w:r>
              <w:rPr>
                <w:rFonts w:ascii="Times New Roman"/>
                <w:b w:val="false"/>
                <w:i w:val="false"/>
                <w:color w:val="000000"/>
                <w:sz w:val="20"/>
              </w:rPr>
              <w:t>, HCO</w:t>
            </w:r>
            <w:r>
              <w:rPr>
                <w:rFonts w:ascii="Times New Roman"/>
                <w:b w:val="false"/>
                <w:i w:val="false"/>
                <w:color w:val="000000"/>
                <w:vertAlign w:val="subscript"/>
              </w:rPr>
              <w:t>3,</w:t>
            </w:r>
            <w:r>
              <w:rPr>
                <w:rFonts w:ascii="Times New Roman"/>
                <w:b w:val="false"/>
                <w:i w:val="false"/>
                <w:color w:val="000000"/>
                <w:sz w:val="20"/>
              </w:rPr>
              <w:t xml:space="preserve"> NO</w:t>
            </w:r>
            <w:r>
              <w:rPr>
                <w:rFonts w:ascii="Times New Roman"/>
                <w:b w:val="false"/>
                <w:i w:val="false"/>
                <w:color w:val="000000"/>
                <w:vertAlign w:val="subscript"/>
              </w:rPr>
              <w:t xml:space="preserve">3, </w:t>
            </w:r>
            <w:r>
              <w:rPr>
                <w:rFonts w:ascii="Times New Roman"/>
                <w:b w:val="false"/>
                <w:i w:val="false"/>
                <w:color w:val="000000"/>
                <w:sz w:val="20"/>
              </w:rPr>
              <w:t>CO</w:t>
            </w:r>
            <w:r>
              <w:rPr>
                <w:rFonts w:ascii="Times New Roman"/>
                <w:b w:val="false"/>
                <w:i w:val="false"/>
                <w:color w:val="000000"/>
                <w:vertAlign w:val="subscript"/>
              </w:rPr>
              <w:t xml:space="preserve">3, </w:t>
            </w:r>
            <w:r>
              <w:rPr>
                <w:rFonts w:ascii="Times New Roman"/>
                <w:b w:val="false"/>
                <w:i w:val="false"/>
                <w:color w:val="000000"/>
                <w:sz w:val="20"/>
              </w:rPr>
              <w:t>Ca, Mg, Na, K, CO</w:t>
            </w:r>
            <w:r>
              <w:rPr>
                <w:rFonts w:ascii="Times New Roman"/>
                <w:b w:val="false"/>
                <w:i w:val="false"/>
                <w:color w:val="000000"/>
                <w:vertAlign w:val="subscript"/>
              </w:rPr>
              <w:t xml:space="preserve">3, </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CO</w:t>
            </w:r>
            <w:r>
              <w:rPr>
                <w:rFonts w:ascii="Times New Roman"/>
                <w:b w:val="false"/>
                <w:i w:val="false"/>
                <w:color w:val="000000"/>
                <w:vertAlign w:val="subscript"/>
              </w:rPr>
              <w:t>3</w:t>
            </w:r>
          </w:p>
          <w:p>
            <w:pPr>
              <w:spacing w:after="20"/>
              <w:ind w:left="20"/>
              <w:jc w:val="both"/>
            </w:pPr>
            <w:r>
              <w:rPr>
                <w:rFonts w:ascii="Times New Roman"/>
                <w:b w:val="false"/>
                <w:i w:val="false"/>
                <w:color w:val="000000"/>
                <w:sz w:val="20"/>
              </w:rPr>
              <w:t>
Далалық химиялық талдау – анықталады рН, Cl, SO</w:t>
            </w:r>
            <w:r>
              <w:rPr>
                <w:rFonts w:ascii="Times New Roman"/>
                <w:b w:val="false"/>
                <w:i w:val="false"/>
                <w:color w:val="000000"/>
                <w:vertAlign w:val="subscript"/>
              </w:rPr>
              <w:t>4</w:t>
            </w:r>
            <w:r>
              <w:rPr>
                <w:rFonts w:ascii="Times New Roman"/>
                <w:b w:val="false"/>
                <w:i w:val="false"/>
                <w:color w:val="000000"/>
                <w:sz w:val="20"/>
              </w:rPr>
              <w:t>,HCO</w:t>
            </w:r>
            <w:r>
              <w:rPr>
                <w:rFonts w:ascii="Times New Roman"/>
                <w:b w:val="false"/>
                <w:i w:val="false"/>
                <w:color w:val="000000"/>
                <w:vertAlign w:val="subscript"/>
              </w:rPr>
              <w:t>3</w:t>
            </w:r>
            <w:r>
              <w:rPr>
                <w:rFonts w:ascii="Times New Roman"/>
                <w:b w:val="false"/>
                <w:i w:val="false"/>
                <w:color w:val="000000"/>
                <w:sz w:val="20"/>
              </w:rPr>
              <w:t>,NO</w:t>
            </w:r>
            <w:r>
              <w:rPr>
                <w:rFonts w:ascii="Times New Roman"/>
                <w:b w:val="false"/>
                <w:i w:val="false"/>
                <w:color w:val="000000"/>
                <w:vertAlign w:val="subscript"/>
              </w:rPr>
              <w:t>3</w:t>
            </w:r>
            <w:r>
              <w:rPr>
                <w:rFonts w:ascii="Times New Roman"/>
                <w:b w:val="false"/>
                <w:i w:val="false"/>
                <w:color w:val="000000"/>
                <w:sz w:val="20"/>
              </w:rPr>
              <w:t>, Nа,K, Ca, Mg, Fe, CO</w:t>
            </w:r>
            <w:r>
              <w:rPr>
                <w:rFonts w:ascii="Times New Roman"/>
                <w:b w:val="false"/>
                <w:i w:val="false"/>
                <w:color w:val="000000"/>
                <w:vertAlign w:val="subscript"/>
              </w:rPr>
              <w:t>3,</w:t>
            </w:r>
            <w:r>
              <w:rPr>
                <w:rFonts w:ascii="Times New Roman"/>
                <w:b w:val="false"/>
                <w:i w:val="false"/>
                <w:color w:val="000000"/>
                <w:sz w:val="20"/>
              </w:rPr>
              <w:t xml:space="preserve"> H</w:t>
            </w:r>
            <w:r>
              <w:rPr>
                <w:rFonts w:ascii="Times New Roman"/>
                <w:b w:val="false"/>
                <w:i w:val="false"/>
                <w:color w:val="000000"/>
                <w:vertAlign w:val="subscript"/>
              </w:rPr>
              <w:t>2</w:t>
            </w:r>
            <w:r>
              <w:rPr>
                <w:rFonts w:ascii="Times New Roman"/>
                <w:b w:val="false"/>
                <w:i w:val="false"/>
                <w:color w:val="000000"/>
                <w:sz w:val="20"/>
              </w:rPr>
              <w:t>S</w:t>
            </w:r>
          </w:p>
          <w:p>
            <w:pPr>
              <w:spacing w:after="20"/>
              <w:ind w:left="20"/>
              <w:jc w:val="both"/>
            </w:pPr>
            <w:r>
              <w:rPr>
                <w:rFonts w:ascii="Times New Roman"/>
                <w:b w:val="false"/>
                <w:i w:val="false"/>
                <w:color w:val="000000"/>
                <w:sz w:val="20"/>
              </w:rPr>
              <w:t>
Натрий –ион (Nа</w:t>
            </w:r>
            <w:r>
              <w:rPr>
                <w:rFonts w:ascii="Times New Roman"/>
                <w:b w:val="false"/>
                <w:i w:val="false"/>
                <w:color w:val="000000"/>
                <w:vertAlign w:val="superscript"/>
              </w:rPr>
              <w:t>+</w:t>
            </w:r>
            <w:r>
              <w:rPr>
                <w:rFonts w:ascii="Times New Roman"/>
                <w:b w:val="false"/>
                <w:i w:val="false"/>
                <w:color w:val="000000"/>
                <w:sz w:val="20"/>
              </w:rPr>
              <w:t>) Кальций-ион (Са</w:t>
            </w:r>
            <w:r>
              <w:rPr>
                <w:rFonts w:ascii="Times New Roman"/>
                <w:b w:val="false"/>
                <w:i w:val="false"/>
                <w:color w:val="000000"/>
                <w:vertAlign w:val="superscript"/>
              </w:rPr>
              <w:t>2+</w:t>
            </w:r>
            <w:r>
              <w:rPr>
                <w:rFonts w:ascii="Times New Roman"/>
                <w:b w:val="false"/>
                <w:i w:val="false"/>
                <w:color w:val="000000"/>
                <w:sz w:val="20"/>
              </w:rPr>
              <w:t>) жәнемагний-ион(Mg</w:t>
            </w:r>
            <w:r>
              <w:rPr>
                <w:rFonts w:ascii="Times New Roman"/>
                <w:b w:val="false"/>
                <w:i w:val="false"/>
                <w:color w:val="000000"/>
                <w:vertAlign w:val="superscript"/>
              </w:rPr>
              <w:t>2+</w:t>
            </w:r>
            <w:r>
              <w:rPr>
                <w:rFonts w:ascii="Times New Roman"/>
                <w:b w:val="false"/>
                <w:i w:val="false"/>
                <w:color w:val="000000"/>
                <w:sz w:val="20"/>
              </w:rPr>
              <w:t>) Калий-ион (К</w:t>
            </w:r>
            <w:r>
              <w:rPr>
                <w:rFonts w:ascii="Times New Roman"/>
                <w:b w:val="false"/>
                <w:i w:val="false"/>
                <w:color w:val="000000"/>
                <w:vertAlign w:val="superscript"/>
              </w:rPr>
              <w:t>+</w:t>
            </w:r>
            <w:r>
              <w:rPr>
                <w:rFonts w:ascii="Times New Roman"/>
                <w:b w:val="false"/>
                <w:i w:val="false"/>
                <w:color w:val="000000"/>
                <w:sz w:val="20"/>
              </w:rPr>
              <w:t>) Сульфат-ион (SO</w:t>
            </w:r>
            <w:r>
              <w:rPr>
                <w:rFonts w:ascii="Times New Roman"/>
                <w:b w:val="false"/>
                <w:i w:val="false"/>
                <w:color w:val="000000"/>
                <w:vertAlign w:val="subscript"/>
              </w:rPr>
              <w:t>4</w:t>
            </w:r>
            <w:r>
              <w:rPr>
                <w:rFonts w:ascii="Times New Roman"/>
                <w:b w:val="false"/>
                <w:i w:val="false"/>
                <w:color w:val="000000"/>
                <w:vertAlign w:val="superscript"/>
              </w:rPr>
              <w:t>2-</w:t>
            </w:r>
            <w:r>
              <w:rPr>
                <w:rFonts w:ascii="Times New Roman"/>
                <w:b w:val="false"/>
                <w:i w:val="false"/>
                <w:color w:val="000000"/>
                <w:sz w:val="20"/>
              </w:rPr>
              <w:t>) Хлор-ион (Cl</w:t>
            </w:r>
            <w:r>
              <w:rPr>
                <w:rFonts w:ascii="Times New Roman"/>
                <w:b w:val="false"/>
                <w:i w:val="false"/>
                <w:color w:val="000000"/>
                <w:vertAlign w:val="superscript"/>
              </w:rPr>
              <w:t>-</w:t>
            </w:r>
            <w:r>
              <w:rPr>
                <w:rFonts w:ascii="Times New Roman"/>
                <w:b w:val="false"/>
                <w:i w:val="false"/>
                <w:color w:val="000000"/>
                <w:sz w:val="20"/>
              </w:rPr>
              <w:t>)</w:t>
            </w:r>
          </w:p>
          <w:p>
            <w:pPr>
              <w:spacing w:after="20"/>
              <w:ind w:left="20"/>
              <w:jc w:val="both"/>
            </w:pPr>
            <w:r>
              <w:rPr>
                <w:rFonts w:ascii="Times New Roman"/>
                <w:b w:val="false"/>
                <w:i w:val="false"/>
                <w:color w:val="000000"/>
                <w:sz w:val="20"/>
              </w:rPr>
              <w:t>
Гидрокорбонат (HCО</w:t>
            </w:r>
            <w:r>
              <w:rPr>
                <w:rFonts w:ascii="Times New Roman"/>
                <w:b w:val="false"/>
                <w:i w:val="false"/>
                <w:color w:val="000000"/>
                <w:vertAlign w:val="subscript"/>
              </w:rPr>
              <w:t>3</w:t>
            </w:r>
            <w:r>
              <w:rPr>
                <w:rFonts w:ascii="Times New Roman"/>
                <w:b w:val="false"/>
                <w:i w:val="false"/>
                <w:color w:val="000000"/>
                <w:vertAlign w:val="superscript"/>
              </w:rPr>
              <w:t>-</w:t>
            </w:r>
            <w:r>
              <w:rPr>
                <w:rFonts w:ascii="Times New Roman"/>
                <w:b w:val="false"/>
                <w:i w:val="false"/>
                <w:color w:val="000000"/>
                <w:sz w:val="20"/>
              </w:rPr>
              <w:t>)</w:t>
            </w:r>
          </w:p>
          <w:p>
            <w:pPr>
              <w:spacing w:after="20"/>
              <w:ind w:left="20"/>
              <w:jc w:val="both"/>
            </w:pPr>
            <w:r>
              <w:rPr>
                <w:rFonts w:ascii="Times New Roman"/>
                <w:b w:val="false"/>
                <w:i w:val="false"/>
                <w:color w:val="000000"/>
                <w:sz w:val="20"/>
              </w:rPr>
              <w:t>
Сілтілік</w:t>
            </w:r>
          </w:p>
          <w:p>
            <w:pPr>
              <w:spacing w:after="20"/>
              <w:ind w:left="20"/>
              <w:jc w:val="both"/>
            </w:pPr>
            <w:r>
              <w:rPr>
                <w:rFonts w:ascii="Times New Roman"/>
                <w:b w:val="false"/>
                <w:i w:val="false"/>
                <w:color w:val="000000"/>
                <w:sz w:val="20"/>
              </w:rPr>
              <w:t>
рН</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26449.1-85, 4-т.</w:t>
            </w:r>
          </w:p>
          <w:p>
            <w:pPr>
              <w:spacing w:after="20"/>
              <w:ind w:left="20"/>
              <w:jc w:val="both"/>
            </w:pPr>
            <w:r>
              <w:rPr>
                <w:rFonts w:ascii="Times New Roman"/>
                <w:b w:val="false"/>
                <w:i w:val="false"/>
                <w:color w:val="000000"/>
                <w:sz w:val="20"/>
              </w:rPr>
              <w:t>
МЕМСТ 26449.1-85, 7-т.</w:t>
            </w:r>
          </w:p>
          <w:p>
            <w:pPr>
              <w:spacing w:after="20"/>
              <w:ind w:left="20"/>
              <w:jc w:val="both"/>
            </w:pPr>
            <w:r>
              <w:rPr>
                <w:rFonts w:ascii="Times New Roman"/>
                <w:b w:val="false"/>
                <w:i w:val="false"/>
                <w:color w:val="000000"/>
                <w:sz w:val="20"/>
              </w:rPr>
              <w:t>
МЕМСТ 26449.1-85,. 10-т.</w:t>
            </w:r>
          </w:p>
          <w:p>
            <w:pPr>
              <w:spacing w:after="20"/>
              <w:ind w:left="20"/>
              <w:jc w:val="both"/>
            </w:pPr>
            <w:r>
              <w:rPr>
                <w:rFonts w:ascii="Times New Roman"/>
                <w:b w:val="false"/>
                <w:i w:val="false"/>
                <w:color w:val="000000"/>
                <w:sz w:val="20"/>
              </w:rPr>
              <w:t>
МЕМСТ 26449.1-85, 11-т.</w:t>
            </w:r>
          </w:p>
          <w:p>
            <w:pPr>
              <w:spacing w:after="20"/>
              <w:ind w:left="20"/>
              <w:jc w:val="both"/>
            </w:pPr>
            <w:r>
              <w:rPr>
                <w:rFonts w:ascii="Times New Roman"/>
                <w:b w:val="false"/>
                <w:i w:val="false"/>
                <w:color w:val="000000"/>
                <w:sz w:val="20"/>
              </w:rPr>
              <w:t>
МЕМСТ 26449.1-85, 12-т.</w:t>
            </w:r>
          </w:p>
          <w:p>
            <w:pPr>
              <w:spacing w:after="20"/>
              <w:ind w:left="20"/>
              <w:jc w:val="both"/>
            </w:pPr>
            <w:r>
              <w:rPr>
                <w:rFonts w:ascii="Times New Roman"/>
                <w:b w:val="false"/>
                <w:i w:val="false"/>
                <w:color w:val="000000"/>
                <w:sz w:val="20"/>
              </w:rPr>
              <w:t>
МЕМСТ 26449.1-85, 9-т.</w:t>
            </w:r>
          </w:p>
          <w:p>
            <w:pPr>
              <w:spacing w:after="20"/>
              <w:ind w:left="20"/>
              <w:jc w:val="both"/>
            </w:pPr>
            <w:r>
              <w:rPr>
                <w:rFonts w:ascii="Times New Roman"/>
                <w:b w:val="false"/>
                <w:i w:val="false"/>
                <w:color w:val="000000"/>
                <w:sz w:val="20"/>
              </w:rPr>
              <w:t>
МЕМСТ 26449.1-85, 13-т.</w:t>
            </w:r>
          </w:p>
          <w:p>
            <w:pPr>
              <w:spacing w:after="20"/>
              <w:ind w:left="20"/>
              <w:jc w:val="both"/>
            </w:pPr>
            <w:r>
              <w:rPr>
                <w:rFonts w:ascii="Times New Roman"/>
                <w:b w:val="false"/>
                <w:i w:val="false"/>
                <w:color w:val="000000"/>
                <w:sz w:val="20"/>
              </w:rPr>
              <w:t>
МЕМСТ 26449.1-85, 18-т.</w:t>
            </w:r>
          </w:p>
          <w:p>
            <w:pPr>
              <w:spacing w:after="20"/>
              <w:ind w:left="20"/>
              <w:jc w:val="both"/>
            </w:pPr>
            <w:r>
              <w:rPr>
                <w:rFonts w:ascii="Times New Roman"/>
                <w:b w:val="false"/>
                <w:i w:val="false"/>
                <w:color w:val="000000"/>
                <w:sz w:val="20"/>
              </w:rPr>
              <w:t>
МЕМСТ 26449.1-85, 17-т.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w:t>
            </w:r>
            <w:r>
              <w:br/>
            </w:r>
            <w:r>
              <w:rPr>
                <w:rFonts w:ascii="Times New Roman"/>
                <w:b w:val="false"/>
                <w:i w:val="false"/>
                <w:color w:val="000000"/>
                <w:sz w:val="20"/>
              </w:rPr>
              <w:t>бағалауды және ауыл шаруашылығы</w:t>
            </w:r>
            <w:r>
              <w:br/>
            </w:r>
            <w:r>
              <w:rPr>
                <w:rFonts w:ascii="Times New Roman"/>
                <w:b w:val="false"/>
                <w:i w:val="false"/>
                <w:color w:val="000000"/>
                <w:sz w:val="20"/>
              </w:rPr>
              <w:t>мақсатындағы жерлердің мелиорациялық</w:t>
            </w:r>
            <w:r>
              <w:br/>
            </w:r>
            <w:r>
              <w:rPr>
                <w:rFonts w:ascii="Times New Roman"/>
                <w:b w:val="false"/>
                <w:i w:val="false"/>
                <w:color w:val="000000"/>
                <w:sz w:val="20"/>
              </w:rPr>
              <w:t>жай-күйі туралы ақпараттық деректер</w:t>
            </w:r>
            <w:r>
              <w:br/>
            </w:r>
            <w:r>
              <w:rPr>
                <w:rFonts w:ascii="Times New Roman"/>
                <w:b w:val="false"/>
                <w:i w:val="false"/>
                <w:color w:val="000000"/>
                <w:sz w:val="20"/>
              </w:rPr>
              <w:t>банкін мемлекеттік жүргізу қағидаларына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Топырақтардың химиялық құрамын анықтау кезінде қолданылатын стандарттар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2359"/>
        <w:gridCol w:w="9370"/>
      </w:tblGrid>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Талдаулардың түрлері</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МЕМСТ</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көрсеткіш рН</w:t>
            </w:r>
          </w:p>
          <w:p>
            <w:pPr>
              <w:spacing w:after="20"/>
              <w:ind w:left="20"/>
              <w:jc w:val="both"/>
            </w:pPr>
            <w:r>
              <w:rPr>
                <w:rFonts w:ascii="Times New Roman"/>
                <w:b w:val="false"/>
                <w:i w:val="false"/>
                <w:color w:val="000000"/>
                <w:sz w:val="20"/>
              </w:rPr>
              <w:t>
Карбонат және бикарбонат иондары су сүзіндісінде</w:t>
            </w:r>
          </w:p>
          <w:p>
            <w:pPr>
              <w:spacing w:after="20"/>
              <w:ind w:left="20"/>
              <w:jc w:val="both"/>
            </w:pPr>
            <w:r>
              <w:rPr>
                <w:rFonts w:ascii="Times New Roman"/>
                <w:b w:val="false"/>
                <w:i w:val="false"/>
                <w:color w:val="000000"/>
                <w:sz w:val="20"/>
              </w:rPr>
              <w:t>
Хлор иондары су сүзіндісінде</w:t>
            </w:r>
          </w:p>
          <w:p>
            <w:pPr>
              <w:spacing w:after="20"/>
              <w:ind w:left="20"/>
              <w:jc w:val="both"/>
            </w:pPr>
            <w:r>
              <w:rPr>
                <w:rFonts w:ascii="Times New Roman"/>
                <w:b w:val="false"/>
                <w:i w:val="false"/>
                <w:color w:val="000000"/>
                <w:sz w:val="20"/>
              </w:rPr>
              <w:t>
Сульфат иондары су сүзіндісінде</w:t>
            </w:r>
          </w:p>
          <w:p>
            <w:pPr>
              <w:spacing w:after="20"/>
              <w:ind w:left="20"/>
              <w:jc w:val="both"/>
            </w:pPr>
            <w:r>
              <w:rPr>
                <w:rFonts w:ascii="Times New Roman"/>
                <w:b w:val="false"/>
                <w:i w:val="false"/>
                <w:color w:val="000000"/>
                <w:sz w:val="20"/>
              </w:rPr>
              <w:t>
Калий және натрий иондары су сүзіндісінде</w:t>
            </w:r>
          </w:p>
          <w:p>
            <w:pPr>
              <w:spacing w:after="20"/>
              <w:ind w:left="20"/>
              <w:jc w:val="both"/>
            </w:pPr>
            <w:r>
              <w:rPr>
                <w:rFonts w:ascii="Times New Roman"/>
                <w:b w:val="false"/>
                <w:i w:val="false"/>
                <w:color w:val="000000"/>
                <w:sz w:val="20"/>
              </w:rPr>
              <w:t>
Кальций және магний иондары су сүзіндісінде</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26423-85,. 4-т.</w:t>
            </w:r>
          </w:p>
          <w:p>
            <w:pPr>
              <w:spacing w:after="20"/>
              <w:ind w:left="20"/>
              <w:jc w:val="both"/>
            </w:pPr>
            <w:r>
              <w:rPr>
                <w:rFonts w:ascii="Times New Roman"/>
                <w:b w:val="false"/>
                <w:i w:val="false"/>
                <w:color w:val="000000"/>
                <w:sz w:val="20"/>
              </w:rPr>
              <w:t>
МЕМСТ 26424-85, 4-т.</w:t>
            </w:r>
          </w:p>
          <w:p>
            <w:pPr>
              <w:spacing w:after="20"/>
              <w:ind w:left="20"/>
              <w:jc w:val="both"/>
            </w:pPr>
            <w:r>
              <w:rPr>
                <w:rFonts w:ascii="Times New Roman"/>
                <w:b w:val="false"/>
                <w:i w:val="false"/>
                <w:color w:val="000000"/>
                <w:sz w:val="20"/>
              </w:rPr>
              <w:t>
МЕМСТ 26425-85, 1-т.</w:t>
            </w:r>
          </w:p>
          <w:p>
            <w:pPr>
              <w:spacing w:after="20"/>
              <w:ind w:left="20"/>
              <w:jc w:val="both"/>
            </w:pPr>
            <w:r>
              <w:rPr>
                <w:rFonts w:ascii="Times New Roman"/>
                <w:b w:val="false"/>
                <w:i w:val="false"/>
                <w:color w:val="000000"/>
                <w:sz w:val="20"/>
              </w:rPr>
              <w:t>
МЕМСТ 26426-85, 1-т.</w:t>
            </w:r>
          </w:p>
          <w:p>
            <w:pPr>
              <w:spacing w:after="20"/>
              <w:ind w:left="20"/>
              <w:jc w:val="both"/>
            </w:pPr>
            <w:r>
              <w:rPr>
                <w:rFonts w:ascii="Times New Roman"/>
                <w:b w:val="false"/>
                <w:i w:val="false"/>
                <w:color w:val="000000"/>
                <w:sz w:val="20"/>
              </w:rPr>
              <w:t>
МЕМСТ 26427-85, 4-т.</w:t>
            </w:r>
          </w:p>
          <w:p>
            <w:pPr>
              <w:spacing w:after="20"/>
              <w:ind w:left="20"/>
              <w:jc w:val="both"/>
            </w:pPr>
            <w:r>
              <w:rPr>
                <w:rFonts w:ascii="Times New Roman"/>
                <w:b w:val="false"/>
                <w:i w:val="false"/>
                <w:color w:val="000000"/>
                <w:sz w:val="20"/>
              </w:rPr>
              <w:t>
МЕМСТ 26428-85, 14-т.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w:t>
            </w:r>
            <w:r>
              <w:br/>
            </w:r>
            <w:r>
              <w:rPr>
                <w:rFonts w:ascii="Times New Roman"/>
                <w:b w:val="false"/>
                <w:i w:val="false"/>
                <w:color w:val="000000"/>
                <w:sz w:val="20"/>
              </w:rPr>
              <w:t>бағалауды және ауыл шаруашылығы</w:t>
            </w:r>
            <w:r>
              <w:br/>
            </w:r>
            <w:r>
              <w:rPr>
                <w:rFonts w:ascii="Times New Roman"/>
                <w:b w:val="false"/>
                <w:i w:val="false"/>
                <w:color w:val="000000"/>
                <w:sz w:val="20"/>
              </w:rPr>
              <w:t>мақсатындағы жерлердің мелиорациялық</w:t>
            </w:r>
            <w:r>
              <w:br/>
            </w:r>
            <w:r>
              <w:rPr>
                <w:rFonts w:ascii="Times New Roman"/>
                <w:b w:val="false"/>
                <w:i w:val="false"/>
                <w:color w:val="000000"/>
                <w:sz w:val="20"/>
              </w:rPr>
              <w:t>жай-күйі туралы ақпараттық деректер</w:t>
            </w:r>
            <w:r>
              <w:br/>
            </w:r>
            <w:r>
              <w:rPr>
                <w:rFonts w:ascii="Times New Roman"/>
                <w:b w:val="false"/>
                <w:i w:val="false"/>
                <w:color w:val="000000"/>
                <w:sz w:val="20"/>
              </w:rPr>
              <w:t>банкін мемлекеттік жүргізу қағидаларына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Суармалы жерлердің 0-100 сантиметр қабатыңдағы топырақ жамылғысының тұздану дәрежесі бойынша жіктелуі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3320"/>
        <w:gridCol w:w="3321"/>
        <w:gridCol w:w="5105"/>
      </w:tblGrid>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Тұздану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Тұздардың құралуы,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Тұздану химизмінің типтері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 - С</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С – Х</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 Х –Сд, С – Сд, Сд – С, Сд - Х</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Тұзданбаған</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0,3</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0,2</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0,1</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0,6</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0,5</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–0,4</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1,0</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–0,7</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–0,6</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 1,0</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0,8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күшті</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С – Сульфатты, Х – Хлоридті, Сд - Содалы. Күшті және өте күшті тұзды жерлерге жедел жақсартылуға мұқтаж жерлер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w:t>
            </w:r>
            <w:r>
              <w:br/>
            </w:r>
            <w:r>
              <w:rPr>
                <w:rFonts w:ascii="Times New Roman"/>
                <w:b w:val="false"/>
                <w:i w:val="false"/>
                <w:color w:val="000000"/>
                <w:sz w:val="20"/>
              </w:rPr>
              <w:t>бағалауды және ауыл шаруашылығы</w:t>
            </w:r>
            <w:r>
              <w:br/>
            </w:r>
            <w:r>
              <w:rPr>
                <w:rFonts w:ascii="Times New Roman"/>
                <w:b w:val="false"/>
                <w:i w:val="false"/>
                <w:color w:val="000000"/>
                <w:sz w:val="20"/>
              </w:rPr>
              <w:t>мақсатындағы жерлердің мелиорациялық</w:t>
            </w:r>
            <w:r>
              <w:br/>
            </w:r>
            <w:r>
              <w:rPr>
                <w:rFonts w:ascii="Times New Roman"/>
                <w:b w:val="false"/>
                <w:i w:val="false"/>
                <w:color w:val="000000"/>
                <w:sz w:val="20"/>
              </w:rPr>
              <w:t>жай-күйі туралы ақпараттық деректер</w:t>
            </w:r>
            <w:r>
              <w:br/>
            </w:r>
            <w:r>
              <w:rPr>
                <w:rFonts w:ascii="Times New Roman"/>
                <w:b w:val="false"/>
                <w:i w:val="false"/>
                <w:color w:val="000000"/>
                <w:sz w:val="20"/>
              </w:rPr>
              <w:t>банкін мемлекеттік жүргізу қағидаларына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Топырақ жамылғысының сортаңдану дәрежесі бойынша жіктелуі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10324"/>
      </w:tblGrid>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Сортаңдану дәрежесі</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сыйымдылығынан сіңірілген натрийдің құралуы, %</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Сортаңданбаған</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аз</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сортаңданған</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сортаңданған</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сортаңданған</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Сортаңдар</w:t>
            </w:r>
          </w:p>
        </w:tc>
        <w:tc>
          <w:tcPr>
            <w:tcW w:w="10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көп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w:t>
            </w:r>
            <w:r>
              <w:br/>
            </w:r>
            <w:r>
              <w:rPr>
                <w:rFonts w:ascii="Times New Roman"/>
                <w:b w:val="false"/>
                <w:i w:val="false"/>
                <w:color w:val="000000"/>
                <w:sz w:val="20"/>
              </w:rPr>
              <w:t>бағалауды және ауыл шаруашылығы</w:t>
            </w:r>
            <w:r>
              <w:br/>
            </w:r>
            <w:r>
              <w:rPr>
                <w:rFonts w:ascii="Times New Roman"/>
                <w:b w:val="false"/>
                <w:i w:val="false"/>
                <w:color w:val="000000"/>
                <w:sz w:val="20"/>
              </w:rPr>
              <w:t>мақсатындағы жерлердің мелиорациялық</w:t>
            </w:r>
            <w:r>
              <w:br/>
            </w:r>
            <w:r>
              <w:rPr>
                <w:rFonts w:ascii="Times New Roman"/>
                <w:b w:val="false"/>
                <w:i w:val="false"/>
                <w:color w:val="000000"/>
                <w:sz w:val="20"/>
              </w:rPr>
              <w:t>жай-күйі туралы ақпараттық деректер</w:t>
            </w:r>
            <w:r>
              <w:br/>
            </w:r>
            <w:r>
              <w:rPr>
                <w:rFonts w:ascii="Times New Roman"/>
                <w:b w:val="false"/>
                <w:i w:val="false"/>
                <w:color w:val="000000"/>
                <w:sz w:val="20"/>
              </w:rPr>
              <w:t>банкін мемлекеттік жүргізу қағидаларына</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Ыза суларының жату тереңдігі бойынша жерлердің мелиорациялық жай-күйі санаттары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1221"/>
      </w:tblGrid>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1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Ыза сулары жату тереңдігінің ара қатынасы орташа вегетациялық кезеңде ыза суларының шектеулі жату тереңдігінде, Нд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ГСД &gt; Нд</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ГСД = Нд</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1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ГСД &lt; Нд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w:t>
            </w:r>
            <w:r>
              <w:br/>
            </w:r>
            <w:r>
              <w:rPr>
                <w:rFonts w:ascii="Times New Roman"/>
                <w:b w:val="false"/>
                <w:i w:val="false"/>
                <w:color w:val="000000"/>
                <w:sz w:val="20"/>
              </w:rPr>
              <w:t>бағалауды және ауыл шаруашылығы</w:t>
            </w:r>
            <w:r>
              <w:br/>
            </w:r>
            <w:r>
              <w:rPr>
                <w:rFonts w:ascii="Times New Roman"/>
                <w:b w:val="false"/>
                <w:i w:val="false"/>
                <w:color w:val="000000"/>
                <w:sz w:val="20"/>
              </w:rPr>
              <w:t>мақсатындағы жерлердің мелиорациялық</w:t>
            </w:r>
            <w:r>
              <w:br/>
            </w:r>
            <w:r>
              <w:rPr>
                <w:rFonts w:ascii="Times New Roman"/>
                <w:b w:val="false"/>
                <w:i w:val="false"/>
                <w:color w:val="000000"/>
                <w:sz w:val="20"/>
              </w:rPr>
              <w:t>жай-күйі туралы ақпараттық деректер</w:t>
            </w:r>
            <w:r>
              <w:br/>
            </w:r>
            <w:r>
              <w:rPr>
                <w:rFonts w:ascii="Times New Roman"/>
                <w:b w:val="false"/>
                <w:i w:val="false"/>
                <w:color w:val="000000"/>
                <w:sz w:val="20"/>
              </w:rPr>
              <w:t>банкін мемлекеттік жүргізу қағидаларына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Топырақ және гидрогеологиялық көрсеткіштер бойынша суармалы жерлердің мелиорациялық жай-күйі санаттарының жіктелуі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231"/>
        <w:gridCol w:w="2827"/>
        <w:gridCol w:w="1371"/>
        <w:gridCol w:w="1995"/>
        <w:gridCol w:w="1580"/>
        <w:gridCol w:w="2549"/>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Жерлердің мелиорациялық жай-күйінің санаттары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көрсеткіштері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түзуші процестер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көрсеткіштер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процестер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мелиорациялық жай-күйін жақсарту бойынша іс-шаралардың сипаты мен бағыттылығы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Тұзданбаған, топырақ құнарлылығының көрсеткіштері қажетті деңгейге сай*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 тұрақты немесе позитивті бағытқа ие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сулары деңгейінің орташа вегетациялық жату тереңдігі шектеуліден артық</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ГСД шектеулі тереңдікке дейін көтерілуінің қауіпі жоқ</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Мелиорациялық және агротехникалық шаралар жерлердің қазіргі жай-күйін сақтауға бағытталған</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Тұзданбаған және аздап тұзданған, топырақ құнарлылығының көрсеткіштері кезеңімен қажетті деңгейге сәйкес келмейді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Негативті процестер-дің кезеңдермен шығуы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ГСД орша вегетациялық жату тереңдігі шектеуліге сай</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сулары деңгейінің буланудың есебінен біршама тұрақтануы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Мелиорациялық және агротехникалық шаралар алдын алу шараларын жүргізуге бағытталған</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Тұзданған немесе күшті тұзданған, топырақ құнарлылығының көрсеткіштері қажетті деңгейге сәйкес келмейді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Негативті процесстер-дің шығуы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ГСД орша вегетациялық жату тереңдігі үнемі шектеуліден аз</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сулары деңгейінің</w:t>
            </w:r>
          </w:p>
          <w:p>
            <w:pPr>
              <w:spacing w:after="20"/>
              <w:ind w:left="20"/>
              <w:jc w:val="both"/>
            </w:pPr>
            <w:r>
              <w:rPr>
                <w:rFonts w:ascii="Times New Roman"/>
                <w:b w:val="false"/>
                <w:i w:val="false"/>
                <w:color w:val="000000"/>
                <w:sz w:val="20"/>
              </w:rPr>
              <w:t xml:space="preserve">
қарқынды булануы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Мелиорациялық шаралар жағымсыз зардаптарды жоюға бағытталған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топырақ құнарлылығының қажетті деңгейі – прогрессивті агротехникалық шараларды қолдану мен мелиоративтік шараларды жүргізу кезінде суармалы жерлердің ауыл шаруашылығы өнімдерін өндіру үшін ең жоғарғы жарамдылығымен сипатталады.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 бағалауды</w:t>
            </w:r>
            <w:r>
              <w:br/>
            </w:r>
            <w:r>
              <w:rPr>
                <w:rFonts w:ascii="Times New Roman"/>
                <w:b w:val="false"/>
                <w:i w:val="false"/>
                <w:color w:val="000000"/>
                <w:sz w:val="20"/>
              </w:rPr>
              <w:t>және ауыл шаруашылығы мақсатындағы</w:t>
            </w:r>
            <w:r>
              <w:br/>
            </w:r>
            <w:r>
              <w:rPr>
                <w:rFonts w:ascii="Times New Roman"/>
                <w:b w:val="false"/>
                <w:i w:val="false"/>
                <w:color w:val="000000"/>
                <w:sz w:val="20"/>
              </w:rPr>
              <w:t>жерлердің мелиорациялық жай-күйі туралы</w:t>
            </w:r>
            <w:r>
              <w:br/>
            </w:r>
            <w:r>
              <w:rPr>
                <w:rFonts w:ascii="Times New Roman"/>
                <w:b w:val="false"/>
                <w:i w:val="false"/>
                <w:color w:val="000000"/>
                <w:sz w:val="20"/>
              </w:rPr>
              <w:t>ақпараттық деректер банкін мемлекеттік</w:t>
            </w:r>
            <w:r>
              <w:br/>
            </w:r>
            <w:r>
              <w:rPr>
                <w:rFonts w:ascii="Times New Roman"/>
                <w:b w:val="false"/>
                <w:i w:val="false"/>
                <w:color w:val="000000"/>
                <w:sz w:val="20"/>
              </w:rPr>
              <w:t>жүргізу қағидаларына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Суармалы жерлердің мелиорациялық жай-күйін инженерлік-геологиялық жағдайлар бойынша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1640"/>
        <w:gridCol w:w="929"/>
        <w:gridCol w:w="5977"/>
        <w:gridCol w:w="2903"/>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мелиорациялық жай-күй санаттары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жағдайлар</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 инженерлік-геологиялық процестердің дамуы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мелиорациялық жай-күйін жақсарту бойынша іс-шаралардың сипаты мен бағыттылығы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Жазықтықты бөлінбеген аумақтар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Процестер жоқ десе болады немесе жерлердің жай-күйіне әсер етпейді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Мелиорациялық шаралар жерлердің қазіргі жай-күйін сақтауға бағытталған</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бөлінген аумақтар</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қарқынды порцесстер, шектеулі алаңдарда білінеді, жерлердің 10%-да суарулар мен ауылшаруашылығы жұмыстарын жүргізуді қиындатады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Мелиорациялық шаралар алдын алу шараларын жүргізуге бағытталған</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аумақтар</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 суармалы алаңның 10 %-нан астам елеулі бөлігінде дамыған</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Мелиорациялық шаралар жағымсыз зардаптарды жоюға бағытталған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w:t>
            </w:r>
            <w:r>
              <w:br/>
            </w:r>
            <w:r>
              <w:rPr>
                <w:rFonts w:ascii="Times New Roman"/>
                <w:b w:val="false"/>
                <w:i w:val="false"/>
                <w:color w:val="000000"/>
                <w:sz w:val="20"/>
              </w:rPr>
              <w:t>бағалауды және ауыл шаруашылығы</w:t>
            </w:r>
            <w:r>
              <w:br/>
            </w:r>
            <w:r>
              <w:rPr>
                <w:rFonts w:ascii="Times New Roman"/>
                <w:b w:val="false"/>
                <w:i w:val="false"/>
                <w:color w:val="000000"/>
                <w:sz w:val="20"/>
              </w:rPr>
              <w:t>мақсатындағы жерлердің мелиорациялық</w:t>
            </w:r>
            <w:r>
              <w:br/>
            </w:r>
            <w:r>
              <w:rPr>
                <w:rFonts w:ascii="Times New Roman"/>
                <w:b w:val="false"/>
                <w:i w:val="false"/>
                <w:color w:val="000000"/>
                <w:sz w:val="20"/>
              </w:rPr>
              <w:t>жай-күйі туралы ақпараттық деректер</w:t>
            </w:r>
            <w:r>
              <w:br/>
            </w:r>
            <w:r>
              <w:rPr>
                <w:rFonts w:ascii="Times New Roman"/>
                <w:b w:val="false"/>
                <w:i w:val="false"/>
                <w:color w:val="000000"/>
                <w:sz w:val="20"/>
              </w:rPr>
              <w:t>банкін мемлекеттік жүргізу қағидаларына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Суармалы жерлердегі шөгуді болжауға арналған сандық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2707"/>
        <w:gridCol w:w="2091"/>
        <w:gridCol w:w="1479"/>
        <w:gridCol w:w="3377"/>
        <w:gridCol w:w="5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шөгінді Р – 0,2 мили паскаль, барысында, %</w:t>
            </w: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 қабатының күші, метр</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Шөгіндінің болжанатын шамасы, сантиметр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Шөгуден кейінгі тығыздық шамасы, сантиметр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Шөгіндінің пайда болу уақыты,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15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16 - 30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15</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50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50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6</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100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6,0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200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9,0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9</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суармалы жерлердің мелиорациялық</w:t>
            </w:r>
            <w:r>
              <w:br/>
            </w:r>
            <w:r>
              <w:rPr>
                <w:rFonts w:ascii="Times New Roman"/>
                <w:b w:val="false"/>
                <w:i w:val="false"/>
                <w:color w:val="000000"/>
                <w:sz w:val="20"/>
              </w:rPr>
              <w:t>жай-күйінің мониторингін және оны</w:t>
            </w:r>
            <w:r>
              <w:br/>
            </w:r>
            <w:r>
              <w:rPr>
                <w:rFonts w:ascii="Times New Roman"/>
                <w:b w:val="false"/>
                <w:i w:val="false"/>
                <w:color w:val="000000"/>
                <w:sz w:val="20"/>
              </w:rPr>
              <w:t>бағалауды және ауыл шаруашылығы</w:t>
            </w:r>
            <w:r>
              <w:br/>
            </w:r>
            <w:r>
              <w:rPr>
                <w:rFonts w:ascii="Times New Roman"/>
                <w:b w:val="false"/>
                <w:i w:val="false"/>
                <w:color w:val="000000"/>
                <w:sz w:val="20"/>
              </w:rPr>
              <w:t>мақсатындағы жерлердің мелиорациялық</w:t>
            </w:r>
            <w:r>
              <w:br/>
            </w:r>
            <w:r>
              <w:rPr>
                <w:rFonts w:ascii="Times New Roman"/>
                <w:b w:val="false"/>
                <w:i w:val="false"/>
                <w:color w:val="000000"/>
                <w:sz w:val="20"/>
              </w:rPr>
              <w:t>жай-күйі туралы ақпараттық деректер</w:t>
            </w:r>
            <w:r>
              <w:br/>
            </w:r>
            <w:r>
              <w:rPr>
                <w:rFonts w:ascii="Times New Roman"/>
                <w:b w:val="false"/>
                <w:i w:val="false"/>
                <w:color w:val="000000"/>
                <w:sz w:val="20"/>
              </w:rPr>
              <w:t>банкін мемлекеттік жүргізу қағидаларына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Суармалы аумақтардың аңғарлану дәрежесін сандық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4508"/>
        <w:gridCol w:w="3482"/>
        <w:gridCol w:w="2463"/>
        <w:gridCol w:w="924"/>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Аңғарлану дәрежесі</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Жиілік, шақырым/шаршы шақырым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дана/шаршы шақырым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Аңғарлық</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0,1</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бөлінген</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0,4</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бөлінген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–1,0</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бөлінген</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2,0</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20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қатты бөлінген</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 суармалы</w:t>
            </w:r>
            <w:r>
              <w:br/>
            </w:r>
            <w:r>
              <w:rPr>
                <w:rFonts w:ascii="Times New Roman"/>
                <w:b w:val="false"/>
                <w:i w:val="false"/>
                <w:color w:val="000000"/>
                <w:sz w:val="20"/>
              </w:rPr>
              <w:t>жерлердің мелиорациялық жай-күйінің</w:t>
            </w:r>
            <w:r>
              <w:br/>
            </w:r>
            <w:r>
              <w:rPr>
                <w:rFonts w:ascii="Times New Roman"/>
                <w:b w:val="false"/>
                <w:i w:val="false"/>
                <w:color w:val="000000"/>
                <w:sz w:val="20"/>
              </w:rPr>
              <w:t>мониторингін және оны бағалауды және</w:t>
            </w:r>
            <w:r>
              <w:br/>
            </w:r>
            <w:r>
              <w:rPr>
                <w:rFonts w:ascii="Times New Roman"/>
                <w:b w:val="false"/>
                <w:i w:val="false"/>
                <w:color w:val="000000"/>
                <w:sz w:val="20"/>
              </w:rPr>
              <w:t>ауыл шаруашылығы мақсатындағы жерлердің</w:t>
            </w:r>
            <w:r>
              <w:br/>
            </w:r>
            <w:r>
              <w:rPr>
                <w:rFonts w:ascii="Times New Roman"/>
                <w:b w:val="false"/>
                <w:i w:val="false"/>
                <w:color w:val="000000"/>
                <w:sz w:val="20"/>
              </w:rPr>
              <w:t>мелиорациялық жай-күйі туралы ақпараттық</w:t>
            </w:r>
            <w:r>
              <w:br/>
            </w:r>
            <w:r>
              <w:rPr>
                <w:rFonts w:ascii="Times New Roman"/>
                <w:b w:val="false"/>
                <w:i w:val="false"/>
                <w:color w:val="000000"/>
                <w:sz w:val="20"/>
              </w:rPr>
              <w:t>деректер банкін мемлекеттік жүргізу</w:t>
            </w:r>
            <w:r>
              <w:br/>
            </w:r>
            <w:r>
              <w:rPr>
                <w:rFonts w:ascii="Times New Roman"/>
                <w:b w:val="false"/>
                <w:i w:val="false"/>
                <w:color w:val="000000"/>
                <w:sz w:val="20"/>
              </w:rPr>
              <w:t>қағидаларына 22-қосымша</w:t>
            </w:r>
          </w:p>
        </w:tc>
      </w:tr>
    </w:tbl>
    <w:p>
      <w:pPr>
        <w:spacing w:after="0"/>
        <w:ind w:left="0"/>
        <w:jc w:val="left"/>
      </w:pPr>
      <w:r>
        <w:rPr>
          <w:rFonts w:ascii="Times New Roman"/>
          <w:b/>
          <w:i w:val="false"/>
          <w:color w:val="000000"/>
        </w:rPr>
        <w:t xml:space="preserve"> Суармалы жерлердегі ирригациялық эрозияның дамуын сандық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727"/>
        <w:gridCol w:w="5479"/>
        <w:gridCol w:w="3799"/>
        <w:gridCol w:w="1008"/>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Литологиялық құрам</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Аңғарлану дәрежесі</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еңістері</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Эрозияның жергілікті базисінің тереңдігі, метр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сазды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балшықтар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0,03</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балшықтар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 0,05</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Құмайттар, жеңіл балшықтар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0,07</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Құмдар, сарғыш құмайттар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күшті</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 0,1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40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