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8ffd" w14:textId="6088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архив мекемелерімен орындалатын микрофильмдерді және құжаттардың фото- көшірмелерін дайындауға, құжаттарды реставрациялауға, қатырма қағазбен жұмыстарға арналған материалдардың заттай шығыс нормаларын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4 шілдедегі № 202 бұйрығы. Қазақстан Республикасының Әділет министрлігінде 2016 жылы 29 қыркүйекте № 14264 болып тіркелді</w:t>
      </w:r>
    </w:p>
    <w:p>
      <w:pPr>
        <w:spacing w:after="0"/>
        <w:ind w:left="0"/>
        <w:jc w:val="both"/>
      </w:pPr>
      <w:bookmarkStart w:name="z0"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 xml:space="preserve">69-бабының </w:t>
      </w:r>
      <w:r>
        <w:rPr>
          <w:rFonts w:ascii="Times New Roman"/>
          <w:b w:val="false"/>
          <w:i w:val="false"/>
          <w:color w:val="000000"/>
          <w:sz w:val="28"/>
        </w:rPr>
        <w:t xml:space="preserve">2-тармағын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микрофильмдерді және құжаттардың фотокөшірмелерін дайындауға арналған материалдардың заттай шығыс нормалары; </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құжаттарды реставрациялауға арналған материалдардың заттай шығыс нормалары;</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мемлекеттік архив мекемелерімен орындалатын қатырма қағазбен жұмыстарға арналған материалдардың заттай шығыс нормалары бекітілсін.</w:t>
      </w:r>
      <w:r>
        <w:br/>
      </w:r>
      <w:r>
        <w:rPr>
          <w:rFonts w:ascii="Times New Roman"/>
          <w:b w:val="false"/>
          <w:i w:val="false"/>
          <w:color w:val="000000"/>
          <w:sz w:val="28"/>
        </w:rPr>
        <w:t>
</w:t>
      </w:r>
      <w:r>
        <w:rPr>
          <w:rFonts w:ascii="Times New Roman"/>
          <w:b w:val="false"/>
          <w:i w:val="false"/>
          <w:color w:val="000000"/>
          <w:sz w:val="28"/>
        </w:rPr>
        <w:t xml:space="preserve">
      2. Мұрағаттық іс және құжаттама департаменті заңнамада белгiленген тәртiпте: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күнінен бастап күнтізбелік он күн ішінде осы бұйрыққа қол қоюға уәкілетті тұлғаның электрондық цифрлық қолтаңбасымен куәландырылған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актілердің мемлекеттік тіркеу тізіліміне енгізілуін;</w:t>
      </w:r>
      <w:r>
        <w:br/>
      </w:r>
      <w:r>
        <w:rPr>
          <w:rFonts w:ascii="Times New Roman"/>
          <w:b w:val="false"/>
          <w:i w:val="false"/>
          <w:color w:val="000000"/>
          <w:sz w:val="28"/>
        </w:rPr>
        <w:t>
</w:t>
      </w: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5)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Мәдениет және спорт министрі</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Мұхамедиұлы</w:t>
            </w:r>
          </w:p>
        </w:tc>
      </w:tr>
      <w:tr>
        <w:trPr>
          <w:trHeight w:val="30" w:hRule="atLeast"/>
        </w:trPr>
        <w:tc>
          <w:tcPr>
            <w:tcW w:w="78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Қаржы министрі</w:t>
            </w:r>
            <w:r>
              <w:br/>
            </w:r>
            <w:r>
              <w:rPr>
                <w:rFonts w:ascii="Times New Roman"/>
                <w:b w:val="false"/>
                <w:i w:val="false"/>
                <w:color w:val="000000"/>
                <w:sz w:val="20"/>
              </w:rPr>
              <w:t>
</w:t>
            </w:r>
            <w:r>
              <w:rPr>
                <w:rFonts w:ascii="Times New Roman"/>
                <w:b w:val="false"/>
                <w:i/>
                <w:color w:val="000000"/>
                <w:sz w:val="20"/>
              </w:rPr>
              <w:t>___________Б. Сұлтанов</w:t>
            </w:r>
            <w:r>
              <w:br/>
            </w:r>
            <w:r>
              <w:rPr>
                <w:rFonts w:ascii="Times New Roman"/>
                <w:b w:val="false"/>
                <w:i w:val="false"/>
                <w:color w:val="000000"/>
                <w:sz w:val="20"/>
              </w:rPr>
              <w:t>
</w:t>
            </w:r>
            <w:r>
              <w:rPr>
                <w:rFonts w:ascii="Times New Roman"/>
                <w:b w:val="false"/>
                <w:i/>
                <w:color w:val="000000"/>
                <w:sz w:val="20"/>
              </w:rPr>
              <w:t>2016 жылғы 23 тамыз</w:t>
            </w:r>
          </w:p>
        </w:tc>
        <w:tc>
          <w:tcPr>
            <w:tcW w:w="4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Мәдениет және спорт</w:t>
            </w:r>
            <w:r>
              <w:br/>
            </w:r>
            <w:r>
              <w:rPr>
                <w:rFonts w:ascii="Times New Roman"/>
                <w:b w:val="false"/>
                <w:i w:val="false"/>
                <w:color w:val="000000"/>
                <w:sz w:val="20"/>
              </w:rPr>
              <w:t>
министрінің</w:t>
            </w:r>
            <w:r>
              <w:br/>
            </w:r>
            <w:r>
              <w:rPr>
                <w:rFonts w:ascii="Times New Roman"/>
                <w:b w:val="false"/>
                <w:i w:val="false"/>
                <w:color w:val="000000"/>
                <w:sz w:val="20"/>
              </w:rPr>
              <w:t>
2016 жылғы 4 шілдедегі</w:t>
            </w:r>
            <w:r>
              <w:br/>
            </w:r>
            <w:r>
              <w:rPr>
                <w:rFonts w:ascii="Times New Roman"/>
                <w:b w:val="false"/>
                <w:i w:val="false"/>
                <w:color w:val="000000"/>
                <w:sz w:val="20"/>
              </w:rPr>
              <w:t xml:space="preserve">
№ 202 бұйрығына </w:t>
            </w:r>
            <w:r>
              <w:br/>
            </w:r>
            <w:r>
              <w:rPr>
                <w:rFonts w:ascii="Times New Roman"/>
                <w:b w:val="false"/>
                <w:i w:val="false"/>
                <w:color w:val="000000"/>
                <w:sz w:val="20"/>
              </w:rPr>
              <w:t xml:space="preserve">
1-қосымша </w:t>
            </w:r>
          </w:p>
          <w:bookmarkEnd w:id="1"/>
        </w:tc>
      </w:tr>
    </w:tbl>
    <w:bookmarkStart w:name="z14" w:id="2"/>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микрофильмдерді және құжаттардың фотокөшірмелерін дайындауға арналған материалдардың заттай шығыс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334"/>
        <w:gridCol w:w="769"/>
        <w:gridCol w:w="2261"/>
        <w:gridCol w:w="1338"/>
        <w:gridCol w:w="4404"/>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N</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нормасы</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(сақтау) мерзімі</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саласы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материалдар</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миллиметрлік пленканың 1000 қума метрін айқындауға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Метол</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35 миллиметрлік микрофильмнің </w:t>
            </w:r>
            <w:r>
              <w:br/>
            </w:r>
            <w:r>
              <w:rPr>
                <w:rFonts w:ascii="Times New Roman"/>
                <w:b w:val="false"/>
                <w:i w:val="false"/>
                <w:color w:val="000000"/>
                <w:sz w:val="20"/>
              </w:rPr>
              <w:t xml:space="preserve">
негативі мен позитивін 40П-3 </w:t>
            </w:r>
            <w:r>
              <w:br/>
            </w:r>
            <w:r>
              <w:rPr>
                <w:rFonts w:ascii="Times New Roman"/>
                <w:b w:val="false"/>
                <w:i w:val="false"/>
                <w:color w:val="000000"/>
                <w:sz w:val="20"/>
              </w:rPr>
              <w:t>
машинасында айқындау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сульфиті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Кальцилендірілген сода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калий</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Метол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35 миллиметрлік микрофильмнің </w:t>
            </w:r>
            <w:r>
              <w:br/>
            </w:r>
            <w:r>
              <w:rPr>
                <w:rFonts w:ascii="Times New Roman"/>
                <w:b w:val="false"/>
                <w:i w:val="false"/>
                <w:color w:val="000000"/>
                <w:sz w:val="20"/>
              </w:rPr>
              <w:t>
негативі мен позитивін 1,65 метрлік пленка сиятын ыдыста айқындау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сульфиті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Кальцилен- </w:t>
            </w:r>
            <w:r>
              <w:br/>
            </w:r>
            <w:r>
              <w:rPr>
                <w:rFonts w:ascii="Times New Roman"/>
                <w:b w:val="false"/>
                <w:i w:val="false"/>
                <w:color w:val="000000"/>
                <w:sz w:val="20"/>
              </w:rPr>
              <w:t>
дірілген сода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калий</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2.Фотопленка мен фотоқағаздың 1 шаршы метрін айқындауға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Метол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Құжаттардан форматты пленкаға және фотопластин-каға түсірілген негативтерді кювет-терде айқындау, сондай- ақ қағаздағы фотоіздерді және фотоүлкейткіштерді </w:t>
            </w:r>
            <w:r>
              <w:br/>
            </w:r>
            <w:r>
              <w:rPr>
                <w:rFonts w:ascii="Times New Roman"/>
                <w:b w:val="false"/>
                <w:i w:val="false"/>
                <w:color w:val="000000"/>
                <w:sz w:val="20"/>
              </w:rPr>
              <w:t>
кюветтерде айқындау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сульфиті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Кальцилендірілген сода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калий</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xml:space="preserve">
сульфиті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Кюветтерде негативтер мен фотоіздерді бекіту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тиосульфаты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w:t>
            </w:r>
            <w:r>
              <w:br/>
            </w:r>
            <w:r>
              <w:rPr>
                <w:rFonts w:ascii="Times New Roman"/>
                <w:b w:val="false"/>
                <w:i w:val="false"/>
                <w:color w:val="000000"/>
                <w:sz w:val="20"/>
              </w:rPr>
              <w:t>
1,89 күкірт қышқылы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 миллиметрлік пленканың 1000 қума метрін бекітуге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xml:space="preserve">
сульфиті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35 миллиметрлік микрофильмнің </w:t>
            </w:r>
            <w:r>
              <w:br/>
            </w:r>
            <w:r>
              <w:rPr>
                <w:rFonts w:ascii="Times New Roman"/>
                <w:b w:val="false"/>
                <w:i w:val="false"/>
                <w:color w:val="000000"/>
                <w:sz w:val="20"/>
              </w:rPr>
              <w:t xml:space="preserve">
негативі мен позитивін 40П-3 </w:t>
            </w:r>
            <w:r>
              <w:br/>
            </w:r>
            <w:r>
              <w:rPr>
                <w:rFonts w:ascii="Times New Roman"/>
                <w:b w:val="false"/>
                <w:i w:val="false"/>
                <w:color w:val="000000"/>
                <w:sz w:val="20"/>
              </w:rPr>
              <w:t xml:space="preserve">
машинасына және 1,65 метрлік </w:t>
            </w:r>
            <w:r>
              <w:br/>
            </w:r>
            <w:r>
              <w:rPr>
                <w:rFonts w:ascii="Times New Roman"/>
                <w:b w:val="false"/>
                <w:i w:val="false"/>
                <w:color w:val="000000"/>
                <w:sz w:val="20"/>
              </w:rPr>
              <w:t>
пленка сиятын ыдысқа тіркеу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тиосульфаты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салмағы </w:t>
            </w:r>
            <w:r>
              <w:br/>
            </w:r>
            <w:r>
              <w:rPr>
                <w:rFonts w:ascii="Times New Roman"/>
                <w:b w:val="false"/>
                <w:i w:val="false"/>
                <w:color w:val="000000"/>
                <w:sz w:val="20"/>
              </w:rPr>
              <w:t>
1,89 күкірт қышқылы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Ректифицияланған </w:t>
            </w:r>
            <w:r>
              <w:br/>
            </w:r>
            <w:r>
              <w:rPr>
                <w:rFonts w:ascii="Times New Roman"/>
                <w:b w:val="false"/>
                <w:i w:val="false"/>
                <w:color w:val="000000"/>
                <w:sz w:val="20"/>
              </w:rPr>
              <w:t>
спирт</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Киноқұжаттарды басып шығаруға және сулы ерітінді-мен реставрациялық-профилактикалық өңдеуге дайындау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натрий </w:t>
            </w:r>
            <w:r>
              <w:br/>
            </w:r>
            <w:r>
              <w:rPr>
                <w:rFonts w:ascii="Times New Roman"/>
                <w:b w:val="false"/>
                <w:i w:val="false"/>
                <w:color w:val="000000"/>
                <w:sz w:val="20"/>
              </w:rPr>
              <w:t xml:space="preserve">
тиосульфаты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микрофото-, және киноқұжат-тарды сулы ерітіндімен реставрациялық- профилактикалық өңдеу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Пергидроль 3 %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25 %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трихлор- </w:t>
            </w:r>
            <w:r>
              <w:br/>
            </w:r>
            <w:r>
              <w:rPr>
                <w:rFonts w:ascii="Times New Roman"/>
                <w:b w:val="false"/>
                <w:i w:val="false"/>
                <w:color w:val="000000"/>
                <w:sz w:val="20"/>
              </w:rPr>
              <w:t>
финоляты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заттар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Киноқұжаттар мен микрофильмдерді майлы ластанудан тазартып жуу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 реагенті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0,482</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Кинотаспаны ультрадыбыстық тазалау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Кальцилендірілген сода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алдындағы анықтаудан </w:t>
            </w:r>
            <w:r>
              <w:br/>
            </w:r>
            <w:r>
              <w:rPr>
                <w:rFonts w:ascii="Times New Roman"/>
                <w:b w:val="false"/>
                <w:i w:val="false"/>
                <w:color w:val="000000"/>
                <w:sz w:val="20"/>
              </w:rPr>
              <w:t xml:space="preserve">
кейінгі аралық жуу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Фотожабдықтың 1 шаршы метр бетін сүртуге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Ректифицияланған </w:t>
            </w:r>
            <w:r>
              <w:br/>
            </w:r>
            <w:r>
              <w:rPr>
                <w:rFonts w:ascii="Times New Roman"/>
                <w:b w:val="false"/>
                <w:i w:val="false"/>
                <w:color w:val="000000"/>
                <w:sz w:val="20"/>
              </w:rPr>
              <w:t>
спирт</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Фотоіздерді жылтырату алдында әйнектерді сүрту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Ректифицияланған </w:t>
            </w:r>
            <w:r>
              <w:br/>
            </w:r>
            <w:r>
              <w:rPr>
                <w:rFonts w:ascii="Times New Roman"/>
                <w:b w:val="false"/>
                <w:i w:val="false"/>
                <w:color w:val="000000"/>
                <w:sz w:val="20"/>
              </w:rPr>
              <w:t>
спирт</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Фотоіздерді жылты-рату алдында жыл-тырату барабанын </w:t>
            </w:r>
            <w:r>
              <w:br/>
            </w:r>
            <w:r>
              <w:rPr>
                <w:rFonts w:ascii="Times New Roman"/>
                <w:b w:val="false"/>
                <w:i w:val="false"/>
                <w:color w:val="000000"/>
                <w:sz w:val="20"/>
              </w:rPr>
              <w:t>
сүрту</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 миллиметрлік пленканың 1000 қума метріне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ацетон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Фильмдерді ацетонды негізде </w:t>
            </w:r>
            <w:r>
              <w:br/>
            </w:r>
            <w:r>
              <w:rPr>
                <w:rFonts w:ascii="Times New Roman"/>
                <w:b w:val="false"/>
                <w:i w:val="false"/>
                <w:color w:val="000000"/>
                <w:sz w:val="20"/>
              </w:rPr>
              <w:t xml:space="preserve">
желімдеу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ацетон</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Фильмдерді нитроцеллюлозды </w:t>
            </w:r>
            <w:r>
              <w:br/>
            </w:r>
            <w:r>
              <w:rPr>
                <w:rFonts w:ascii="Times New Roman"/>
                <w:b w:val="false"/>
                <w:i w:val="false"/>
                <w:color w:val="000000"/>
                <w:sz w:val="20"/>
              </w:rPr>
              <w:t xml:space="preserve">
негізде желімдеу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Көмекші материалдар</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1.Фотоқағаздың 1 шаршы метріне арналған материалдар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Қан-қызыл түсті тұз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Фотоіздерді босаңсыту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Жылтырату аппараты мен фотоіздерді салуға арналған әйнекті тазарту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милиметрлік пленканың 1000 қума метріне арналған материалдардың </w:t>
            </w:r>
            <w:r>
              <w:br/>
            </w:r>
            <w:r>
              <w:rPr>
                <w:rFonts w:ascii="Times New Roman"/>
                <w:b w:val="false"/>
                <w:i w:val="false"/>
                <w:color w:val="000000"/>
                <w:sz w:val="20"/>
              </w:rPr>
              <w:t>
шығысы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фото және микрофотокөшірме-лерді өңдеуге арналған ерітінді-лерді сүзгіден өткізу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Замша</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дециметр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және микрофильмдерді </w:t>
            </w:r>
            <w:r>
              <w:br/>
            </w:r>
            <w:r>
              <w:rPr>
                <w:rFonts w:ascii="Times New Roman"/>
                <w:b w:val="false"/>
                <w:i w:val="false"/>
                <w:color w:val="000000"/>
                <w:sz w:val="20"/>
              </w:rPr>
              <w:t xml:space="preserve">
бақылау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Ректифицияланған спирт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Микротүсіру аппаратын профилактикалық тазалау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Ректифицияланған </w:t>
            </w:r>
            <w:r>
              <w:br/>
            </w:r>
            <w:r>
              <w:rPr>
                <w:rFonts w:ascii="Times New Roman"/>
                <w:b w:val="false"/>
                <w:i w:val="false"/>
                <w:color w:val="000000"/>
                <w:sz w:val="20"/>
              </w:rPr>
              <w:t xml:space="preserve">
спирт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Кинокөшіру аппараттарын профилактикалық тазалау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Айқындау машиналарын профилактикалық тазалау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Кювет пен әйнек ыдысты жуып тазалау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натрий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фиксаждан алынған күміс тұнбасы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натрий</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Мәдениет және спорт</w:t>
            </w:r>
            <w:r>
              <w:br/>
            </w:r>
            <w:r>
              <w:rPr>
                <w:rFonts w:ascii="Times New Roman"/>
                <w:b w:val="false"/>
                <w:i w:val="false"/>
                <w:color w:val="000000"/>
                <w:sz w:val="20"/>
              </w:rPr>
              <w:t>
министрінің</w:t>
            </w:r>
            <w:r>
              <w:br/>
            </w:r>
            <w:r>
              <w:rPr>
                <w:rFonts w:ascii="Times New Roman"/>
                <w:b w:val="false"/>
                <w:i w:val="false"/>
                <w:color w:val="000000"/>
                <w:sz w:val="20"/>
              </w:rPr>
              <w:t>
2016 жылғы 4 шілдедегі</w:t>
            </w:r>
            <w:r>
              <w:br/>
            </w:r>
            <w:r>
              <w:rPr>
                <w:rFonts w:ascii="Times New Roman"/>
                <w:b w:val="false"/>
                <w:i w:val="false"/>
                <w:color w:val="000000"/>
                <w:sz w:val="20"/>
              </w:rPr>
              <w:t xml:space="preserve">
№ 202 бұйрығына </w:t>
            </w:r>
            <w:r>
              <w:br/>
            </w:r>
            <w:r>
              <w:rPr>
                <w:rFonts w:ascii="Times New Roman"/>
                <w:b w:val="false"/>
                <w:i w:val="false"/>
                <w:color w:val="000000"/>
                <w:sz w:val="20"/>
              </w:rPr>
              <w:t xml:space="preserve">
2-қосымша </w:t>
            </w:r>
          </w:p>
          <w:bookmarkEnd w:id="3"/>
        </w:tc>
      </w:tr>
    </w:tbl>
    <w:bookmarkStart w:name="z16" w:id="4"/>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құжаттарды реставрациялауға арналған материалдардың заттай шығыс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40"/>
        <w:gridCol w:w="393"/>
        <w:gridCol w:w="1155"/>
        <w:gridCol w:w="938"/>
        <w:gridCol w:w="8264"/>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N</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нормалары</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(сақтау), мерзімі</w:t>
            </w:r>
            <w:r>
              <w:br/>
            </w:r>
            <w:r>
              <w:rPr>
                <w:rFonts w:ascii="Times New Roman"/>
                <w:b w:val="false"/>
                <w:i w:val="false"/>
                <w:color w:val="000000"/>
                <w:sz w:val="20"/>
              </w:rPr>
              <w:t>
 </w:t>
            </w: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w:t>
            </w:r>
            <w:r>
              <w:br/>
            </w:r>
            <w:r>
              <w:rPr>
                <w:rFonts w:ascii="Times New Roman"/>
                <w:b w:val="false"/>
                <w:i w:val="false"/>
                <w:color w:val="000000"/>
                <w:sz w:val="20"/>
              </w:rPr>
              <w:t>
саласы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Күрделілігі бірінші санатты құжаттарды реставрациялау үшін форматы А4 стандартты 100 параққа арналған материалдардың шығысы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Толықтай жабуға арналған конденсаторлы қағаз</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бірін-ші санатты құжат-тарды реставра-циялау үшін (ішінара цемент-телген, екі жақты жеделхаттар, негізі өте қатты бұзылған, парақ-тың іріктелуін және монтаж-далуын, олардың жеке үзіктерін, парақ бетінің екіден төртке дейінгі және ішкі түйісулері екі немесе одан да көп, негізін реста-врациялық қағаз-бен бір немесе екі бетін нығайту үшін жаңа негізге отырғызып, бекіт-ілуін қажет ететін бұзылған құжат-тар)</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Түбіртектеуге арналған жазу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Күрделілігі екінші санатты құжаттарды реставрациялау үшін форматы А4</w:t>
            </w:r>
            <w:r>
              <w:br/>
            </w:r>
            <w:r>
              <w:rPr>
                <w:rFonts w:ascii="Times New Roman"/>
                <w:b w:val="false"/>
                <w:i w:val="false"/>
                <w:color w:val="000000"/>
                <w:sz w:val="20"/>
              </w:rPr>
              <w:t>
стандартты 100 параққа арналған 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түбіртектеуге арналған жазу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екінші санатты құжат-тарды реставра-циялау үшін (парақтың бір беті 2/3 және ішкі түйісуді, негізін реставрациялық қағазбен бір немесе екі беттен бекітуді талап ететін бұзылған бір жақты жедел-хаттар, құжаттар)</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жағынан түйіс-тіруге арналған микалентті қағаз</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Күрделілігі үшінші санатты құжаттарды реставрациялау үшін форматы А4</w:t>
            </w:r>
            <w:r>
              <w:br/>
            </w:r>
            <w:r>
              <w:rPr>
                <w:rFonts w:ascii="Times New Roman"/>
                <w:b w:val="false"/>
                <w:i w:val="false"/>
                <w:color w:val="000000"/>
                <w:sz w:val="20"/>
              </w:rPr>
              <w:t>
стандартты 100 параққа арналған 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жазу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үшін-ші санатты құжат-тарды реставра-циялау үшін (парақтың бір беті 2/3 дейін түйістіруді, негізін реставрациялау қағазымен 1/2 бөлігіне дейін талап ететін бұзылған құжат-тар)</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Микалент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Папирос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Нипагин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жіп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Күрделілігі төртінші санатты құжаттарды реставрациялау үшін форматы А4</w:t>
            </w:r>
            <w:r>
              <w:br/>
            </w:r>
            <w:r>
              <w:rPr>
                <w:rFonts w:ascii="Times New Roman"/>
                <w:b w:val="false"/>
                <w:i w:val="false"/>
                <w:color w:val="000000"/>
                <w:sz w:val="20"/>
              </w:rPr>
              <w:t>
стандартты 100 параққа арналған 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жазу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төртінші санатты құжаттарды реставрациялау үшін (ені жолағы 5 сантиметрге дейін шеттері зақым-далған, реставра-циялау қайта қалпына келтіру қағазымен бекітуді талап ететін құжаттар)</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сортты бидай ұны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Нипагин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жіп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Мөлшері 70 х 50 сантиметрлік калькадағы құжаттарды реставрациялауға арналған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Калькаларды реставрациялау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Микалент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Калькадағы құжаттарды реставрациялауға арналған материалдардың шығысы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(форматы А4 стандартты 100 параққа)</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Калькаларды реставрациялау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Нипагин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Күрделілігі бірінші санатты газеттерді реставрациялау үшін форматы А4</w:t>
            </w:r>
            <w:r>
              <w:br/>
            </w:r>
            <w:r>
              <w:rPr>
                <w:rFonts w:ascii="Times New Roman"/>
                <w:b w:val="false"/>
                <w:i w:val="false"/>
                <w:color w:val="000000"/>
                <w:sz w:val="20"/>
              </w:rPr>
              <w:t>
стандартты 100 параққа арналған 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бірінші санатты газеттерді рестав-рациялау (бөлік-терін іріктеуді, түйіскен жерлерін және шеттерін бекітуді талап ететін газеттер)</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Жабуға арналған конденсаторлы қағаз</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сортты бидай ұны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Күрделілігі екінші санатты газеттерді реставрациялау үшін форматы А4</w:t>
            </w:r>
            <w:r>
              <w:br/>
            </w:r>
            <w:r>
              <w:rPr>
                <w:rFonts w:ascii="Times New Roman"/>
                <w:b w:val="false"/>
                <w:i w:val="false"/>
                <w:color w:val="000000"/>
                <w:sz w:val="20"/>
              </w:rPr>
              <w:t>
стандартты 100 параққа арналған материалдардың шығысы</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екінші санатты газеттерді реставрациялау (майда жарық-шақтар мен жыртылған шет-терін нығайтуды талап ететін газеттер)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Шеттерін жабуға арналған микалентті қағаз</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қағазы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сортты бидай ұны</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Саңырауқұлақты істерді ылғалды өңдеу үшін форматы А4 стандартты 100 параққа арналған материалдардың шығысы (3% тимол ерітінді - 500 грамм)</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Тимол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8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Саңырауқұлақты істерді ылғалды өңдеу</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қағазы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Мәдениет және спорт</w:t>
            </w:r>
            <w:r>
              <w:br/>
            </w:r>
            <w:r>
              <w:rPr>
                <w:rFonts w:ascii="Times New Roman"/>
                <w:b w:val="false"/>
                <w:i w:val="false"/>
                <w:color w:val="000000"/>
                <w:sz w:val="20"/>
              </w:rPr>
              <w:t>
министрінің</w:t>
            </w:r>
            <w:r>
              <w:br/>
            </w:r>
            <w:r>
              <w:rPr>
                <w:rFonts w:ascii="Times New Roman"/>
                <w:b w:val="false"/>
                <w:i w:val="false"/>
                <w:color w:val="000000"/>
                <w:sz w:val="20"/>
              </w:rPr>
              <w:t>
2016 жылғы 4 шілдедегі</w:t>
            </w:r>
            <w:r>
              <w:br/>
            </w:r>
            <w:r>
              <w:rPr>
                <w:rFonts w:ascii="Times New Roman"/>
                <w:b w:val="false"/>
                <w:i w:val="false"/>
                <w:color w:val="000000"/>
                <w:sz w:val="20"/>
              </w:rPr>
              <w:t xml:space="preserve">
№ 202 бұйрығына </w:t>
            </w:r>
            <w:r>
              <w:br/>
            </w:r>
            <w:r>
              <w:rPr>
                <w:rFonts w:ascii="Times New Roman"/>
                <w:b w:val="false"/>
                <w:i w:val="false"/>
                <w:color w:val="000000"/>
                <w:sz w:val="20"/>
              </w:rPr>
              <w:t xml:space="preserve">
3-қосымша </w:t>
            </w:r>
          </w:p>
          <w:bookmarkEnd w:id="5"/>
        </w:tc>
      </w:tr>
    </w:tbl>
    <w:bookmarkStart w:name="z18" w:id="6"/>
    <w:p>
      <w:pPr>
        <w:spacing w:after="0"/>
        <w:ind w:left="0"/>
        <w:jc w:val="left"/>
      </w:pPr>
      <w:r>
        <w:rPr>
          <w:rFonts w:ascii="Times New Roman"/>
          <w:b/>
          <w:i w:val="false"/>
          <w:color w:val="000000"/>
        </w:rPr>
        <w:t xml:space="preserve"> 
Қазақстан Республикасының мемлекеттік архив мекемелерімен орындалатын қатырма қағаз жұмыстарына арналған материалдардың заттай шығыс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203"/>
        <w:gridCol w:w="563"/>
        <w:gridCol w:w="1970"/>
        <w:gridCol w:w="2"/>
        <w:gridCol w:w="1346"/>
        <w:gridCol w:w="2028"/>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атауы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бірлігі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нормасы</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r>
              <w:br/>
            </w:r>
            <w:r>
              <w:rPr>
                <w:rFonts w:ascii="Times New Roman"/>
                <w:b w:val="false"/>
                <w:i w:val="false"/>
                <w:color w:val="000000"/>
                <w:sz w:val="20"/>
              </w:rPr>
              <w:t>
(сақтау)</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саласы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Қағазбен, бумвинилмен, бумвилмен немесе ледеринмен беттерін желімдеп,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(бір) сақтау бірлігін қатты түптеу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Прессшпан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Істерді қағазбен, бумвинил-мен, бумвилмен немесе ледеринмен беттерін желімдеп, </w:t>
            </w:r>
            <w:r>
              <w:br/>
            </w:r>
            <w:r>
              <w:rPr>
                <w:rFonts w:ascii="Times New Roman"/>
                <w:b w:val="false"/>
                <w:i w:val="false"/>
                <w:color w:val="000000"/>
                <w:sz w:val="20"/>
              </w:rPr>
              <w:t>
Түптеу</w:t>
            </w:r>
            <w:r>
              <w:br/>
            </w:r>
            <w:r>
              <w:rPr>
                <w:rFonts w:ascii="Times New Roman"/>
                <w:b w:val="false"/>
                <w:i w:val="false"/>
                <w:color w:val="000000"/>
                <w:sz w:val="20"/>
              </w:rPr>
              <w:t xml:space="preserve">
Істерді қағазбен, </w:t>
            </w:r>
            <w:r>
              <w:br/>
            </w:r>
            <w:r>
              <w:rPr>
                <w:rFonts w:ascii="Times New Roman"/>
                <w:b w:val="false"/>
                <w:i w:val="false"/>
                <w:color w:val="000000"/>
                <w:sz w:val="20"/>
              </w:rPr>
              <w:t xml:space="preserve">
бумвинил-мен, бумвилмен немесе ледеринмен беттерін желімдеп, </w:t>
            </w:r>
            <w:r>
              <w:br/>
            </w:r>
            <w:r>
              <w:rPr>
                <w:rFonts w:ascii="Times New Roman"/>
                <w:b w:val="false"/>
                <w:i w:val="false"/>
                <w:color w:val="000000"/>
                <w:sz w:val="20"/>
              </w:rPr>
              <w:t>
түптеу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Қалыптандырылған картон (бір парақтың салмағы 1250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Жапсырмаға арналған 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Қалыптандырылып, жеңілдетілген картон (бір парақтың салмағы 1250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Түбіртекке, слезуркаға арналған бумвинил немесе ледерин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Коленкор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қағазына арналған 38х25 сантиметр тыстау қағазы (парақ мөлшері 78х105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қағазына арналған 36х25 сантиметр тыстау қағазы (парақ мөлшері 78х105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Тыстау қағазының орнына, түбіртекпен бірге бумвинил немесе ледерин (ені 74 </w:t>
            </w:r>
            <w:r>
              <w:br/>
            </w:r>
            <w:r>
              <w:rPr>
                <w:rFonts w:ascii="Times New Roman"/>
                <w:b w:val="false"/>
                <w:i w:val="false"/>
                <w:color w:val="000000"/>
                <w:sz w:val="20"/>
              </w:rPr>
              <w:t>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Поливинилацетатты желім (бұдан әрі - 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Жан-жағын тыстау қағазымен желімдеп, 1 (бір) сақтау бірлігін қатты түптеу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Прессшпан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жан-жағын тыстау қағазымен желімдеп, түптеу</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Жапсыруға арналған 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Түбіртекке, слезуркаға арналған бумвинил немесе ледерин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Коленкор (ені 74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Жан-жағын қағазбен желімдемей, 1 (бір) сақтау бірлігін қатты түптеу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Прессшпан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жан-жағын қағазбен желімдемей түптеу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Жапсыруға арналған 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(бір) сақтау бірлігін жұмсақ түптеу үшін материалдардың шығысы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тысы ватманнан</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қағазы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жұмсақ</w:t>
            </w:r>
            <w:r>
              <w:br/>
            </w:r>
            <w:r>
              <w:rPr>
                <w:rFonts w:ascii="Times New Roman"/>
                <w:b w:val="false"/>
                <w:i w:val="false"/>
                <w:color w:val="000000"/>
                <w:sz w:val="20"/>
              </w:rPr>
              <w:t>
түптеу – тысы ватманнан</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Ватман қағазы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(бір) сақтау бірлігін жұмсақ түптеу үшін материалдардың шығысы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тысы картоннан</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қағазына арналған, 36х25 сантиметр картонды тыстау қағазы (бір парақтың салмағы 780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жұмсақ түптеу – тысы картоннан</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қағазы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қағазы (ені 85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Газет жинағын (150 газет парақтарына дейін) түптеу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Тыстауға арналған прессшпан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Газеттерді түптеу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Тыстауға арналған түптеу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Түбіртекке арналған бумвинил немесе ледерин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 (бір) сақтау бірлігін тесьмамен түптеу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Қалыптандырылған картон (бір парақтың салмағы 1250 грамм)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тесьмамен немесе дәкемен түптеу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Түбіртекке, слезуркаға арналған бумвинил немесе ледерин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немесе тесьмалық дәке</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Капронполиамидті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жіп</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 (бір) сақтау бірлігін тігіссіз түптеу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Қалыптандырылған картон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тігіссіз түптеу (желімді)</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Түбіртекке, слезуркаға арналған бумвинил немесе ледерин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 14 бумвил, әр түсті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немесе форзац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Түбіртектеуге арналған дәке (полиграфиялық)</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9.Карта қағазынан мөлшері 38х26 сантиметр папка жасау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Папкаларды картон қағаздан жасау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Прессшпан картоннан мөлшері 38х26 сантиметр папка жасау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Прессшпан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Папкаларды прессшпан картоннан жасау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Түйіндеуге арналған </w:t>
            </w:r>
            <w:r>
              <w:br/>
            </w:r>
            <w:r>
              <w:rPr>
                <w:rFonts w:ascii="Times New Roman"/>
                <w:b w:val="false"/>
                <w:i w:val="false"/>
                <w:color w:val="000000"/>
                <w:sz w:val="20"/>
              </w:rPr>
              <w:t xml:space="preserve">
тесьма немесе қаптал </w:t>
            </w:r>
            <w:r>
              <w:br/>
            </w:r>
            <w:r>
              <w:rPr>
                <w:rFonts w:ascii="Times New Roman"/>
                <w:b w:val="false"/>
                <w:i w:val="false"/>
                <w:color w:val="000000"/>
                <w:sz w:val="20"/>
              </w:rPr>
              <w:t>
(2 түйін)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Түйіндеуге арналған </w:t>
            </w:r>
            <w:r>
              <w:br/>
            </w:r>
            <w:r>
              <w:rPr>
                <w:rFonts w:ascii="Times New Roman"/>
                <w:b w:val="false"/>
                <w:i w:val="false"/>
                <w:color w:val="000000"/>
                <w:sz w:val="20"/>
              </w:rPr>
              <w:t xml:space="preserve">
тесьма немесе қаптал </w:t>
            </w:r>
            <w:r>
              <w:br/>
            </w:r>
            <w:r>
              <w:rPr>
                <w:rFonts w:ascii="Times New Roman"/>
                <w:b w:val="false"/>
                <w:i w:val="false"/>
                <w:color w:val="000000"/>
                <w:sz w:val="20"/>
              </w:rPr>
              <w:t>
(4 түйін)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Бумвинил, бумвил немесе ледеринмен қапталған мөлшері 38х28 сантиметр папка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жасау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Қалыптандырылған тыстау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бумвил немесе ледеринмен қапталған папкалар жасау</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картоны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Бумвинил немесе </w:t>
            </w:r>
            <w:r>
              <w:br/>
            </w:r>
            <w:r>
              <w:rPr>
                <w:rFonts w:ascii="Times New Roman"/>
                <w:b w:val="false"/>
                <w:i w:val="false"/>
                <w:color w:val="000000"/>
                <w:sz w:val="20"/>
              </w:rPr>
              <w:t>
ледерин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қағазы (ені 85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 немесе капитал</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Нипагин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антисептик ерітіндісін дайындауға арналған спирт</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 заттаңба жасау (қалдықтардан)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картоны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Заттаңбалар жасау</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Мөлшері 59х52 сантиметр конверт жасау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конверттер жасау</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Мөлшері 40х53 сантиметр конверт жасау үшін 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калька</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калька конверттер жасау</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қағазы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Карточкаларға арналған мөлшері 40х16х19 сантиметр қорап жасау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Қалыптандырылған картон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Карточка-ларға арналған қорапшалар</w:t>
            </w:r>
            <w:r>
              <w:br/>
            </w:r>
            <w:r>
              <w:rPr>
                <w:rFonts w:ascii="Times New Roman"/>
                <w:b w:val="false"/>
                <w:i w:val="false"/>
                <w:color w:val="000000"/>
                <w:sz w:val="20"/>
              </w:rPr>
              <w:t>
жасау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Тыстау қағазы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Бумвинил немесе </w:t>
            </w:r>
            <w:r>
              <w:br/>
            </w:r>
            <w:r>
              <w:rPr>
                <w:rFonts w:ascii="Times New Roman"/>
                <w:b w:val="false"/>
                <w:i w:val="false"/>
                <w:color w:val="000000"/>
                <w:sz w:val="20"/>
              </w:rPr>
              <w:t xml:space="preserve">
ледерин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Декстрин желімі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Мөлшері 43х30х18 сантиметр желімделмеген архивтік қорап жасау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1,5х2,0 миллиметр қалыптандырылған, қорап картоны</w:t>
            </w:r>
            <w:r>
              <w:br/>
            </w:r>
            <w:r>
              <w:rPr>
                <w:rFonts w:ascii="Times New Roman"/>
                <w:b w:val="false"/>
                <w:i w:val="false"/>
                <w:color w:val="000000"/>
                <w:sz w:val="20"/>
              </w:rPr>
              <w:t>
(бір парақтың салмағы 1250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Қағазбен желімдеусіз</w:t>
            </w:r>
            <w:r>
              <w:br/>
            </w:r>
            <w:r>
              <w:rPr>
                <w:rFonts w:ascii="Times New Roman"/>
                <w:b w:val="false"/>
                <w:i w:val="false"/>
                <w:color w:val="000000"/>
                <w:sz w:val="20"/>
              </w:rPr>
              <w:t>
архивтік қораптар жасау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76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80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76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80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Саржалық таспа</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w:t>
            </w:r>
            <w:r>
              <w:br/>
            </w: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Карбоксиметилцеллюлозаның натий тұзы (бұдан әрі – КМЦ) немесе декстрин желімдері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0,7-0,8 миллиметр </w:t>
            </w:r>
            <w:r>
              <w:br/>
            </w:r>
            <w:r>
              <w:rPr>
                <w:rFonts w:ascii="Times New Roman"/>
                <w:b w:val="false"/>
                <w:i w:val="false"/>
                <w:color w:val="000000"/>
                <w:sz w:val="20"/>
              </w:rPr>
              <w:t>
полиграфиялық сым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17.Тыстау қағазымен желімделген мөлшері 43х30х18 сантиметр архивтік қорап жасау үшін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материалдардың шығысы</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1,5х2,0 миллиметр қалыптандырылған, қорап картоны (бір парақтың салмағы 1250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Тыстау қағазымен желімделген архивтік қораптар жасау</w:t>
            </w:r>
            <w:r>
              <w:br/>
            </w:r>
            <w:r>
              <w:rPr>
                <w:rFonts w:ascii="Times New Roman"/>
                <w:b w:val="false"/>
                <w:i w:val="false"/>
                <w:color w:val="000000"/>
                <w:sz w:val="20"/>
              </w:rPr>
              <w:t>
Тыстау қағазымен желімделген архивтік қораптар жасау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жазу немесе тыстау қағазы (1 шаршы метрдегі салмағы 70-80 грамм)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76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Бумвинил немесе ледерин</w:t>
            </w:r>
            <w:r>
              <w:br/>
            </w:r>
            <w:r>
              <w:rPr>
                <w:rFonts w:ascii="Times New Roman"/>
                <w:b w:val="false"/>
                <w:i w:val="false"/>
                <w:color w:val="000000"/>
                <w:sz w:val="20"/>
              </w:rPr>
              <w:t>
(ені 80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60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76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№14 бумвил, әр түсті</w:t>
            </w:r>
            <w:r>
              <w:br/>
            </w:r>
            <w:r>
              <w:rPr>
                <w:rFonts w:ascii="Times New Roman"/>
                <w:b w:val="false"/>
                <w:i w:val="false"/>
                <w:color w:val="000000"/>
                <w:sz w:val="20"/>
              </w:rPr>
              <w:t>
(ені 80 сантиметр)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Тесьма</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КМЦ немесе декстрин желімдері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ПВА желімі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0,7-0,8 миллиметр полиграфиялық сым</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жыл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