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9a06" w14:textId="6189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қызметшілері болып табылатын, сыртқы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2016 жылғы 19 тамыздағы № 11-НҚ нормативтік қаулысы. Қазақстан Республикасының Әділет министрлігінде 2016 жылғы 29 қыркүйекте № 14267 болып тіркелді. Күші жойылды - Республикалық бюджеттің атқарылуын бақылау жөніндегі есеп комитетінің 2018 жылғы 26 ақпандағы № 6-НҚ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Республикалық бюджеттің атқарылуын бақылау жөніндегі есеп комитетінің 26.02.2018 </w:t>
      </w:r>
      <w:r>
        <w:rPr>
          <w:rFonts w:ascii="Times New Roman"/>
          <w:b w:val="false"/>
          <w:i w:val="false"/>
          <w:color w:val="000000"/>
          <w:sz w:val="28"/>
        </w:rPr>
        <w:t>№ 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2017 жылғы 1 каңтардан бастап қолданысқа енгізіледі!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аудит және қаржылық бақылау туралы" Қазақстан Республикасының 2015 жылғы 12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13) тармақшасына сәйкес, Республикалық бюджеттің атқарылуын бақылау жөніндегі есеп комитеті (бұдан әрі –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"Б" корпусының мемлекеттік әкімшілік қызметшілері болып табылатын, сыртқы мемлекеттік аудит және қаржылық бақылау уәкілетті органдарының мемлекеттік аудиторлары лауазымдарының санаттарына қойылатын үлгілік 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 бөлімі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көшірмесін Қазақстан Республикасының Әділет министрлігінде мемлекеттік тіркелгеннен кейін күнтізбелік он күн ішінде басылып шыққан және электрондық түрінде мерзімді баспасөз басылымдарында,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тіркелген нормативтік қаулыны алған күннен бастап күнтізбелік он күн ішінде Республикалық құқықтық ақпарат орталығына жіберілуін;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нормативтік қаулының Есеп комитетінің интернет-ресурсына орналастырылуын қамтамасыз етсін.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2017 жылғы 1 каңтардан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атқарылуын бақылау жөніндегі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комитетінің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Жаңбыршин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істері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Донақов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19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Республикалық бюджеттің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атқарылуын бақылау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жөніндегі есеп комитетінің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19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11-НҚ нормативтік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қаулысымен бекітілген</w:t>
                  </w:r>
                </w:p>
              </w:tc>
            </w:tr>
          </w:tbl>
          <w:p/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"Б" корпусының мемлекеттік әкімшілік қызметшілері болып табылатын, сыртқы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</w:t>
      </w:r>
      <w:r>
        <w:rPr>
          <w:rFonts w:ascii="Times New Roman"/>
          <w:b w:val="false"/>
          <w:i w:val="false"/>
          <w:color w:val="000000"/>
          <w:sz w:val="28"/>
        </w:rPr>
        <w:t>"Б" корпусының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әкімшілік қызметшілері болып табылатын, сыртқы мемлекеттік аудит және қаржылық бақылау уәкілетті </w:t>
      </w:r>
      <w:r>
        <w:rPr>
          <w:rFonts w:ascii="Times New Roman"/>
          <w:b w:val="false"/>
          <w:i w:val="false"/>
          <w:color w:val="000000"/>
          <w:sz w:val="28"/>
        </w:rPr>
        <w:t>органдарының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аудиторлары лауазымдарының санаттарына қойылатын үлгілік біліктілік талаптары (бұдан әрі – Үлгілік біліктілік талаптары) Республикалық бюджеттің атқарылуын бақылау жөніндегі </w:t>
      </w:r>
      <w:r>
        <w:rPr>
          <w:rFonts w:ascii="Times New Roman"/>
          <w:b w:val="false"/>
          <w:i w:val="false"/>
          <w:color w:val="000000"/>
          <w:sz w:val="28"/>
        </w:rPr>
        <w:t>есеп комитетінің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Есеп комитеті) және облыстардың, республикалық маңызы бар қалалардың, астананың тексеру </w:t>
      </w:r>
      <w:r>
        <w:rPr>
          <w:rFonts w:ascii="Times New Roman"/>
          <w:b w:val="false"/>
          <w:i w:val="false"/>
          <w:color w:val="000000"/>
          <w:sz w:val="28"/>
        </w:rPr>
        <w:t>комиссияларының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тексеру комиссиялары) мемлекеттік аудиторларының тиісті лауазымдарының санаттарына белгіленеді.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Үлгілік біліктілік талаптары: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саласы;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аудитор біліктілігінің тиісті деңгейі </w:t>
      </w:r>
      <w:r>
        <w:rPr>
          <w:rFonts w:ascii="Times New Roman"/>
          <w:b w:val="false"/>
          <w:i w:val="false"/>
          <w:color w:val="000000"/>
          <w:sz w:val="28"/>
        </w:rPr>
        <w:t>сертификатының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болуы;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тәжірибесі бойынша талаптарды қамтиды.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Есеп комитетінің мемлекеттік аудиторлары лауазымдарының санаттарына қойылатын үлгілік біліктілік талаптары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 жаңа редакцияда - Республикалық бюджеттің атқарылуын бақылау жөніндегі есеп комитетінің 24.05.2017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В-1 санатының мемлекеттік әкімшілік лауазымдарына мынадай талаптар белгіленеді: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және/немесе жоғары оқу орнынан кейінгі білім: экономика және/немесе қаржы, және/немесе есеп және аудит, және/немесе мемлекеттік аудит, және/немесе құқық, және/немесе менеджмент, және/немесе мемлекеттік және жергілікті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және/немесе қаржылық бақылау саласында кемінде төрт жыл жұмыс тәжірибесінің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аудитор сертификатының болуы.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В-2 санатының мемлекеттік әкімшілік лауазымдарына мынадай талаптар белгіленеді: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және/немесе жоғары оқу орнынан кейінгі білім: экономика және/немесе қаржы, және/немесе есеп және аудит, және/немесе мемлекеттік аудит, және/немесе құқық, және/немесе менеджмент, және/немесе мемлекеттік және жергілікті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және/немесе қаржылық бақылау саласында кемінде үш жыл жұмыс тәжірибесінің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аудитор сертификатының болуы.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В-4 санатының мемлекеттік әкімшілік лауазымдарына мынадай талаптар белгіленеді: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және/немесе жоғары оқу орнынан кейінгі білім: экономика және/немесе қаржы, және/немесе есеп және аудит, және/немесе мемлекеттік аудит, және/немесе құқық, және/немесе менеджмент, және/немесе мемлекеттік және жергілікті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және/немесе қаржылық бақылау саласында кемінде екі жыл жұмыс тәжірибесінің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аудитор сертификатының болуы.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В-5 санатының мемлекеттік әкімшілік лауазымдарына мынадай талаптар белгіленеді: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және/немесе жоғары оқу орнынан кейінгі білім: экономика және/немесе қаржы, және/немесе есеп және аудит, және/немесе мемлекеттік аудит, және/немесе құқық, және/немесе менеджмент, және/немесе мемлекеттік және жергілікті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 және/немесе қаржылық бақылау саласында кемінде бір жыл не осы санаттағы нақты лауазымның функционалдық бағыттарына сәйкес салаларда кемінде екі жыл жұмыс тәжірибесінің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аудитор сертификатының болуы.</w:t>
      </w:r>
    </w:p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Тексеру комиссияларының мемлекеттік аудиторлары лауазымдарының санаттарына қойылатын үлгілік біліктілік талаптары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D-3 санатының мемлекеттік әкімшілік лауазымдарына мынадай талаптар белгіленеді: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 (немесе) жоғары оқу орнынан кейінгі білім: экономика және/немесе қаржы, және/немесе есеп және аудит, және/немесе мемлекеттік аудит, және/немесе құқық, және/немесе менеджмент, және/немесе мемлекеттік және жергілікті басқару;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аудит және/немесе қаржылық бақылау саласында кемінде екі жыл жұмыс тәжірибесінің болуы;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аудитор </w:t>
      </w:r>
      <w:r>
        <w:rPr>
          <w:rFonts w:ascii="Times New Roman"/>
          <w:b w:val="false"/>
          <w:i w:val="false"/>
          <w:color w:val="000000"/>
          <w:sz w:val="28"/>
        </w:rPr>
        <w:t>сертификатының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болуы.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D-4 санатының мемлекеттік әкімшілік лауазымдарына мынадай талаптар белгіленеді: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 (немесе) жоғары оқу орнынан кейінгі білім: экономика және/немесе қаржы, және/немесе есеп және аудит, және/немесе мемлекеттік аудит, және/немесе құқық, және/немесе менеджмент, және/немесе мемлекеттік және жергілікті басқару;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аудит және/немесе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аудитор сертификатының болуы.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