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af67" w14:textId="586a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15 тамыздағы № 610 бұйрығы. Қазақстан Республикасының Әділет министрлігінде 2016 жылғы 25 қазанда № 14358 болып тіркелді. Күші жойылды - Қазақстан Республикасы Индустрия және инфрақұрылымдық даму министрінің 2020 жылғы 13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13.05.2020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11327 болып тіркелген, 2015 жылғы 25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 Мемлекеттік корпорацияға құжаттардың топтамасын тапсырған сәттен бастап – 5 (бес) жұмыс күні ішінде;</w:t>
      </w:r>
    </w:p>
    <w:p>
      <w:pPr>
        <w:spacing w:after="0"/>
        <w:ind w:left="0"/>
        <w:jc w:val="both"/>
      </w:pPr>
      <w:r>
        <w:rPr>
          <w:rFonts w:ascii="Times New Roman"/>
          <w:b w:val="false"/>
          <w:i w:val="false"/>
          <w:color w:val="000000"/>
          <w:sz w:val="28"/>
        </w:rPr>
        <w:t>
      Мемлекеттік корпорацияға жүгінген кезде қабылдану күні мемлекеттік қызмет көрсету мерзіміне кірмейді. Бұл ретте көрсетілетін қызметті беруші қызмет көрсету қорытындысын қызмет көрету мерзімі аяқталғанға бір күн қалғанда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бөлігі мынадай редакцияда жазылсын: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құқығы бар тұлғаның келіп қол қоюы, өкілетті заңды тұлға, нотариат куәландырған жеке тұлға сенімхаты негізінде)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берушіге не Мемлекеттік корпорацияға жүгінгенде:</w:t>
      </w:r>
    </w:p>
    <w:bookmarkStart w:name="z9" w:id="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өтініш;</w:t>
      </w:r>
    </w:p>
    <w:bookmarkEnd w:id="4"/>
    <w:bookmarkStart w:name="z10" w:id="5"/>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bookmarkEnd w:id="5"/>
    <w:bookmarkStart w:name="z11" w:id="6"/>
    <w:p>
      <w:pPr>
        <w:spacing w:after="0"/>
        <w:ind w:left="0"/>
        <w:jc w:val="both"/>
      </w:pPr>
      <w:r>
        <w:rPr>
          <w:rFonts w:ascii="Times New Roman"/>
          <w:b w:val="false"/>
          <w:i w:val="false"/>
          <w:color w:val="000000"/>
          <w:sz w:val="28"/>
        </w:rPr>
        <w:t>
      3) жеке басты куәландыратын құжат (жеке басын сәйкестендіру үшін).</w:t>
      </w:r>
    </w:p>
    <w:bookmarkEnd w:id="6"/>
    <w:p>
      <w:pPr>
        <w:spacing w:after="0"/>
        <w:ind w:left="0"/>
        <w:jc w:val="both"/>
      </w:pPr>
      <w:r>
        <w:rPr>
          <w:rFonts w:ascii="Times New Roman"/>
          <w:b w:val="false"/>
          <w:i w:val="false"/>
          <w:color w:val="000000"/>
          <w:sz w:val="28"/>
        </w:rPr>
        <w:t>
      Жеке тұлғаның тіркелуін (қайта тіркелуін), жеке кәсіпкер ретінде тіркелуін растайтын құжат мәліметін көрсетілетін қызметті алушы "электрондық үкімет" шлюзі арқылы алады.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қабылдау туралы қолхатының негізінде, жеке келген кезде қол қойғызып және жеке басын не уәкілетті өкілді: өкілеттігін растайтын құжат бойынша занды тұлғаны; нотариат куәландырған сенімхат бойыншы жеке тұлғаны куәландыратын құжатты ұсыну бойынша жүзеге асырылады.</w:t>
      </w:r>
    </w:p>
    <w:p>
      <w:pPr>
        <w:spacing w:after="0"/>
        <w:ind w:left="0"/>
        <w:jc w:val="both"/>
      </w:pPr>
      <w:r>
        <w:rPr>
          <w:rFonts w:ascii="Times New Roman"/>
          <w:b w:val="false"/>
          <w:i w:val="false"/>
          <w:color w:val="000000"/>
          <w:sz w:val="28"/>
        </w:rPr>
        <w:t>
      Мемлекеттік корпорация нәтижені бір айлық мерзімде сақтауды қамтамасыз етеді, одан кейін оны көрсетілетін қызметті берушіге одан әрі сақтау үшін береді. Көрестілетін қызметті алушы бір ай өткен соң жүгінген жағдайда, Мемлекеттік корпорацияға сұрау салу бойынша көрсетілетін қызметті беруші бір жұмыс күні ішінде дайын құжаттарды Мемлекеттік корпорация көрсетілетін қызметті алушыға беру үшін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берушіге – өтініш қағаз тасығын қабылдауды растау көрсетілетін қызметті берушінің кеңсесінде құжаттар топтамасын қабылдау күні мен уақыты көрсетіліп, тіркелгені туралы оның көшірмесіндегі белгі болып табылады;</w:t>
      </w:r>
    </w:p>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Start w:name="z12" w:id="7"/>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корпорацияның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және алтыншы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үшін шағым Мемлекеттік корпорацияның www..kz интернет-ресурсында көрсетілген мекенжайлар мен телефондар бойынша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 бөлімінде қолма-қол, сондай-ақ пошта арқылы келіп түскен шағымның қабылданғанын растау (мөртаңба, кіріс нөмірі және тіркеу күні шағымның екінші данасына немесе шағымға ілеспе хатқа жазылады) оны тіркеу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атына келіп түскен көрсетілетін қызметті алушының шағымы тіркелген күнінен бастап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xml:space="preserve">
      "4.Мемлекеттік қызметті көрсетудің, оның ішінде Мемлекеттік корпорация арқылы қызмет көрсетудің ерекшеліктерін ескере отырып, қойылатын өзге де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 Мемлекеттік корпорацияға құжаттардың топтамасын тапсырған, сондай-ақ порталға жүгінген сәттен бастап – 5 (бес) жұмыс күні ішінде;</w:t>
      </w:r>
    </w:p>
    <w:p>
      <w:pPr>
        <w:spacing w:after="0"/>
        <w:ind w:left="0"/>
        <w:jc w:val="both"/>
      </w:pPr>
      <w:r>
        <w:rPr>
          <w:rFonts w:ascii="Times New Roman"/>
          <w:b w:val="false"/>
          <w:i w:val="false"/>
          <w:color w:val="000000"/>
          <w:sz w:val="28"/>
        </w:rPr>
        <w:t>
      Мемлекеттік корпорацияға жүгінген кезде қабылдану күні мемлекеттік қызмет көрсету мерзіміне кірмейді. Бұл ретте көрсетілетін қызметті беруші қызмет көрсету қорытындысын қызмет көрету мерзімі аяқталғанға бір күн қалғанда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бөлігі мынадай редакцияда жазылсын: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көрсетілетін қызметті берушілер орналасқан жерде жүзеге асырылады. Жеделдетіп қызмет көрсетусіз "электрондық" тәртіппен жүзеге асырылады, веб-порталы арқылы электрондық кезекті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құқығы бар тұлғаның келіп қол қоюы, өкілетті заңды тұлға, нотариат куәландырған жеке тұлға сенімхаты негізінде) жүгінген кезде мемлекеттік қызметті көрсету үшін қажетті құжаттардың тізбесі:</w:t>
      </w:r>
    </w:p>
    <w:bookmarkStart w:name="z21" w:id="8"/>
    <w:p>
      <w:pPr>
        <w:spacing w:after="0"/>
        <w:ind w:left="0"/>
        <w:jc w:val="both"/>
      </w:pPr>
      <w:r>
        <w:rPr>
          <w:rFonts w:ascii="Times New Roman"/>
          <w:b w:val="false"/>
          <w:i w:val="false"/>
          <w:color w:val="000000"/>
          <w:sz w:val="28"/>
        </w:rPr>
        <w:t>
      1) көрсетілетін қызметті берушіге немесе Мемлекеттік корпорацияға:</w:t>
      </w:r>
    </w:p>
    <w:bookmarkEnd w:id="8"/>
    <w:p>
      <w:pPr>
        <w:spacing w:after="0"/>
        <w:ind w:left="0"/>
        <w:jc w:val="both"/>
      </w:pPr>
      <w:r>
        <w:rPr>
          <w:rFonts w:ascii="Times New Roman"/>
          <w:b w:val="false"/>
          <w:i w:val="false"/>
          <w:color w:val="000000"/>
          <w:sz w:val="28"/>
        </w:rPr>
        <w:t>
      осы мемлекеттік көрсетілетін қызмет стандартына 1-қосымшада белгіленген нысан бойынша жазбаша өтініш;</w:t>
      </w:r>
    </w:p>
    <w:p>
      <w:pPr>
        <w:spacing w:after="0"/>
        <w:ind w:left="0"/>
        <w:jc w:val="both"/>
      </w:pPr>
      <w:r>
        <w:rPr>
          <w:rFonts w:ascii="Times New Roman"/>
          <w:b w:val="false"/>
          <w:i w:val="false"/>
          <w:color w:val="000000"/>
          <w:sz w:val="28"/>
        </w:rPr>
        <w:t>
      түстік шешімі және өлшемдері бар объектінің эскизі;</w:t>
      </w:r>
    </w:p>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bookmarkStart w:name="z22" w:id="9"/>
    <w:p>
      <w:pPr>
        <w:spacing w:after="0"/>
        <w:ind w:left="0"/>
        <w:jc w:val="both"/>
      </w:pPr>
      <w:r>
        <w:rPr>
          <w:rFonts w:ascii="Times New Roman"/>
          <w:b w:val="false"/>
          <w:i w:val="false"/>
          <w:color w:val="000000"/>
          <w:sz w:val="28"/>
        </w:rPr>
        <w:t>
      2) порталға:</w:t>
      </w:r>
    </w:p>
    <w:bookmarkEnd w:id="9"/>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орналасқан жері көрсетілген сұрау салу;</w:t>
      </w:r>
    </w:p>
    <w:p>
      <w:pPr>
        <w:spacing w:after="0"/>
        <w:ind w:left="0"/>
        <w:jc w:val="both"/>
      </w:pPr>
      <w:r>
        <w:rPr>
          <w:rFonts w:ascii="Times New Roman"/>
          <w:b w:val="false"/>
          <w:i w:val="false"/>
          <w:color w:val="000000"/>
          <w:sz w:val="28"/>
        </w:rPr>
        <w:t>
      түстік шешімі және өлшемдері бар объектінің эскизі.</w:t>
      </w:r>
    </w:p>
    <w:p>
      <w:pPr>
        <w:spacing w:after="0"/>
        <w:ind w:left="0"/>
        <w:jc w:val="both"/>
      </w:pPr>
      <w:r>
        <w:rPr>
          <w:rFonts w:ascii="Times New Roman"/>
          <w:b w:val="false"/>
          <w:i w:val="false"/>
          <w:color w:val="000000"/>
          <w:sz w:val="28"/>
        </w:rPr>
        <w:t>
      Жеке тұлғаның тіркелуін (қайта тіркелуін), жеке кәсіпкер ретінде тіркелуін растайтын құжат мәліметін көрсетілетін қызметті алушы "электрондық үкімет" шлюзі арқылы алады.</w:t>
      </w:r>
    </w:p>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көшірмесін жасап, одан кейін көрсетілетін қызметті алушыға түпнұсқаларын қайтарады.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қабылдау туралы қолхатының негізінде, жеке келген кезде қол қойғызып және жеке басын не уәкілетті өкілді: өкілеттігін растайтын құжат бойынша заңды тұлғаны; нотариат куәландырған сенімхат бойыншы жеке тұлғаны куәландыратын құжатты ұсыну бойынша жүзеге асырылады.</w:t>
      </w:r>
    </w:p>
    <w:p>
      <w:pPr>
        <w:spacing w:after="0"/>
        <w:ind w:left="0"/>
        <w:jc w:val="both"/>
      </w:pPr>
      <w:r>
        <w:rPr>
          <w:rFonts w:ascii="Times New Roman"/>
          <w:b w:val="false"/>
          <w:i w:val="false"/>
          <w:color w:val="000000"/>
          <w:sz w:val="28"/>
        </w:rPr>
        <w:t>
      Мемлекеттік корпорация нәтижені бір айлық мерзімде сақтауды қамтамасыз етеді, одан кейін оны көрсетілетін қызметті берушіге одан әрі сақтау үшін береді. Көрсетілетін қызметті алушы бір ай өткен соң жүгінген жағдайда, Мемлекеттік корпорацияға сұрау салу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берушіге – өтініш қағаз тасығышта қабылдауды растау көрсетілетін қызметті берушінің кеңсесінде құжаттар топтамасын қабылдау күні мен уақыты көрсетіліп, тіркелгені туралы оның көшірмесіндегі белгі болып табылады;</w:t>
      </w:r>
    </w:p>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нәтижесін алу күні көрсетіліп, мемлекеттік қызметті көрсету үшін сұрау салуды қабылдау туралы белгісі көрінеді.</w:t>
      </w:r>
    </w:p>
    <w:bookmarkStart w:name="z23" w:id="10"/>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 қызметкері осы стандартқа 2-қосымшаға сәйкес құжаттарды қабылдаудан бас тарту туралы қолхат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және алтыншы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үшін шағым Мемлекеттік корпорация www..kz интернет-ресурсында көрсетілген мекенжайлар мен телефондар бойынша Мемлекеттік корпорация басшысының атына түседі.</w:t>
      </w:r>
    </w:p>
    <w:p>
      <w:pPr>
        <w:spacing w:after="0"/>
        <w:ind w:left="0"/>
        <w:jc w:val="both"/>
      </w:pPr>
      <w:r>
        <w:rPr>
          <w:rFonts w:ascii="Times New Roman"/>
          <w:b w:val="false"/>
          <w:i w:val="false"/>
          <w:color w:val="000000"/>
          <w:sz w:val="28"/>
        </w:rPr>
        <w:t>
      Мемлекеттік корпорация бөлімдерінде қолма-қол, сондай-ақ почта арқылы келіп түскен шағымның қабылданғанын растау (мөртаңба, кіріс нөмірі және тіркеу күні шағымның екінші данасына немесе шағымға ілеспе хатқа жазылады) оны тіркеу болып табылады.</w:t>
      </w:r>
    </w:p>
    <w:p>
      <w:pPr>
        <w:spacing w:after="0"/>
        <w:ind w:left="0"/>
        <w:jc w:val="both"/>
      </w:pPr>
      <w:r>
        <w:rPr>
          <w:rFonts w:ascii="Times New Roman"/>
          <w:b w:val="false"/>
          <w:i w:val="false"/>
          <w:color w:val="000000"/>
          <w:sz w:val="28"/>
        </w:rPr>
        <w:t>
      Мемлекеттік қызметті көрсетушінің немесе Мемлекеттік корпорация атына келіп түскен мемлекеттік қызметті алушының шағымы тіркелген күнінен бастап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Мемлекеттік қызметті көрсетудің, оның ішінде электрондық нысанда және Мемлекеттік корпорация арқылы қызмет көрсетудің ерекшеліктерін ескере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көрсетілген бұйрықпен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тармақшасының екінші бөлігі мынадай редакцияда жазылсын: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 Мемлекеттік корпорацияға құжаттардың топтамасын тапсырған сәттен бастап – 7 (жеті) жұмыс күні ішінде;</w:t>
      </w:r>
    </w:p>
    <w:p>
      <w:pPr>
        <w:spacing w:after="0"/>
        <w:ind w:left="0"/>
        <w:jc w:val="both"/>
      </w:pPr>
      <w:r>
        <w:rPr>
          <w:rFonts w:ascii="Times New Roman"/>
          <w:b w:val="false"/>
          <w:i w:val="false"/>
          <w:color w:val="000000"/>
          <w:sz w:val="28"/>
        </w:rPr>
        <w:t>
      Мемлекеттік корпорацияға жүгінген кезде қабылдану күні мемлекеттік қызмет көрсету мерзіміне кірмейді. Бұл ретте көрсетілетін қызметті беруші қызмет көрсету қорытындысын қызмет көрету мерзімі аяқталғанға бір күн қалғанда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көрсетілетін қызметті берушілер орналасқан жерде жүзеге асырылады. Жеделдетіп қызмет көрсетусіз "электрондық" тәртіппен жүзеге асырылады, веб-порталы арқылы электрондық кезекті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құқығы бар тұлғаның келіп қол қоюы, өкілетті заңды тұлға, нотариат куәландырған жеке тұлға сенімхаты негізінде)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берушіге не Мемлекеттік корпорацияға жүгінгенде:</w:t>
      </w:r>
    </w:p>
    <w:bookmarkStart w:name="z32" w:id="11"/>
    <w:p>
      <w:pPr>
        <w:spacing w:after="0"/>
        <w:ind w:left="0"/>
        <w:jc w:val="both"/>
      </w:pPr>
      <w:r>
        <w:rPr>
          <w:rFonts w:ascii="Times New Roman"/>
          <w:b w:val="false"/>
          <w:i w:val="false"/>
          <w:color w:val="000000"/>
          <w:sz w:val="28"/>
        </w:rPr>
        <w:t>
      1) осы мемлекеттік көрсетілетін қызмет стандартына 1-қосымшада белгіленген нысан бойынша өтініш;</w:t>
      </w:r>
    </w:p>
    <w:bookmarkEnd w:id="11"/>
    <w:bookmarkStart w:name="z33" w:id="12"/>
    <w:p>
      <w:pPr>
        <w:spacing w:after="0"/>
        <w:ind w:left="0"/>
        <w:jc w:val="both"/>
      </w:pPr>
      <w:r>
        <w:rPr>
          <w:rFonts w:ascii="Times New Roman"/>
          <w:b w:val="false"/>
          <w:i w:val="false"/>
          <w:color w:val="000000"/>
          <w:sz w:val="28"/>
        </w:rPr>
        <w:t xml:space="preserve">
      2) түстік шешімі және өлшемдері бар объекті эскизінің көшірмесі немесе оның түпнұсқасы; </w:t>
      </w:r>
    </w:p>
    <w:bookmarkEnd w:id="12"/>
    <w:bookmarkStart w:name="z34" w:id="13"/>
    <w:p>
      <w:pPr>
        <w:spacing w:after="0"/>
        <w:ind w:left="0"/>
        <w:jc w:val="both"/>
      </w:pPr>
      <w:r>
        <w:rPr>
          <w:rFonts w:ascii="Times New Roman"/>
          <w:b w:val="false"/>
          <w:i w:val="false"/>
          <w:color w:val="000000"/>
          <w:sz w:val="28"/>
        </w:rPr>
        <w:t>
      3) жеке басты куәландыратын құжат (жеке басын сәйкестендіру үшін).</w:t>
      </w:r>
    </w:p>
    <w:bookmarkEnd w:id="13"/>
    <w:p>
      <w:pPr>
        <w:spacing w:after="0"/>
        <w:ind w:left="0"/>
        <w:jc w:val="both"/>
      </w:pPr>
      <w:r>
        <w:rPr>
          <w:rFonts w:ascii="Times New Roman"/>
          <w:b w:val="false"/>
          <w:i w:val="false"/>
          <w:color w:val="000000"/>
          <w:sz w:val="28"/>
        </w:rPr>
        <w:t>
      Жеке тұлғаның тіркелуін (қайта тіркелуін), жеке кәсіпкер ретінде тіркелуін растайтын құжат мәліметін көрсетілетін қызметті алушы "электрондық үкімет" шлюзі арқылы алады.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қабылдау туралы қолхатының негізінде, жеке келген кезде қол қойғызып және жекебасын не уәкілетті өкілді: өкілеттігін растайтын құжат бойынша занды тұлғаны; нотариат куәландырған сенімхат бойыншы жеке тұлғаны куәландыратын құжатты ұсыну бойынша жүзеге асырылады.</w:t>
      </w:r>
    </w:p>
    <w:p>
      <w:pPr>
        <w:spacing w:after="0"/>
        <w:ind w:left="0"/>
        <w:jc w:val="both"/>
      </w:pPr>
      <w:r>
        <w:rPr>
          <w:rFonts w:ascii="Times New Roman"/>
          <w:b w:val="false"/>
          <w:i w:val="false"/>
          <w:color w:val="000000"/>
          <w:sz w:val="28"/>
        </w:rPr>
        <w:t>
      Мемлекеттік корпорация нәтижені бір айлық мерзімде сақтауды қамтамасыз етеді, одан кейін оны көрсетілетін қызметті берушіге одан әрі сақтау үшін береді. Көрсетілетін қызметті алушы бір ай өткен соң жүгінген жағдайда, Мемлекеттік корпорацияға сұрау салу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берушіге – өтініш қағаз тасығын қабылдауды растау көрсетілетін қызметті берушінің кеңсесінде құжаттар топтамасын қабылдау күні мен уақыты көрсетіліп, тіркелгені туралы оның көшірмесіндегі белгі болып табылады;</w:t>
      </w:r>
    </w:p>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Start w:name="z35" w:id="14"/>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 қызметкері осы стандартқа 2-қосымшаға сәйкес нысан бойынша құжаттарды қабылдаудан бас тарту туралы қолхат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әрекетіне (әрекетсіздігіне) шағымдану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және алтыншы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үшін шағым Мемлекеттік корпорация www.kz интернет-ресурсында көрсетілген мекенжайлар мен телефондар бойынша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 бөлімінде қолма-қол, сондай-ақ почта арқылы келіп түскен шағымның қабылданғанын растау (мөртаңба, кіріс нөмірі және тіркеу күні шағымның екінші данасына немесе шағымға ілеспе хатқа жазылады) оны тіркеу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атына келіп түскен көрсетілетін қызметті алушының шағымы тіркелген күнінен бастап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p>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"Кiрме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4. Мемлекеттік қызметті көрсету тәртібі: </w:t>
      </w:r>
    </w:p>
    <w:p>
      <w:pPr>
        <w:spacing w:after="0"/>
        <w:ind w:left="0"/>
        <w:jc w:val="both"/>
      </w:pPr>
      <w:r>
        <w:rPr>
          <w:rFonts w:ascii="Times New Roman"/>
          <w:b w:val="false"/>
          <w:i w:val="false"/>
          <w:color w:val="000000"/>
          <w:sz w:val="28"/>
        </w:rPr>
        <w:t>
      "1) көрсетілетін қызметті алушы көрсетілетін қызметті берушіге не Мемлекеттік корпорацияға құжаттардың топтамасын тапсырған сәттен бастап – 7 (жеті) жұмыс күні ішінде;</w:t>
      </w:r>
    </w:p>
    <w:p>
      <w:pPr>
        <w:spacing w:after="0"/>
        <w:ind w:left="0"/>
        <w:jc w:val="both"/>
      </w:pPr>
      <w:r>
        <w:rPr>
          <w:rFonts w:ascii="Times New Roman"/>
          <w:b w:val="false"/>
          <w:i w:val="false"/>
          <w:color w:val="000000"/>
          <w:sz w:val="28"/>
        </w:rPr>
        <w:t>
      Мемлекеттік корпорацияға жүгінген кезде қабылдану күні мемлекеттік қызмет көрсету мерзіміне кірмейді. Бұл ретте көрсетілетін қызметті беруші қызмет көрсету қорытындысын қызмет көрету мерзімі аяқталғанға бір күн қалғанда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бөлігі мынадай редакцияда жазылсын: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p>
    <w:p>
      <w:pPr>
        <w:spacing w:after="0"/>
        <w:ind w:left="0"/>
        <w:jc w:val="both"/>
      </w:pPr>
      <w:r>
        <w:rPr>
          <w:rFonts w:ascii="Times New Roman"/>
          <w:b w:val="false"/>
          <w:i w:val="false"/>
          <w:color w:val="000000"/>
          <w:sz w:val="28"/>
        </w:rPr>
        <w:t>
      Қабылдау көрсетілетін қызметті берушілер орналасқан жерде жүзеге асырылады. Жеделдетіп қызмет көрсетусіз "электрондық" тәртіппен жүзеге асырылады, веб-порталы арқылы электрондық кезекті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құқығы бар тұлғаның келіп қол қоюы, өкілетті заңды тұлға, нотариат куәландырған жеке тұлға сенімхаты негізінде) жүгінген кезде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көрсетілетін қызметті берушіге не Мемлекеттік корпорацияға жүгінгенде:</w:t>
      </w:r>
    </w:p>
    <w:bookmarkStart w:name="z42" w:id="15"/>
    <w:p>
      <w:pPr>
        <w:spacing w:after="0"/>
        <w:ind w:left="0"/>
        <w:jc w:val="both"/>
      </w:pPr>
      <w:r>
        <w:rPr>
          <w:rFonts w:ascii="Times New Roman"/>
          <w:b w:val="false"/>
          <w:i w:val="false"/>
          <w:color w:val="000000"/>
          <w:sz w:val="28"/>
        </w:rPr>
        <w:t>
      1) осы мемлекеттік көрсетілетін қызмет стандартына 1-қосымшада белгіленген нысан бойынша өтініш;</w:t>
      </w:r>
    </w:p>
    <w:bookmarkEnd w:id="15"/>
    <w:bookmarkStart w:name="z43" w:id="16"/>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bookmarkEnd w:id="16"/>
    <w:bookmarkStart w:name="z44" w:id="17"/>
    <w:p>
      <w:pPr>
        <w:spacing w:after="0"/>
        <w:ind w:left="0"/>
        <w:jc w:val="both"/>
      </w:pPr>
      <w:r>
        <w:rPr>
          <w:rFonts w:ascii="Times New Roman"/>
          <w:b w:val="false"/>
          <w:i w:val="false"/>
          <w:color w:val="000000"/>
          <w:sz w:val="28"/>
        </w:rPr>
        <w:t>
      3) жеке басты куәландыратын құжат (жеке басын сәйкестендіру үшін).</w:t>
      </w:r>
    </w:p>
    <w:bookmarkEnd w:id="17"/>
    <w:p>
      <w:pPr>
        <w:spacing w:after="0"/>
        <w:ind w:left="0"/>
        <w:jc w:val="both"/>
      </w:pPr>
      <w:r>
        <w:rPr>
          <w:rFonts w:ascii="Times New Roman"/>
          <w:b w:val="false"/>
          <w:i w:val="false"/>
          <w:color w:val="000000"/>
          <w:sz w:val="28"/>
        </w:rPr>
        <w:t>
      Жеке тұлғаның тіркелуін (қайта тіркелуін), жеке кәсіпкер ретінде тіркелуін растайтын құжат мәліметін көрсетілетін қызметті алушы "электрондық үкімет" шлюзі арқылы алады.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корпорацияға дайын құжаттарды беру тиісті құжаттарды қабылдау туралы қолхатының негізінде, жеке келген кезде қол қойғызып және жеке басын не уәкілетті өкілді: өкілеттігін растайтын құжат бойынша занды тұлғаны; нотариат куәландырған сенімхат бойыншы жеке тұлғаны куәландыратын құжатты ұсыну бойынша жүзеге асырылады.</w:t>
      </w:r>
    </w:p>
    <w:bookmarkStart w:name="z46" w:id="18"/>
    <w:p>
      <w:pPr>
        <w:spacing w:after="0"/>
        <w:ind w:left="0"/>
        <w:jc w:val="both"/>
      </w:pPr>
      <w:r>
        <w:rPr>
          <w:rFonts w:ascii="Times New Roman"/>
          <w:b w:val="false"/>
          <w:i w:val="false"/>
          <w:color w:val="000000"/>
          <w:sz w:val="28"/>
        </w:rPr>
        <w:t>
      Мемлекеттік корпорация нәтижені бір айлық мерзімде сақтауды қамтамасыз етеді, одан кейін оны көрсетілетін қызметті берушіге одан әрі сақтау үшін береді. Көрсетілетін қызметті алушы бір ай өткен соң жүгінген жағдайда, Мемлекеттік корпорацияға сұрау салу бойынша көрсетілетін қызметті беруші бір жұмыс күні ішінде дайын құжаттарды Мемлекеттік корпорация көрсетілетін қызметті алушыға беру үшін жібереді.</w:t>
      </w:r>
    </w:p>
    <w:bookmarkEnd w:id="18"/>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көрсетілетін қызметті берушіге – өтініш қағаз тасығын қабылдауды растау көрсетілетін қызметті берушінің кеңсесінде құжаттар топтамасын қабылдау күні мен уақыты көрсетіліп, тіркелгені туралы оның көшірмесіндегі белгі болып табылады;</w:t>
      </w:r>
    </w:p>
    <w:p>
      <w:pPr>
        <w:spacing w:after="0"/>
        <w:ind w:left="0"/>
        <w:jc w:val="both"/>
      </w:pPr>
      <w:r>
        <w:rPr>
          <w:rFonts w:ascii="Times New Roman"/>
          <w:b w:val="false"/>
          <w:i w:val="false"/>
          <w:color w:val="000000"/>
          <w:sz w:val="28"/>
        </w:rPr>
        <w:t>
      Мемлекеттік корпорация – тиісті құжаттарды қабылдау туралы қолхат.</w:t>
      </w:r>
    </w:p>
    <w:bookmarkStart w:name="z45" w:id="19"/>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 Көрсетілетін қызметті берушінің және (немесе) оның лауазымды адамдарының, Мемлекеттік корпорация және (немесе) оның қызметкерлерінің мемлекеттік қызмет көрсету мәселелері жөніндегі шешімдеріне, әрекетіне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бесінші және алтыншы бөліктері мынадай редакцияда жазылсын:</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шағымдану үшін шағым Мемлекеттік корпорация www..kz интернет-ресурсында көрсетілген мекенжайлар мен телефондар бойынша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 бөлімдерінде қолма-қол, сондай-ақ почта арқылы келіп түскен шағымның қабылданғанын растау (мөртаңба, кіріс нөмірі және тіркеу күні шағымның екінші данасына немесе шағымға ілеспе хатқа жазылады) оны тіркеу болып табылады.</w:t>
      </w:r>
    </w:p>
    <w:bookmarkStart w:name="z49" w:id="20"/>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атына келіп түскен көрсетілетін қызметті алушының шағымы тіркелген күнінен бастап бес жұмыс күні ішінде қаралуға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p>
    <w:bookmarkStart w:name="z51" w:id="2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1"/>
    <w:bookmarkStart w:name="z52" w:id="2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2"/>
    <w:bookmarkStart w:name="z53" w:id="2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23"/>
    <w:bookmarkStart w:name="z54" w:id="2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күндік мерзімді баспа басылымдарында және "Әділет" ақпараттық-құқықтық жүйесіне, сондай-ақ Қазақстан Республикасы нормативтік құқықтық актілерінің эталондық бақылау банкіне енгізу үшін ресми жариялауға қағаз және электронды түрде көшірмелерін жіберуді;</w:t>
      </w:r>
    </w:p>
    <w:bookmarkEnd w:id="24"/>
    <w:bookmarkStart w:name="z55" w:id="2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p>
    <w:bookmarkEnd w:id="25"/>
    <w:bookmarkStart w:name="z56" w:id="2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26"/>
    <w:bookmarkStart w:name="z57"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7"/>
    <w:bookmarkStart w:name="z58" w:id="2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___________________ Д. Абаев   </w:t>
      </w:r>
    </w:p>
    <w:p>
      <w:pPr>
        <w:spacing w:after="0"/>
        <w:ind w:left="0"/>
        <w:jc w:val="both"/>
      </w:pPr>
      <w:r>
        <w:rPr>
          <w:rFonts w:ascii="Times New Roman"/>
          <w:b w:val="false"/>
          <w:i w:val="false"/>
          <w:color w:val="000000"/>
          <w:sz w:val="28"/>
        </w:rPr>
        <w:t>
      2016 жылғы 21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Қ. Бишімбаев   </w:t>
      </w:r>
    </w:p>
    <w:p>
      <w:pPr>
        <w:spacing w:after="0"/>
        <w:ind w:left="0"/>
        <w:jc w:val="both"/>
      </w:pPr>
      <w:r>
        <w:rPr>
          <w:rFonts w:ascii="Times New Roman"/>
          <w:b w:val="false"/>
          <w:i w:val="false"/>
          <w:color w:val="000000"/>
          <w:sz w:val="28"/>
        </w:rPr>
        <w:t>
      2016 жылғы 13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15 тамыздағы</w:t>
            </w:r>
            <w:r>
              <w:br/>
            </w:r>
            <w:r>
              <w:rPr>
                <w:rFonts w:ascii="Times New Roman"/>
                <w:b w:val="false"/>
                <w:i w:val="false"/>
                <w:color w:val="000000"/>
                <w:sz w:val="20"/>
              </w:rPr>
              <w:t>№ 610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жалпыға ортақ пайдаланылатын</w:t>
            </w:r>
            <w:r>
              <w:br/>
            </w:r>
            <w:r>
              <w:rPr>
                <w:rFonts w:ascii="Times New Roman"/>
                <w:b w:val="false"/>
                <w:i w:val="false"/>
                <w:color w:val="000000"/>
                <w:sz w:val="20"/>
              </w:rPr>
              <w:t>автомобиль жолдарына бөлінген белдеуде</w:t>
            </w:r>
            <w:r>
              <w:br/>
            </w:r>
            <w:r>
              <w:rPr>
                <w:rFonts w:ascii="Times New Roman"/>
                <w:b w:val="false"/>
                <w:i w:val="false"/>
                <w:color w:val="000000"/>
                <w:sz w:val="20"/>
              </w:rPr>
              <w:t>сыртқы (көрнекі) жарнама орналастыруға</w:t>
            </w:r>
            <w:r>
              <w:br/>
            </w:r>
            <w:r>
              <w:rPr>
                <w:rFonts w:ascii="Times New Roman"/>
                <w:b w:val="false"/>
                <w:i w:val="false"/>
                <w:color w:val="000000"/>
                <w:sz w:val="20"/>
              </w:rPr>
              <w:t>құжат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3"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№__ бөлімі</w:t>
      </w:r>
    </w:p>
    <w:p>
      <w:pPr>
        <w:spacing w:after="0"/>
        <w:ind w:left="0"/>
        <w:jc w:val="both"/>
      </w:pPr>
      <w:r>
        <w:rPr>
          <w:rFonts w:ascii="Times New Roman"/>
          <w:b w:val="false"/>
          <w:i w:val="false"/>
          <w:color w:val="000000"/>
          <w:sz w:val="28"/>
        </w:rPr>
        <w:t>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байланысты, мемлекеттік қызметті көрсетуге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15 тамыздағы</w:t>
            </w:r>
            <w:r>
              <w:br/>
            </w:r>
            <w:r>
              <w:rPr>
                <w:rFonts w:ascii="Times New Roman"/>
                <w:b w:val="false"/>
                <w:i w:val="false"/>
                <w:color w:val="000000"/>
                <w:sz w:val="20"/>
              </w:rPr>
              <w:t>№ 610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жалпыға ортақ пайдаланылатын автомобиль</w:t>
            </w:r>
            <w:r>
              <w:br/>
            </w:r>
            <w:r>
              <w:rPr>
                <w:rFonts w:ascii="Times New Roman"/>
                <w:b w:val="false"/>
                <w:i w:val="false"/>
                <w:color w:val="000000"/>
                <w:sz w:val="20"/>
              </w:rPr>
              <w:t>жолдарына бөлінген белдеуде, жарнаманы</w:t>
            </w:r>
            <w:r>
              <w:br/>
            </w:r>
            <w:r>
              <w:rPr>
                <w:rFonts w:ascii="Times New Roman"/>
                <w:b w:val="false"/>
                <w:i w:val="false"/>
                <w:color w:val="000000"/>
                <w:sz w:val="20"/>
              </w:rPr>
              <w:t>тұрақты орналастыру объектілерлерінде</w:t>
            </w:r>
            <w:r>
              <w:br/>
            </w:r>
            <w:r>
              <w:rPr>
                <w:rFonts w:ascii="Times New Roman"/>
                <w:b w:val="false"/>
                <w:i w:val="false"/>
                <w:color w:val="000000"/>
                <w:sz w:val="20"/>
              </w:rPr>
              <w:t>сыртқы (көрнекі) жарнама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xml:space="preserve">
      немесе ұйымының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4" w:id="30"/>
    <w:p>
      <w:pPr>
        <w:spacing w:after="0"/>
        <w:ind w:left="0"/>
        <w:jc w:val="left"/>
      </w:pPr>
      <w:r>
        <w:rPr>
          <w:rFonts w:ascii="Times New Roman"/>
          <w:b/>
          <w:i w:val="false"/>
          <w:color w:val="000000"/>
        </w:rPr>
        <w:t xml:space="preserve"> Құжаттарды қабылдаудан бас тарту туралы қолхат</w:t>
      </w:r>
    </w:p>
    <w:bookmarkEnd w:id="30"/>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№__ бөлімі</w:t>
      </w:r>
    </w:p>
    <w:p>
      <w:pPr>
        <w:spacing w:after="0"/>
        <w:ind w:left="0"/>
        <w:jc w:val="both"/>
      </w:pPr>
      <w:r>
        <w:rPr>
          <w:rFonts w:ascii="Times New Roman"/>
          <w:b w:val="false"/>
          <w:i w:val="false"/>
          <w:color w:val="000000"/>
          <w:sz w:val="28"/>
        </w:rPr>
        <w:t>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байланысты, мемлекеттік қызметті көрсетуге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15 тамыздағы</w:t>
            </w:r>
            <w:r>
              <w:br/>
            </w:r>
            <w:r>
              <w:rPr>
                <w:rFonts w:ascii="Times New Roman"/>
                <w:b w:val="false"/>
                <w:i w:val="false"/>
                <w:color w:val="000000"/>
                <w:sz w:val="20"/>
              </w:rPr>
              <w:t>№ 610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автомобиль жолдарының</w:t>
            </w:r>
            <w:r>
              <w:br/>
            </w:r>
            <w:r>
              <w:rPr>
                <w:rFonts w:ascii="Times New Roman"/>
                <w:b w:val="false"/>
                <w:i w:val="false"/>
                <w:color w:val="000000"/>
                <w:sz w:val="20"/>
              </w:rPr>
              <w:t>арналармен, байланыс және электр</w:t>
            </w:r>
            <w:r>
              <w:br/>
            </w:r>
            <w:r>
              <w:rPr>
                <w:rFonts w:ascii="Times New Roman"/>
                <w:b w:val="false"/>
                <w:i w:val="false"/>
                <w:color w:val="000000"/>
                <w:sz w:val="20"/>
              </w:rPr>
              <w:t>беру жүйелерімен, мұнай құбырларымен,</w:t>
            </w:r>
            <w:r>
              <w:br/>
            </w:r>
            <w:r>
              <w:rPr>
                <w:rFonts w:ascii="Times New Roman"/>
                <w:b w:val="false"/>
                <w:i w:val="false"/>
                <w:color w:val="000000"/>
                <w:sz w:val="20"/>
              </w:rPr>
              <w:t>газ құбырларымен, су құбырларымен және</w:t>
            </w:r>
            <w:r>
              <w:br/>
            </w:r>
            <w:r>
              <w:rPr>
                <w:rFonts w:ascii="Times New Roman"/>
                <w:b w:val="false"/>
                <w:i w:val="false"/>
                <w:color w:val="000000"/>
                <w:sz w:val="20"/>
              </w:rPr>
              <w:t>теміржолдармен және басқа инженерлік</w:t>
            </w:r>
            <w:r>
              <w:br/>
            </w:r>
            <w:r>
              <w:rPr>
                <w:rFonts w:ascii="Times New Roman"/>
                <w:b w:val="false"/>
                <w:i w:val="false"/>
                <w:color w:val="000000"/>
                <w:sz w:val="20"/>
              </w:rPr>
              <w:t>желілермен және коммуникациялармен</w:t>
            </w:r>
            <w:r>
              <w:br/>
            </w:r>
            <w:r>
              <w:rPr>
                <w:rFonts w:ascii="Times New Roman"/>
                <w:b w:val="false"/>
                <w:i w:val="false"/>
                <w:color w:val="000000"/>
                <w:sz w:val="20"/>
              </w:rPr>
              <w:t>қиылысуына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bookmarkStart w:name="z65"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№__ бөлімі</w:t>
      </w:r>
    </w:p>
    <w:p>
      <w:pPr>
        <w:spacing w:after="0"/>
        <w:ind w:left="0"/>
        <w:jc w:val="both"/>
      </w:pPr>
      <w:r>
        <w:rPr>
          <w:rFonts w:ascii="Times New Roman"/>
          <w:b w:val="false"/>
          <w:i w:val="false"/>
          <w:color w:val="000000"/>
          <w:sz w:val="28"/>
        </w:rPr>
        <w:t>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байланысты, мемлекеттік қызметті көрсетуге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15 тамыздағы</w:t>
            </w:r>
            <w:r>
              <w:br/>
            </w:r>
            <w:r>
              <w:rPr>
                <w:rFonts w:ascii="Times New Roman"/>
                <w:b w:val="false"/>
                <w:i w:val="false"/>
                <w:color w:val="000000"/>
                <w:sz w:val="20"/>
              </w:rPr>
              <w:t>№ 610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"Кiрме жолдарды және жалпыға ортақ</w:t>
            </w:r>
            <w:r>
              <w:br/>
            </w:r>
            <w:r>
              <w:rPr>
                <w:rFonts w:ascii="Times New Roman"/>
                <w:b w:val="false"/>
                <w:i w:val="false"/>
                <w:color w:val="000000"/>
                <w:sz w:val="20"/>
              </w:rPr>
              <w:t>пайдаланылатын жолдарға жалғасатын</w:t>
            </w:r>
            <w:r>
              <w:br/>
            </w:r>
            <w:r>
              <w:rPr>
                <w:rFonts w:ascii="Times New Roman"/>
                <w:b w:val="false"/>
                <w:i w:val="false"/>
                <w:color w:val="000000"/>
                <w:sz w:val="20"/>
              </w:rPr>
              <w:t>жолдарды салуға келісу"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6" w:id="32"/>
    <w:p>
      <w:pPr>
        <w:spacing w:after="0"/>
        <w:ind w:left="0"/>
        <w:jc w:val="left"/>
      </w:pPr>
      <w:r>
        <w:rPr>
          <w:rFonts w:ascii="Times New Roman"/>
          <w:b/>
          <w:i w:val="false"/>
          <w:color w:val="000000"/>
        </w:rPr>
        <w:t xml:space="preserve"> Құжаттарды қабылдаудан бас тарту туралы қолхат</w:t>
      </w:r>
    </w:p>
    <w:bookmarkEnd w:id="32"/>
    <w:p>
      <w:pPr>
        <w:spacing w:after="0"/>
        <w:ind w:left="0"/>
        <w:jc w:val="both"/>
      </w:pPr>
      <w:r>
        <w:rPr>
          <w:rFonts w:ascii="Times New Roman"/>
          <w:b w:val="false"/>
          <w:i w:val="false"/>
          <w:color w:val="000000"/>
          <w:sz w:val="28"/>
        </w:rPr>
        <w:t>
      "Мемлекеттік көрсетілетін қызметтер туралы" 2013 жылғы 15</w:t>
      </w:r>
    </w:p>
    <w:p>
      <w:pPr>
        <w:spacing w:after="0"/>
        <w:ind w:left="0"/>
        <w:jc w:val="both"/>
      </w:pPr>
      <w:r>
        <w:rPr>
          <w:rFonts w:ascii="Times New Roman"/>
          <w:b w:val="false"/>
          <w:i w:val="false"/>
          <w:color w:val="000000"/>
          <w:sz w:val="28"/>
        </w:rPr>
        <w:t xml:space="preserve">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Мемлекеттік корпорация филиалының №__ бөлімі</w:t>
      </w:r>
    </w:p>
    <w:p>
      <w:pPr>
        <w:spacing w:after="0"/>
        <w:ind w:left="0"/>
        <w:jc w:val="both"/>
      </w:pPr>
      <w:r>
        <w:rPr>
          <w:rFonts w:ascii="Times New Roman"/>
          <w:b w:val="false"/>
          <w:i w:val="false"/>
          <w:color w:val="000000"/>
          <w:sz w:val="28"/>
        </w:rPr>
        <w:t>
      (мекенжайын көрсету)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байланысты, мемлекеттік қызметті көрсетуге (мемлекеттік</w:t>
      </w:r>
    </w:p>
    <w:p>
      <w:pPr>
        <w:spacing w:after="0"/>
        <w:ind w:left="0"/>
        <w:jc w:val="both"/>
      </w:pPr>
      <w:r>
        <w:rPr>
          <w:rFonts w:ascii="Times New Roman"/>
          <w:b w:val="false"/>
          <w:i w:val="false"/>
          <w:color w:val="000000"/>
          <w:sz w:val="28"/>
        </w:rPr>
        <w:t>
      көрсетілетін қызмет стандартына сәйкес мемлекеттік көрсетілетін</w:t>
      </w:r>
    </w:p>
    <w:p>
      <w:pPr>
        <w:spacing w:after="0"/>
        <w:ind w:left="0"/>
        <w:jc w:val="both"/>
      </w:pPr>
      <w:r>
        <w:rPr>
          <w:rFonts w:ascii="Times New Roman"/>
          <w:b w:val="false"/>
          <w:i w:val="false"/>
          <w:color w:val="000000"/>
          <w:sz w:val="28"/>
        </w:rPr>
        <w:t>
      қызметтің атауын көрсету)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тарапқа бір 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Қабылдады: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