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f55a" w14:textId="68bf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"Әлеуметтiк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24 қазандағы № 738 бұйрығы. Қазақстан Республикасының Әділет министрлігінде 2016 жылғы 23 қарашада № 14446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"Теміржол көлігі туралы" 2001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34-5)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"Әлеуметтiк маңызы бар облысаралық жолаушылар қатынастарының тізбесін айқындау туралы" Қазақстан Республикасы Инвестициялар және даму министрінің міндетін атқарушының 2014 жылғы 8 желтоқсандағы № 247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10069 болып тіркелген, "Әділет" ақпараттық-құқықтық жүйесінде 2015 жылғы 3 ақпанда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бұйрықпен бекітілген Әлеуметтік маңызы бар облысаралық жолаушылар қатынастарының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осы бұйрықтың көшірмелерін Қазақстан Республикасы Әділет министрлігінде мемлекеттік тіркелген күннен бастап күнтізбелік он күн ішінде қағаз және электрондық түрде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осы бұйрықтың Қазақстан Республикасы Инвестициялар және даму министрлігінің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тармақшаларында көзделген іс-шаралардың орындалуы туралы мәліметтердің ұсынылуын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бұйрық 2017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Әлеуметтiк маңызы бар облысаралық жолаушылар қатынастарының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–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–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Ақтөбе – Маңғышлақ.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Алматы – Алтынкөл.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Алматы –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Алматы – Атырау.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Алматы – Достық.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Алматы – Жезқазған.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Алматы – Защита.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Алматы – Қостанай.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Алматы – Локоть.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Алматы – Маңғышлақ.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Алматы – Озинки.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Алматы – Орал.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Алматы – 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Алматы – Петропавл.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Алматы – Сарыағаш.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Алматы –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Арқалық –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Астана – Айсары.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Астана – Алтынкөл.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Астана – Атбасар.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Астана – Достық.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Астана – Жезқазған.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Астана – Көкшетау.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Астана – Қайрақ.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Астана – Қызыл-Ту - Петропавл.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Астана – Лениногорск.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Астана – Манғышлақ.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Астана –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Астана – Сарыағаш.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Астана – Тобыл.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Атырау – Ақсарай.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Атырау –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Атырау – Маңғышлақ.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Көкшетау – Астана – Ерейментау.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Көкшетау – Қызылорда.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Қарағанды –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Қарағанды – Петропавл.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Қарағанды –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Қостанай – Есіл – Арқалық.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Қостанай – Қарағанды.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Қызылорда – Жезқазған.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Қызылорда – Петропавл.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Қызылорда –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46. Орал – Ақтөбе.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Орал –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Павлодар – Пресногорьковская.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Шалқар – Сексеуiл.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Ескертпе: Қоғам мен мемлекеттің әлеуметтiк-экономикалық жағдайына ықпал ететiн және мынадай өлшемдерге сәйкес келетiн қатынас әлеуметтiк маңызы бар қатынас болып танылады: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мемлекеттік маңызы - мемлекетаралық байланыстарды дамыту, Қазақстан Республикасының астанасы мен облыс орталықтарын Қазақстан Республикасымен айтарлықтай қоғамдық, сауда және өзге де өзара қарым-қатынастары бар мемлекеттердiң әкiмшілік-аумақтық бiрлiктерінің астаналарымен және басты қалаларымен қосу;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баламасыздығы - ұзақтығы үлкен әрi тармақталуы aз болғанда қайта отырғызусыз қатарлас қатынастардың болмауы, ауа райы жағдайларына тәуелсiздігі, барлық маусымдылығы, жолаушыларды бiр жолғы жаппай тасымалдау;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әлеуметтік маңызы - халықтың жан басына шаққандағы табысында жол жүруге арналған шығысының қол жетiмдi деңгейiнiң сақталуы;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қол жетiмдiлігі - азаматтардың қол жетімдi балама көлiк түрлерi жоқ бағыттары бойынша Қазақстан Республикасының аумағында еркiн орын ауыстыру, оның шегiнен тыс шығу және кедергісiз қайтып келу мүмкiндігiн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