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ef46" w14:textId="e5de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23 қарашадағы № 669 бұйрығы. Қазақстан Республикасының Әділет министрлігінде 2016 жылғы 8 желтоқсанда № 14496 болып тіркелді.</w:t>
      </w:r>
    </w:p>
    <w:p>
      <w:pPr>
        <w:spacing w:after="0"/>
        <w:ind w:left="0"/>
        <w:jc w:val="both"/>
      </w:pPr>
      <w:bookmarkStart w:name="z2"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w:t>
      </w:r>
      <w:r>
        <w:rPr>
          <w:rFonts w:ascii="Times New Roman"/>
          <w:b w:val="false"/>
          <w:i w:val="false"/>
          <w:color w:val="000000"/>
          <w:sz w:val="28"/>
        </w:rPr>
        <w:t>46-бабының</w:t>
      </w:r>
      <w:r>
        <w:rPr>
          <w:rFonts w:ascii="Times New Roman"/>
          <w:b w:val="false"/>
          <w:i w:val="false"/>
          <w:color w:val="000000"/>
          <w:sz w:val="28"/>
        </w:rPr>
        <w:t xml:space="preserve"> 2-тармағының 4)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2. Білім және ғылым саласындағы бақылау комитеті (А.Ә. Пірімқұлов)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басылымдарына және "Әділет" ақпараттық-құқықтық жүйесіне ресми жариялау үшін,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жолдауды; </w:t>
      </w:r>
    </w:p>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Білім және ғылым саласындағы бақылау комитетінің төрағасы Ә.А. Пірімқұловқа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669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Білім және ғылым министрлігінің кейбір күші жойылған бұйрықтарының тізбесі</w:t>
      </w:r>
    </w:p>
    <w:bookmarkEnd w:id="5"/>
    <w:bookmarkStart w:name="z8" w:id="6"/>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және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Білім және ғылым министрінің 2011 жылғы 5 желтоқсандағы № 506 бұйрығының 1-тармағы (Нормативтік құқықтық актілерін мемлекеттік тіркеу тізілімінде № 7367 болып тіркелген, "Егемен Қазақстан" газетінің 2012 жылғы 21 сәуірдегі № 172-177 (27251) санында жарияланған).</w:t>
      </w:r>
    </w:p>
    <w:bookmarkEnd w:id="6"/>
    <w:bookmarkStart w:name="z9" w:id="7"/>
    <w:p>
      <w:pPr>
        <w:spacing w:after="0"/>
        <w:ind w:left="0"/>
        <w:jc w:val="both"/>
      </w:pPr>
      <w:r>
        <w:rPr>
          <w:rFonts w:ascii="Times New Roman"/>
          <w:b w:val="false"/>
          <w:i w:val="false"/>
          <w:color w:val="000000"/>
          <w:sz w:val="28"/>
        </w:rPr>
        <w:t xml:space="preserve">
      2. "Ұлттық бірыңғай тестілеуді өткізу қағидаларын бекіту туралы және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бұйрығына өзгерістер енгізу туралы" Қазақстан Республикасы Білім және ғылым министрінің 2015 жылғы 23 сәуірдегі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10815 болып тіркелген, "Егемен Қазақстан" газетінің 2015 жылғы 5 мамырдағы № 83 (28561) санында жарияланған. </w:t>
      </w:r>
    </w:p>
    <w:bookmarkEnd w:id="7"/>
    <w:bookmarkStart w:name="z10" w:id="8"/>
    <w:p>
      <w:pPr>
        <w:spacing w:after="0"/>
        <w:ind w:left="0"/>
        <w:jc w:val="both"/>
      </w:pPr>
      <w:r>
        <w:rPr>
          <w:rFonts w:ascii="Times New Roman"/>
          <w:b w:val="false"/>
          <w:i w:val="false"/>
          <w:color w:val="000000"/>
          <w:sz w:val="28"/>
        </w:rPr>
        <w:t xml:space="preserve">
      3. "Ұлттық бірыңғай тестілеуді өткізу қағидаларын бекіту туралы және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бұйрығына өзгеріс енгізу туралы" Қазақстан Республикасы Білім және ғылым министрінің 2016 жылғы 17 наурыздағы № 201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1360 болып тіркелген, 2016 жылғы 22 сәуірде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