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a768" w14:textId="109a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 инженерлік-техникалық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өндірістік технологияларды енгізуге инновациялық гранттар беру қағидаларын бекіту туралы" Қазақстан Республикасы Инвестициялар және даму министрінің 2015 жылғы 27 ақпандағы № 212 бұйрығының күшін жою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қарашадағы № 807 бұйрығы. Қазақстан Республикасының Әділет министрлігінде 2016 жылғы 12 желтоқсанда № 14504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Республикасының Заңы </w:t>
      </w:r>
      <w:r>
        <w:rPr>
          <w:rFonts w:ascii="Times New Roman"/>
          <w:b w:val="false"/>
          <w:i w:val="false"/>
          <w:color w:val="000000"/>
          <w:sz w:val="28"/>
        </w:rPr>
        <w:t>27-бабының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"Шет елде инженерлiк-техникалық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өндiрiстiк технологияларды енгiзуге инновациялық гранттар беру қағидаларын бекіту туралы" Қазақстан Республикасы Инвестициялар және даму министрінің 2015 жылғы 27 ақпандағы № 212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12076 болып тіркелген, 2015 жылғы 19 қарашада "Әділет" ақпараттық-құқықтық жүйесінде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(А.Б. Батырқожа):</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бұйрықтың көшірмелерін Қазақстан Республикасы Әділет министрлігінде мемлекеттік тіркелген күннен бастап, күнтізбелік он күн ішінде оның қағаз және электрондық түрде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843"/>
        <w:gridCol w:w="4157"/>
      </w:tblGrid>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1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 xml:space="preserve">Қазақстан Республикасының </w:t>
            </w:r>
            <w:r>
              <w:br/>
            </w:r>
            <w:r>
              <w:rPr>
                <w:rFonts w:ascii="Times New Roman"/>
                <w:b w:val="false"/>
                <w:i/>
                <w:color w:val="000000"/>
                <w:sz w:val="20"/>
              </w:rPr>
              <w:t>Қаржы министрі</w:t>
            </w:r>
            <w:r>
              <w:br/>
            </w:r>
            <w:r>
              <w:rPr>
                <w:rFonts w:ascii="Times New Roman"/>
                <w:b w:val="false"/>
                <w:i/>
                <w:color w:val="000000"/>
                <w:sz w:val="20"/>
              </w:rPr>
              <w:t>_______________________ Б. Сұлтанов</w:t>
            </w:r>
            <w:r>
              <w:br/>
            </w:r>
            <w:r>
              <w:rPr>
                <w:rFonts w:ascii="Times New Roman"/>
                <w:b w:val="false"/>
                <w:i/>
                <w:color w:val="000000"/>
                <w:sz w:val="20"/>
              </w:rPr>
              <w:t>2016 жылғы 27 қараша</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 xml:space="preserve">Қазақстан Республикасының </w:t>
            </w:r>
            <w:r>
              <w:br/>
            </w:r>
            <w:r>
              <w:rPr>
                <w:rFonts w:ascii="Times New Roman"/>
                <w:b w:val="false"/>
                <w:i/>
                <w:color w:val="000000"/>
                <w:sz w:val="20"/>
              </w:rPr>
              <w:t>Ұлттық экономика министрі</w:t>
            </w:r>
            <w:r>
              <w:br/>
            </w:r>
            <w:r>
              <w:rPr>
                <w:rFonts w:ascii="Times New Roman"/>
                <w:b w:val="false"/>
                <w:i/>
                <w:color w:val="000000"/>
                <w:sz w:val="20"/>
              </w:rPr>
              <w:t>__________________________ Қ. Бишімбаев</w:t>
            </w:r>
            <w:r>
              <w:br/>
            </w:r>
            <w:r>
              <w:rPr>
                <w:rFonts w:ascii="Times New Roman"/>
                <w:b w:val="false"/>
                <w:i/>
                <w:color w:val="000000"/>
                <w:sz w:val="20"/>
              </w:rPr>
              <w:t>2016 жылғы 29 қараша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