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7fbf" w14:textId="fc97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көші-қонының негізгі көрсеткіштерін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28 қарашадағы № 276 бұйрығы. Қазақстан Республикасының Әділет министрлігінде 2016 жылғы 26 желтоқсанда № 14567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 258)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Халықтың көші-қонының негізгі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 басқармасымен бірлесіп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3) осы бұйрықтың көшірмелерін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Әлеуметтік және демографиялық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министрлігінің Статистика комитеті төрағасының орынбасарына (Қ.К. Орынханов)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w:t>
      </w:r>
      <w:r>
        <w:br/>
      </w:r>
      <w:r>
        <w:rPr>
          <w:rFonts w:ascii="Times New Roman"/>
          <w:b w:val="false"/>
          <w:i w:val="false"/>
          <w:color w:val="000000"/>
          <w:sz w:val="28"/>
        </w:rPr>
        <w:t>
</w:t>
      </w:r>
      <w:r>
        <w:rPr>
          <w:rFonts w:ascii="Times New Roman"/>
          <w:b w:val="false"/>
          <w:i/>
          <w:color w:val="000000"/>
          <w:sz w:val="28"/>
        </w:rPr>
        <w:t>      төрағасы                                   Н. Айдапкелов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2016 жылғы 28 қарашадағы   </w:t>
      </w:r>
      <w:r>
        <w:br/>
      </w:r>
      <w:r>
        <w:rPr>
          <w:rFonts w:ascii="Times New Roman"/>
          <w:b w:val="false"/>
          <w:i w:val="false"/>
          <w:color w:val="000000"/>
          <w:sz w:val="28"/>
        </w:rPr>
        <w:t xml:space="preserve">
№ 276 бұйрығымен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Халықтың көші-қонының негізгі көрсеткіштерін есептеу әдістемесі</w:t>
      </w:r>
    </w:p>
    <w:bookmarkEnd w:id="2"/>
    <w:bookmarkStart w:name="z9" w:id="3"/>
    <w:p>
      <w:pPr>
        <w:spacing w:after="0"/>
        <w:ind w:left="0"/>
        <w:jc w:val="left"/>
      </w:pPr>
      <w:r>
        <w:rPr>
          <w:rFonts w:ascii="Times New Roman"/>
          <w:b/>
          <w:i w:val="false"/>
          <w:color w:val="000000"/>
        </w:rPr>
        <w:t xml:space="preserve"> 
1-тарау. Жалпы ережелер</w:t>
      </w:r>
    </w:p>
    <w:bookmarkEnd w:id="3"/>
    <w:bookmarkStart w:name="z10" w:id="4"/>
    <w:p>
      <w:pPr>
        <w:spacing w:after="0"/>
        <w:ind w:left="0"/>
        <w:jc w:val="both"/>
      </w:pPr>
      <w:r>
        <w:rPr>
          <w:rFonts w:ascii="Times New Roman"/>
          <w:b w:val="false"/>
          <w:i w:val="false"/>
          <w:color w:val="000000"/>
          <w:sz w:val="28"/>
        </w:rPr>
        <w:t>
      1. Халықтың көші-қонының негізгі көрсеткіштерін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Әдістеме әкімшілік деректерді және халық санағының деректерін қолдану негізінде халықтың көші-қонын статистикалық есепке алу жүйесінің негізгі аспектілерін және қағидаттарын айқындайды.</w:t>
      </w:r>
      <w:r>
        <w:br/>
      </w:r>
      <w:r>
        <w:rPr>
          <w:rFonts w:ascii="Times New Roman"/>
          <w:b w:val="false"/>
          <w:i w:val="false"/>
          <w:color w:val="000000"/>
          <w:sz w:val="28"/>
        </w:rPr>
        <w:t>
</w:t>
      </w:r>
      <w:r>
        <w:rPr>
          <w:rFonts w:ascii="Times New Roman"/>
          <w:b w:val="false"/>
          <w:i w:val="false"/>
          <w:color w:val="000000"/>
          <w:sz w:val="28"/>
        </w:rPr>
        <w:t>
      3. Осы Әдістемені халықтың көші-қоны статистикасының көрсеткіштерін қалыптастыру кезінде Қазақстан Республикасы Ұлттық экономика министрлігінің Статистика комитеті (бұдан әрі – Комитет) және оның аумақтық органдары қолданады.</w:t>
      </w:r>
      <w:r>
        <w:br/>
      </w:r>
      <w:r>
        <w:rPr>
          <w:rFonts w:ascii="Times New Roman"/>
          <w:b w:val="false"/>
          <w:i w:val="false"/>
          <w:color w:val="000000"/>
          <w:sz w:val="28"/>
        </w:rPr>
        <w:t>
</w:t>
      </w:r>
      <w:r>
        <w:rPr>
          <w:rFonts w:ascii="Times New Roman"/>
          <w:b w:val="false"/>
          <w:i w:val="false"/>
          <w:color w:val="000000"/>
          <w:sz w:val="28"/>
        </w:rPr>
        <w:t>
      4. Осы Әдістемеде Заңда, сонымен қатар «Халықтың көші-қоны туралы» Қазақстан Республикасының 2011 жылғы 22 шілдедегі </w:t>
      </w:r>
      <w:r>
        <w:rPr>
          <w:rFonts w:ascii="Times New Roman"/>
          <w:b w:val="false"/>
          <w:i w:val="false"/>
          <w:color w:val="000000"/>
          <w:sz w:val="28"/>
        </w:rPr>
        <w:t>Заңында</w:t>
      </w:r>
      <w:r>
        <w:rPr>
          <w:rFonts w:ascii="Times New Roman"/>
          <w:b w:val="false"/>
          <w:i w:val="false"/>
          <w:color w:val="000000"/>
          <w:sz w:val="28"/>
        </w:rPr>
        <w:t xml:space="preserve"> анықталған мәндердегі ұғымдар қолданылады.</w:t>
      </w:r>
      <w:r>
        <w:br/>
      </w:r>
      <w:r>
        <w:rPr>
          <w:rFonts w:ascii="Times New Roman"/>
          <w:b w:val="false"/>
          <w:i w:val="false"/>
          <w:color w:val="000000"/>
          <w:sz w:val="28"/>
        </w:rPr>
        <w:t>
</w:t>
      </w:r>
      <w:r>
        <w:rPr>
          <w:rFonts w:ascii="Times New Roman"/>
          <w:b w:val="false"/>
          <w:i w:val="false"/>
          <w:color w:val="000000"/>
          <w:sz w:val="28"/>
        </w:rPr>
        <w:t>
      5. Халықтың көші-қоны туралы мәліметтер мемлекеттің демографиялық статистикасының құрамдас бөлігі болып табылады. Халықтың көші-қоны халық санының серпініне ықпал етеді, оның демографиялық сипаттамаларын және ұлттық құрамын өзгертеді.</w:t>
      </w:r>
      <w:r>
        <w:br/>
      </w:r>
      <w:r>
        <w:rPr>
          <w:rFonts w:ascii="Times New Roman"/>
          <w:b w:val="false"/>
          <w:i w:val="false"/>
          <w:color w:val="000000"/>
          <w:sz w:val="28"/>
        </w:rPr>
        <w:t>
</w:t>
      </w:r>
      <w:r>
        <w:rPr>
          <w:rFonts w:ascii="Times New Roman"/>
          <w:b w:val="false"/>
          <w:i w:val="false"/>
          <w:color w:val="000000"/>
          <w:sz w:val="28"/>
        </w:rPr>
        <w:t>
      6. Халықтың көші-қонын статистикалық есепке алудың мақсаты орын ауыстырулардың салдарын болжау үшін қажетті азаматтардың орнын ауыстыру жөніндегі толық, анық, жедел және өзекті ақпаратты қалыптастыру болып табылады.</w:t>
      </w:r>
    </w:p>
    <w:bookmarkEnd w:id="4"/>
    <w:bookmarkStart w:name="z16" w:id="5"/>
    <w:p>
      <w:pPr>
        <w:spacing w:after="0"/>
        <w:ind w:left="0"/>
        <w:jc w:val="left"/>
      </w:pPr>
      <w:r>
        <w:rPr>
          <w:rFonts w:ascii="Times New Roman"/>
          <w:b/>
          <w:i w:val="false"/>
          <w:color w:val="000000"/>
        </w:rPr>
        <w:t xml:space="preserve"> 
2-тарау. Халықтың көші-қоны статистикасын қалыптастыру</w:t>
      </w:r>
    </w:p>
    <w:bookmarkEnd w:id="5"/>
    <w:bookmarkStart w:name="z17" w:id="6"/>
    <w:p>
      <w:pPr>
        <w:spacing w:after="0"/>
        <w:ind w:left="0"/>
        <w:jc w:val="both"/>
      </w:pPr>
      <w:r>
        <w:rPr>
          <w:rFonts w:ascii="Times New Roman"/>
          <w:b w:val="false"/>
          <w:i w:val="false"/>
          <w:color w:val="000000"/>
          <w:sz w:val="28"/>
        </w:rPr>
        <w:t>
      7. Белгілі бір уақыт кезеңінде белгілі бір ауданға келетін немесе кететін адамдардың саны, жынысы және жасы жөніндегі ақпарат, сол уақыт кезеңінің басында осы ауданда тіркелген адамдардың саны жөніндегі мәліметтер халықтың санын және құрылымын бағалау үшін пайдаланылады.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Республикасында халықтың көші-қоны статистикасы тұрақты тұрғылықты жерді ауыстыру мақсатында адамдардың қозғалысын есепке алуға негізделеді. Көші-қоны статистикасында, аудандарға бөлінулері бар қалалардан басқа, сол бір қала, кент немесе ауыл шегінде адамдардың қозғалысын есептелмейді.</w:t>
      </w:r>
      <w:r>
        <w:br/>
      </w:r>
      <w:r>
        <w:rPr>
          <w:rFonts w:ascii="Times New Roman"/>
          <w:b w:val="false"/>
          <w:i w:val="false"/>
          <w:color w:val="000000"/>
          <w:sz w:val="28"/>
        </w:rPr>
        <w:t>
</w:t>
      </w:r>
      <w:r>
        <w:rPr>
          <w:rFonts w:ascii="Times New Roman"/>
          <w:b w:val="false"/>
          <w:i w:val="false"/>
          <w:color w:val="000000"/>
          <w:sz w:val="28"/>
        </w:rPr>
        <w:t>
      9. Халықтың көші-қоны статистикасы бойынша ағымдағы деректерді қалыптастыру үшін әкімшілік дереккөздер ұсынатын әкімшілік деректер және Статистикалық жұмыс жоспарынан тыс жүргізілетін ұлттық санақтардың дереккөздері пайдаланылады.</w:t>
      </w:r>
      <w:r>
        <w:br/>
      </w:r>
      <w:r>
        <w:rPr>
          <w:rFonts w:ascii="Times New Roman"/>
          <w:b w:val="false"/>
          <w:i w:val="false"/>
          <w:color w:val="000000"/>
          <w:sz w:val="28"/>
        </w:rPr>
        <w:t>
</w:t>
      </w:r>
      <w:r>
        <w:rPr>
          <w:rFonts w:ascii="Times New Roman"/>
          <w:b w:val="false"/>
          <w:i w:val="false"/>
          <w:color w:val="000000"/>
          <w:sz w:val="28"/>
        </w:rPr>
        <w:t>
      10. Халықтың көші-қоны туралы әкімшілік дереккөздерімен берілетін әкімшілік деректерде бар мәліметтерді өндеу аумақтық және әлеуметтік-демографиялық бірқатар белгілері бойынша топтастырылған келгендер және кеткендер жөнінде деректерді алуға мүмкіндік береді.</w:t>
      </w:r>
      <w:r>
        <w:br/>
      </w:r>
      <w:r>
        <w:rPr>
          <w:rFonts w:ascii="Times New Roman"/>
          <w:b w:val="false"/>
          <w:i w:val="false"/>
          <w:color w:val="000000"/>
          <w:sz w:val="28"/>
        </w:rPr>
        <w:t>
</w:t>
      </w:r>
      <w:r>
        <w:rPr>
          <w:rFonts w:ascii="Times New Roman"/>
          <w:b w:val="false"/>
          <w:i w:val="false"/>
          <w:color w:val="000000"/>
          <w:sz w:val="28"/>
        </w:rPr>
        <w:t>
      11. Халықтың көші-қоны туралы ресми статистикалық ақпарат жыл сайынғы, тоқсан сайынғы және ай сайынғы негізінде қалыптастырылады және Комитеттің ресми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12. Халықтың көші-қонын сипаттайтын негізгі статистикалық жарияланымдарға:</w:t>
      </w:r>
      <w:r>
        <w:br/>
      </w:r>
      <w:r>
        <w:rPr>
          <w:rFonts w:ascii="Times New Roman"/>
          <w:b w:val="false"/>
          <w:i w:val="false"/>
          <w:color w:val="000000"/>
          <w:sz w:val="28"/>
        </w:rPr>
        <w:t>
</w:t>
      </w:r>
      <w:r>
        <w:rPr>
          <w:rFonts w:ascii="Times New Roman"/>
          <w:b w:val="false"/>
          <w:i w:val="false"/>
          <w:color w:val="000000"/>
          <w:sz w:val="28"/>
        </w:rPr>
        <w:t>
      1) ай сайынғы негізде шығарылатын Қазақстан Республикасындағы демографиялық жағдай туралы жедел ақпараттар және баспасөз хабарламалары;</w:t>
      </w:r>
      <w:r>
        <w:br/>
      </w:r>
      <w:r>
        <w:rPr>
          <w:rFonts w:ascii="Times New Roman"/>
          <w:b w:val="false"/>
          <w:i w:val="false"/>
          <w:color w:val="000000"/>
          <w:sz w:val="28"/>
        </w:rPr>
        <w:t>
</w:t>
      </w:r>
      <w:r>
        <w:rPr>
          <w:rFonts w:ascii="Times New Roman"/>
          <w:b w:val="false"/>
          <w:i w:val="false"/>
          <w:color w:val="000000"/>
          <w:sz w:val="28"/>
        </w:rPr>
        <w:t>
      2) тоқсан сайынғы және жыл сайынғы негізінде шығарылатын халықтың көші-қоны туралы статистикалық бюллетендер;</w:t>
      </w:r>
      <w:r>
        <w:br/>
      </w:r>
      <w:r>
        <w:rPr>
          <w:rFonts w:ascii="Times New Roman"/>
          <w:b w:val="false"/>
          <w:i w:val="false"/>
          <w:color w:val="000000"/>
          <w:sz w:val="28"/>
        </w:rPr>
        <w:t>
</w:t>
      </w:r>
      <w:r>
        <w:rPr>
          <w:rFonts w:ascii="Times New Roman"/>
          <w:b w:val="false"/>
          <w:i w:val="false"/>
          <w:color w:val="000000"/>
          <w:sz w:val="28"/>
        </w:rPr>
        <w:t>
      3) тиісті жыл бойынша «Қазақстанның демографиялық жылнамалық» статистикалық жинағы жатады.</w:t>
      </w:r>
    </w:p>
    <w:bookmarkEnd w:id="6"/>
    <w:bookmarkStart w:name="z26" w:id="7"/>
    <w:p>
      <w:pPr>
        <w:spacing w:after="0"/>
        <w:ind w:left="0"/>
        <w:jc w:val="left"/>
      </w:pPr>
      <w:r>
        <w:rPr>
          <w:rFonts w:ascii="Times New Roman"/>
          <w:b/>
          <w:i w:val="false"/>
          <w:color w:val="000000"/>
        </w:rPr>
        <w:t xml:space="preserve"> 
3-тарау. Халықтың көші-қонының негізгі көрсеткіштерін есептеу</w:t>
      </w:r>
    </w:p>
    <w:bookmarkEnd w:id="7"/>
    <w:bookmarkStart w:name="z27" w:id="8"/>
    <w:p>
      <w:pPr>
        <w:spacing w:after="0"/>
        <w:ind w:left="0"/>
        <w:jc w:val="both"/>
      </w:pPr>
      <w:r>
        <w:rPr>
          <w:rFonts w:ascii="Times New Roman"/>
          <w:b w:val="false"/>
          <w:i w:val="false"/>
          <w:color w:val="000000"/>
          <w:sz w:val="28"/>
        </w:rPr>
        <w:t>
      13. Мемлекет, өңір немесе елді-мекен деңгейінде көші-қоны жағдайын талдау үшін қолданылатын халықтың көші-қонының абсолютті және салыстырмалы көрсеткіштері аумақ халқының қозғалмалылығының жалпы деңгейін, сол немесе өзге уақыт кезеңі үшін көші-қон ағынының масштабын, құрылымын, бағыттарын және нәтижелілігін сипаттайды.</w:t>
      </w:r>
      <w:r>
        <w:br/>
      </w:r>
      <w:r>
        <w:rPr>
          <w:rFonts w:ascii="Times New Roman"/>
          <w:b w:val="false"/>
          <w:i w:val="false"/>
          <w:color w:val="000000"/>
          <w:sz w:val="28"/>
        </w:rPr>
        <w:t>
</w:t>
      </w:r>
      <w:r>
        <w:rPr>
          <w:rFonts w:ascii="Times New Roman"/>
          <w:b w:val="false"/>
          <w:i w:val="false"/>
          <w:color w:val="000000"/>
          <w:sz w:val="28"/>
        </w:rPr>
        <w:t>
      14. Көші-қоны процесстерінің сандық сипаттамасы үшін келесі абсолюттік көрсеткіштер қолданылады:</w:t>
      </w:r>
      <w:r>
        <w:br/>
      </w:r>
      <w:r>
        <w:rPr>
          <w:rFonts w:ascii="Times New Roman"/>
          <w:b w:val="false"/>
          <w:i w:val="false"/>
          <w:color w:val="000000"/>
          <w:sz w:val="28"/>
        </w:rPr>
        <w:t>
      келгендер (келулер) саны;</w:t>
      </w:r>
      <w:r>
        <w:br/>
      </w:r>
      <w:r>
        <w:rPr>
          <w:rFonts w:ascii="Times New Roman"/>
          <w:b w:val="false"/>
          <w:i w:val="false"/>
          <w:color w:val="000000"/>
          <w:sz w:val="28"/>
        </w:rPr>
        <w:t>
      кеткендер (кетулер) саны;</w:t>
      </w:r>
      <w:r>
        <w:br/>
      </w:r>
      <w:r>
        <w:rPr>
          <w:rFonts w:ascii="Times New Roman"/>
          <w:b w:val="false"/>
          <w:i w:val="false"/>
          <w:color w:val="000000"/>
          <w:sz w:val="28"/>
        </w:rPr>
        <w:t>
      көші-қоны айырымы немесе көші-қоны өсуі (жылыстауы);</w:t>
      </w:r>
      <w:r>
        <w:br/>
      </w:r>
      <w:r>
        <w:rPr>
          <w:rFonts w:ascii="Times New Roman"/>
          <w:b w:val="false"/>
          <w:i w:val="false"/>
          <w:color w:val="000000"/>
          <w:sz w:val="28"/>
        </w:rPr>
        <w:t>
      көші-қоны көлемі немесе көші-қоны ағыны.</w:t>
      </w:r>
      <w:r>
        <w:br/>
      </w:r>
      <w:r>
        <w:rPr>
          <w:rFonts w:ascii="Times New Roman"/>
          <w:b w:val="false"/>
          <w:i w:val="false"/>
          <w:color w:val="000000"/>
          <w:sz w:val="28"/>
        </w:rPr>
        <w:t>
</w:t>
      </w:r>
      <w:r>
        <w:rPr>
          <w:rFonts w:ascii="Times New Roman"/>
          <w:b w:val="false"/>
          <w:i w:val="false"/>
          <w:color w:val="000000"/>
          <w:sz w:val="28"/>
        </w:rPr>
        <w:t>
      15. Көші-қоны айырымы немесе көші-қоны өсуі (жылыстауы) халықтың аумақтық орын ауыстыруының нәтижелерін көрсетеді. Көші-қонының әртүрлі: белгілі бір аумақ үшін ішкі және сыртқы көші-қоны, қала және ауыл елді мекендері арасындағы ағындар үшін есептеледі. Келу және кету абсолюттік көрсеткіштерінің айырмашылығы ретінде анықталады:</w:t>
      </w:r>
    </w:p>
    <w:bookmarkEnd w:id="8"/>
    <w:p>
      <w:pPr>
        <w:spacing w:after="0"/>
        <w:ind w:left="0"/>
        <w:jc w:val="both"/>
      </w:pPr>
      <w:r>
        <w:rPr>
          <w:rFonts w:ascii="Times New Roman"/>
          <w:b w:val="false"/>
          <w:i w:val="false"/>
          <w:color w:val="000000"/>
          <w:sz w:val="28"/>
        </w:rPr>
        <w:t>                               </w:t>
      </w:r>
      <w:r>
        <w:drawing>
          <wp:inline distT="0" distB="0" distL="0" distR="0">
            <wp:extent cx="1206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6500" cy="279400"/>
                    </a:xfrm>
                    <a:prstGeom prst="rect">
                      <a:avLst/>
                    </a:prstGeom>
                  </pic:spPr>
                </pic:pic>
              </a:graphicData>
            </a:graphic>
          </wp:inline>
        </w:drawing>
      </w:r>
    </w:p>
    <w:bookmarkStart w:name="z30" w:id="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79400"/>
                    </a:xfrm>
                    <a:prstGeom prst="rect">
                      <a:avLst/>
                    </a:prstGeom>
                  </pic:spPr>
                </pic:pic>
              </a:graphicData>
            </a:graphic>
          </wp:inline>
        </w:drawing>
      </w:r>
      <w:r>
        <w:rPr>
          <w:rFonts w:ascii="Times New Roman"/>
          <w:b w:val="false"/>
          <w:i w:val="false"/>
          <w:color w:val="000000"/>
          <w:vertAlign w:val="subscript"/>
        </w:rPr>
        <w:t> </w:t>
      </w:r>
      <w:r>
        <w:rPr>
          <w:rFonts w:ascii="Times New Roman"/>
          <w:b w:val="false"/>
          <w:i w:val="false"/>
          <w:color w:val="000000"/>
          <w:sz w:val="28"/>
        </w:rPr>
        <w:t>– көші-қоны айырымы;</w:t>
      </w:r>
      <w:r>
        <w:br/>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келгендер (келулер) саны;</w:t>
      </w:r>
      <w:r>
        <w:br/>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кеткендер (кетулер) саны.</w:t>
      </w:r>
      <w:r>
        <w:br/>
      </w:r>
      <w:r>
        <w:rPr>
          <w:rFonts w:ascii="Times New Roman"/>
          <w:b w:val="false"/>
          <w:i w:val="false"/>
          <w:color w:val="000000"/>
          <w:sz w:val="28"/>
        </w:rPr>
        <w:t>
      Кеткендер саны келгендер санынан асып кеткен кезде көші-қоны айырымы теріс шама болып табылады және халықтың көші-қоны жылыстауын көрсетеді.</w:t>
      </w:r>
      <w:r>
        <w:br/>
      </w:r>
      <w:r>
        <w:rPr>
          <w:rFonts w:ascii="Times New Roman"/>
          <w:b w:val="false"/>
          <w:i w:val="false"/>
          <w:color w:val="000000"/>
          <w:sz w:val="28"/>
        </w:rPr>
        <w:t>
      16. Белгілі бір уақытта сол немесе өзге де әкімшілік-аумақтық деңгейі шеңберіндегі көшірулердің жиынтығы келу және кету абсолюттік көрсеткіштерінің сомасы белгіленетін жалпы көші-қоны немесе көші-қоны айналымын (брутто-көші-қоны) білдіреді:</w:t>
      </w:r>
    </w:p>
    <w:bookmarkEnd w:id="9"/>
    <w:p>
      <w:pPr>
        <w:spacing w:after="0"/>
        <w:ind w:left="0"/>
        <w:jc w:val="both"/>
      </w:pPr>
      <w:r>
        <w:rPr>
          <w:rFonts w:ascii="Times New Roman"/>
          <w:b w:val="false"/>
          <w:i w:val="false"/>
          <w:color w:val="000000"/>
          <w:sz w:val="28"/>
        </w:rPr>
        <w:t>                               </w:t>
      </w:r>
      <w:r>
        <w:drawing>
          <wp:inline distT="0" distB="0" distL="0" distR="0">
            <wp:extent cx="1066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66800" cy="279400"/>
                    </a:xfrm>
                    <a:prstGeom prst="rect">
                      <a:avLst/>
                    </a:prstGeom>
                  </pic:spPr>
                </pic:pic>
              </a:graphicData>
            </a:graphic>
          </wp:inline>
        </w:drawing>
      </w:r>
    </w:p>
    <w:bookmarkStart w:name="z31" w:id="1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79400"/>
                    </a:xfrm>
                    <a:prstGeom prst="rect">
                      <a:avLst/>
                    </a:prstGeom>
                  </pic:spPr>
                </pic:pic>
              </a:graphicData>
            </a:graphic>
          </wp:inline>
        </w:drawing>
      </w:r>
      <w:r>
        <w:rPr>
          <w:rFonts w:ascii="Times New Roman"/>
          <w:b w:val="false"/>
          <w:i w:val="false"/>
          <w:color w:val="000000"/>
          <w:sz w:val="28"/>
        </w:rPr>
        <w:t>– жалпы көші-қоны;</w:t>
      </w:r>
      <w:r>
        <w:br/>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келгендер (келулер) саны;</w:t>
      </w:r>
      <w:r>
        <w:br/>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кеткендер (кетулер) саны.</w:t>
      </w:r>
      <w:r>
        <w:br/>
      </w:r>
      <w:r>
        <w:rPr>
          <w:rFonts w:ascii="Times New Roman"/>
          <w:b w:val="false"/>
          <w:i w:val="false"/>
          <w:color w:val="000000"/>
          <w:sz w:val="28"/>
        </w:rPr>
        <w:t xml:space="preserve">
      17. Көші-қоны процесстеріне талдау жүргізу үшін көші-қонының құрылымын, қарқындылығын және нәтижелілігін сипаттайтын салыстырмалы көрсеткіштер қатары пайдаланылады. </w:t>
      </w:r>
      <w:r>
        <w:br/>
      </w:r>
      <w:r>
        <w:rPr>
          <w:rFonts w:ascii="Times New Roman"/>
          <w:b w:val="false"/>
          <w:i w:val="false"/>
          <w:color w:val="000000"/>
          <w:sz w:val="28"/>
        </w:rPr>
        <w:t>
</w:t>
      </w:r>
      <w:r>
        <w:rPr>
          <w:rFonts w:ascii="Times New Roman"/>
          <w:b w:val="false"/>
          <w:i w:val="false"/>
          <w:color w:val="000000"/>
          <w:sz w:val="28"/>
        </w:rPr>
        <w:t>
      18. Көші-қонының қарқындылығы белгілі бір кезеңі үшін халықтың жиынтығында көші-қоны оқиғаларының жиілігін сипаттайтын көрсеткіштердің қатарын білдіреді. Көші-қонының қарқындылығын сипаттау негізінде келу бойынша қарқындылық коэффициенті, кету бойынша қарқындылық коэффициенті, көші-қоны айналымының қарқындылық коэффициенті және көші-қоны өсімінің коэффициенті қолданылады.</w:t>
      </w:r>
      <w:r>
        <w:br/>
      </w:r>
      <w:r>
        <w:rPr>
          <w:rFonts w:ascii="Times New Roman"/>
          <w:b w:val="false"/>
          <w:i w:val="false"/>
          <w:color w:val="000000"/>
          <w:sz w:val="28"/>
        </w:rPr>
        <w:t>
      1) Келу бойынша қарқындылық коэффициенті мына формуламен есептеледі:</w:t>
      </w:r>
    </w:p>
    <w:bookmarkEnd w:id="10"/>
    <w:p>
      <w:pPr>
        <w:spacing w:after="0"/>
        <w:ind w:left="0"/>
        <w:jc w:val="both"/>
      </w:pPr>
      <w:r>
        <w:rPr>
          <w:rFonts w:ascii="Times New Roman"/>
          <w:b w:val="false"/>
          <w:i w:val="false"/>
          <w:color w:val="000000"/>
          <w:sz w:val="28"/>
        </w:rPr>
        <w:t>                             </w:t>
      </w:r>
      <w:r>
        <w:drawing>
          <wp:inline distT="0" distB="0" distL="0" distR="0">
            <wp:extent cx="1587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87500" cy="5334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Kp – келу бойынша қарқындылық коэффициенті;</w:t>
      </w:r>
      <w:r>
        <w:br/>
      </w:r>
      <w:r>
        <w:rPr>
          <w:rFonts w:ascii="Times New Roman"/>
          <w:b w:val="false"/>
          <w:i w:val="false"/>
          <w:color w:val="000000"/>
          <w:sz w:val="28"/>
        </w:rPr>
        <w:t>
      Р – келгендер (келулер) саны;</w:t>
      </w:r>
      <w:r>
        <w:br/>
      </w:r>
      <w:r>
        <w:rPr>
          <w:rFonts w:ascii="Times New Roman"/>
          <w:b w:val="false"/>
          <w:i w:val="false"/>
          <w:color w:val="000000"/>
          <w:sz w:val="28"/>
        </w:rPr>
        <w:t>
      Н – халықтың жылдық орташа саны.</w:t>
      </w:r>
      <w:r>
        <w:br/>
      </w:r>
      <w:r>
        <w:rPr>
          <w:rFonts w:ascii="Times New Roman"/>
          <w:b w:val="false"/>
          <w:i w:val="false"/>
          <w:color w:val="000000"/>
          <w:sz w:val="28"/>
        </w:rPr>
        <w:t>
      2) Кету бойынша қарқындылық коэффициенті мына формуламен есептеледі:</w:t>
      </w:r>
    </w:p>
    <w:p>
      <w:pPr>
        <w:spacing w:after="0"/>
        <w:ind w:left="0"/>
        <w:jc w:val="both"/>
      </w:pPr>
      <w:r>
        <w:rPr>
          <w:rFonts w:ascii="Times New Roman"/>
          <w:b w:val="false"/>
          <w:i w:val="false"/>
          <w:color w:val="000000"/>
          <w:sz w:val="28"/>
        </w:rPr>
        <w:t>                              </w:t>
      </w:r>
      <w:r>
        <w:drawing>
          <wp:inline distT="0" distB="0" distL="0" distR="0">
            <wp:extent cx="1587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87500" cy="5334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r>
        <w:rPr>
          <w:rFonts w:ascii="Times New Roman"/>
          <w:b w:val="false"/>
          <w:i w:val="false"/>
          <w:color w:val="000000"/>
          <w:sz w:val="28"/>
        </w:rPr>
        <w:t>– кету бойынша қарқындылық коэффициенті;</w:t>
      </w:r>
      <w:r>
        <w:br/>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кеткендер (кетулер) саны;</w:t>
      </w:r>
      <w:r>
        <w:br/>
      </w:r>
      <w:r>
        <w:rPr>
          <w:rFonts w:ascii="Times New Roman"/>
          <w:b w:val="false"/>
          <w:i w:val="false"/>
          <w:color w:val="000000"/>
          <w:sz w:val="28"/>
        </w:rPr>
        <w:t>
      Н – халықтың жылдық орташа саны.</w:t>
      </w:r>
      <w:r>
        <w:br/>
      </w:r>
      <w:r>
        <w:rPr>
          <w:rFonts w:ascii="Times New Roman"/>
          <w:b w:val="false"/>
          <w:i w:val="false"/>
          <w:color w:val="000000"/>
          <w:sz w:val="28"/>
        </w:rPr>
        <w:t>
      3) Көші-қоны айналымының қарқындылық коэффициенті мына формуламен есептеледі:</w:t>
      </w:r>
    </w:p>
    <w:p>
      <w:pPr>
        <w:spacing w:after="0"/>
        <w:ind w:left="0"/>
        <w:jc w:val="both"/>
      </w:pPr>
      <w:r>
        <w:rPr>
          <w:rFonts w:ascii="Times New Roman"/>
          <w:b w:val="false"/>
          <w:i w:val="false"/>
          <w:color w:val="000000"/>
          <w:sz w:val="28"/>
        </w:rPr>
        <w:t>                             </w:t>
      </w:r>
      <w:r>
        <w:drawing>
          <wp:inline distT="0" distB="0" distL="0" distR="0">
            <wp:extent cx="193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30400" cy="5334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79400"/>
                    </a:xfrm>
                    <a:prstGeom prst="rect">
                      <a:avLst/>
                    </a:prstGeom>
                  </pic:spPr>
                </pic:pic>
              </a:graphicData>
            </a:graphic>
          </wp:inline>
        </w:drawing>
      </w:r>
      <w:r>
        <w:rPr>
          <w:rFonts w:ascii="Times New Roman"/>
          <w:b w:val="false"/>
          <w:i w:val="false"/>
          <w:color w:val="000000"/>
          <w:sz w:val="28"/>
        </w:rPr>
        <w:t xml:space="preserve"> – көші-қоны айналымының қарқындылық коэффициенті;</w:t>
      </w:r>
      <w:r>
        <w:br/>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келгендер (келулер) саны;</w:t>
      </w:r>
      <w:r>
        <w:br/>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кеткендер (кетулер) саны.</w:t>
      </w:r>
      <w:r>
        <w:br/>
      </w:r>
      <w:r>
        <w:rPr>
          <w:rFonts w:ascii="Times New Roman"/>
          <w:b w:val="false"/>
          <w:i w:val="false"/>
          <w:color w:val="000000"/>
          <w:sz w:val="28"/>
        </w:rPr>
        <w:t>
      Н – халықтың жылдық орташа саны.</w:t>
      </w:r>
      <w:r>
        <w:br/>
      </w:r>
      <w:r>
        <w:rPr>
          <w:rFonts w:ascii="Times New Roman"/>
          <w:b w:val="false"/>
          <w:i w:val="false"/>
          <w:color w:val="000000"/>
          <w:sz w:val="28"/>
        </w:rPr>
        <w:t>
      4) Көші-қоны өсімінің коэффициенті мына формуламен есептеледі:</w:t>
      </w:r>
    </w:p>
    <w:p>
      <w:pPr>
        <w:spacing w:after="0"/>
        <w:ind w:left="0"/>
        <w:jc w:val="both"/>
      </w:pPr>
      <w:r>
        <w:rPr>
          <w:rFonts w:ascii="Times New Roman"/>
          <w:b w:val="false"/>
          <w:i w:val="false"/>
          <w:color w:val="000000"/>
          <w:sz w:val="28"/>
        </w:rPr>
        <w:t>                             </w:t>
      </w:r>
      <w:r>
        <w:drawing>
          <wp:inline distT="0" distB="0" distL="0" distR="0">
            <wp:extent cx="1854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54200" cy="533400"/>
                    </a:xfrm>
                    <a:prstGeom prst="rect">
                      <a:avLst/>
                    </a:prstGeom>
                  </pic:spPr>
                </pic:pic>
              </a:graphicData>
            </a:graphic>
          </wp:inline>
        </w:drawing>
      </w:r>
    </w:p>
    <w:bookmarkStart w:name="z33"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41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 cy="279400"/>
                    </a:xfrm>
                    <a:prstGeom prst="rect">
                      <a:avLst/>
                    </a:prstGeom>
                  </pic:spPr>
                </pic:pic>
              </a:graphicData>
            </a:graphic>
          </wp:inline>
        </w:drawing>
      </w:r>
      <w:r>
        <w:rPr>
          <w:rFonts w:ascii="Times New Roman"/>
          <w:b w:val="false"/>
          <w:i/>
          <w:color w:val="000000"/>
          <w:sz w:val="28"/>
        </w:rPr>
        <w:t xml:space="preserve">- </w:t>
      </w:r>
      <w:r>
        <w:rPr>
          <w:rFonts w:ascii="Times New Roman"/>
          <w:b w:val="false"/>
          <w:i w:val="false"/>
          <w:color w:val="000000"/>
          <w:sz w:val="28"/>
        </w:rPr>
        <w:t>көші-қоны өсімінің коэффициенті;</w:t>
      </w:r>
      <w:r>
        <w:br/>
      </w:r>
      <w:r>
        <w:rPr>
          <w:rFonts w:ascii="Times New Roman"/>
          <w:b w:val="false"/>
          <w:i w:val="false"/>
          <w:color w:val="000000"/>
          <w:sz w:val="28"/>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r>
        <w:rPr>
          <w:rFonts w:ascii="Times New Roman"/>
          <w:b w:val="false"/>
          <w:i w:val="false"/>
          <w:color w:val="000000"/>
          <w:sz w:val="28"/>
        </w:rPr>
        <w:t>– көші-қоны айырымы;</w:t>
      </w:r>
      <w:r>
        <w:br/>
      </w:r>
      <w:r>
        <w:rPr>
          <w:rFonts w:ascii="Times New Roman"/>
          <w:b w:val="false"/>
          <w:i w:val="false"/>
          <w:color w:val="000000"/>
          <w:sz w:val="28"/>
        </w:rPr>
        <w:t>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халықтың жылдық орташа саны.</w:t>
      </w:r>
      <w:r>
        <w:br/>
      </w:r>
      <w:r>
        <w:rPr>
          <w:rFonts w:ascii="Times New Roman"/>
          <w:b w:val="false"/>
          <w:i w:val="false"/>
          <w:color w:val="000000"/>
          <w:sz w:val="28"/>
        </w:rPr>
        <w:t>
      19. Көші-қоны қарқындылығын сипаттайтын коэффициенттер халықтың немесе оның әртүрлі топтарының белгілі бар аумақтағы жылдар қатары бойынша көші-қоны қозғалмалылығының айырмашылығын көрсетеді және жеке аумақтар мен тең емес уақыт кезеңдері бойынша көші-қоны процестерін салғастыруға мүмкіндік береді.</w:t>
      </w:r>
      <w:r>
        <w:br/>
      </w:r>
      <w:r>
        <w:rPr>
          <w:rFonts w:ascii="Times New Roman"/>
          <w:b w:val="false"/>
          <w:i w:val="false"/>
          <w:color w:val="000000"/>
          <w:sz w:val="28"/>
        </w:rPr>
        <w:t>
</w:t>
      </w:r>
      <w:r>
        <w:rPr>
          <w:rFonts w:ascii="Times New Roman"/>
          <w:b w:val="false"/>
          <w:i w:val="false"/>
          <w:color w:val="000000"/>
          <w:sz w:val="28"/>
        </w:rPr>
        <w:t>
      20. Халықтың көші-қоны нәтижелілігінің коэффициенті сол немесе өзге аумақтан кеткендер саны мен оған әр мың келгендер арасындағы қатынасты білдіреді. Бұл көрсеткіш кеткендер саны 1000 келгендерге есептелуімен көрсетіледі және келесі формула бойынша есептеледі:</w:t>
      </w:r>
    </w:p>
    <w:bookmarkEnd w:id="11"/>
    <w:p>
      <w:pPr>
        <w:spacing w:after="0"/>
        <w:ind w:left="0"/>
        <w:jc w:val="both"/>
      </w:pPr>
      <w:r>
        <w:rPr>
          <w:rFonts w:ascii="Times New Roman"/>
          <w:b w:val="false"/>
          <w:i w:val="false"/>
          <w:color w:val="000000"/>
          <w:sz w:val="28"/>
        </w:rPr>
        <w:t>                              </w:t>
      </w:r>
      <w:r>
        <w:drawing>
          <wp:inline distT="0" distB="0" distL="0" distR="0">
            <wp:extent cx="1612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12900" cy="533400"/>
                    </a:xfrm>
                    <a:prstGeom prst="rect">
                      <a:avLst/>
                    </a:prstGeom>
                  </pic:spPr>
                </pic:pic>
              </a:graphicData>
            </a:graphic>
          </wp:inline>
        </w:drawing>
      </w:r>
    </w:p>
    <w:bookmarkStart w:name="z35" w:id="1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279400"/>
                    </a:xfrm>
                    <a:prstGeom prst="rect">
                      <a:avLst/>
                    </a:prstGeom>
                  </pic:spPr>
                </pic:pic>
              </a:graphicData>
            </a:graphic>
          </wp:inline>
        </w:drawing>
      </w:r>
      <w:r>
        <w:rPr>
          <w:rFonts w:ascii="Times New Roman"/>
          <w:b w:val="false"/>
          <w:i w:val="false"/>
          <w:color w:val="000000"/>
          <w:sz w:val="28"/>
        </w:rPr>
        <w:t>- көші-қоны нәтижелілігінің коэффициенті;</w:t>
      </w:r>
      <w:r>
        <w:br/>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кеткендер (кетулер) саны;</w:t>
      </w:r>
      <w:r>
        <w:br/>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келгендер (келулер) саны.</w:t>
      </w:r>
      <w:r>
        <w:br/>
      </w:r>
      <w:r>
        <w:rPr>
          <w:rFonts w:ascii="Times New Roman"/>
          <w:b w:val="false"/>
          <w:i w:val="false"/>
          <w:color w:val="000000"/>
          <w:sz w:val="28"/>
        </w:rPr>
        <w:t>
      21. Коші-қоны қарқындылығының коэффициенттері белгілі аумақтың барлық халқы үшін және оның әртүрлі құрылымдық элементтері үшін де есептеледі:</w:t>
      </w:r>
      <w:r>
        <w:br/>
      </w:r>
      <w:r>
        <w:rPr>
          <w:rFonts w:ascii="Times New Roman"/>
          <w:b w:val="false"/>
          <w:i w:val="false"/>
          <w:color w:val="000000"/>
          <w:sz w:val="28"/>
        </w:rPr>
        <w:t>
</w:t>
      </w:r>
      <w:r>
        <w:rPr>
          <w:rFonts w:ascii="Times New Roman"/>
          <w:b w:val="false"/>
          <w:i w:val="false"/>
          <w:color w:val="000000"/>
          <w:sz w:val="28"/>
        </w:rPr>
        <w:t>
      1) келген және кеткен мигранттар ағынының, сонымен қатар көші-қоны өсімінің аумақтық құрылымы әр елден немесе өңірден келгендер, кеткендер немесе көші-қоны өсімінің абсолюттік санының келгендер, кеткендер немесе көші-қоны өсімінің жалпы санына қатынасы ретінде анықталады және 100% көбейтіледі;</w:t>
      </w:r>
      <w:r>
        <w:br/>
      </w:r>
      <w:r>
        <w:rPr>
          <w:rFonts w:ascii="Times New Roman"/>
          <w:b w:val="false"/>
          <w:i w:val="false"/>
          <w:color w:val="000000"/>
          <w:sz w:val="28"/>
        </w:rPr>
        <w:t>
</w:t>
      </w:r>
      <w:r>
        <w:rPr>
          <w:rFonts w:ascii="Times New Roman"/>
          <w:b w:val="false"/>
          <w:i w:val="false"/>
          <w:color w:val="000000"/>
          <w:sz w:val="28"/>
        </w:rPr>
        <w:t>
      2) келген және кеткен мигранттар ағынының, сонымен қатар көші-қоны өсімінің жас құрылымы әр жас тобы бойынша келгендер, кеткендер немесе көші-қоны өсімінің абсолюттік санының келгендер, кеткендер немесе көші-қоны өсімінің жалпы санына қатынасы ретінде анықталады және 100% көбейтіледі;</w:t>
      </w:r>
      <w:r>
        <w:br/>
      </w:r>
      <w:r>
        <w:rPr>
          <w:rFonts w:ascii="Times New Roman"/>
          <w:b w:val="false"/>
          <w:i w:val="false"/>
          <w:color w:val="000000"/>
          <w:sz w:val="28"/>
        </w:rPr>
        <w:t>
</w:t>
      </w:r>
      <w:r>
        <w:rPr>
          <w:rFonts w:ascii="Times New Roman"/>
          <w:b w:val="false"/>
          <w:i w:val="false"/>
          <w:color w:val="000000"/>
          <w:sz w:val="28"/>
        </w:rPr>
        <w:t>
      3) келген және кеткен мигранттар ағынының, сонымен қатар көші-қоны өсімінің жынысы құрылымы келген, кеткен ерлер мен әйелдер және көші-қоны өсімінің абсолюттік санының келгендер, кеткендер немесе көші-қоны өсімінің жалпы санына қатынасы ретінде анықталады және 100% көбейтіледі;</w:t>
      </w:r>
      <w:r>
        <w:br/>
      </w:r>
      <w:r>
        <w:rPr>
          <w:rFonts w:ascii="Times New Roman"/>
          <w:b w:val="false"/>
          <w:i w:val="false"/>
          <w:color w:val="000000"/>
          <w:sz w:val="28"/>
        </w:rPr>
        <w:t>
</w:t>
      </w:r>
      <w:r>
        <w:rPr>
          <w:rFonts w:ascii="Times New Roman"/>
          <w:b w:val="false"/>
          <w:i w:val="false"/>
          <w:color w:val="000000"/>
          <w:sz w:val="28"/>
        </w:rPr>
        <w:t>
      4) келген мигранттар және кеткен мигранттар ағынының, сонымен қатар көші-қоны өсімінің білім құрылымы әр білім тобы бойынша келгендер, кеткендер немесе көші-қоны өсімінің абсолюттік санының келгендер, кеткендер немесе көші-қоны өсімінің жалпы санына қатынасы ретінде анықталады және 100% көбейтіледі;</w:t>
      </w:r>
      <w:r>
        <w:br/>
      </w:r>
      <w:r>
        <w:rPr>
          <w:rFonts w:ascii="Times New Roman"/>
          <w:b w:val="false"/>
          <w:i w:val="false"/>
          <w:color w:val="000000"/>
          <w:sz w:val="28"/>
        </w:rPr>
        <w:t>
</w:t>
      </w:r>
      <w:r>
        <w:rPr>
          <w:rFonts w:ascii="Times New Roman"/>
          <w:b w:val="false"/>
          <w:i w:val="false"/>
          <w:color w:val="000000"/>
          <w:sz w:val="28"/>
        </w:rPr>
        <w:t>
      5) азаматтығы бойынша келген және кеткен мигранттар ағыны, сонымен қатар көші-қоны өсімінің құрылымы азаматтығы бойынша әр топтың келгендер, кеткендер немесе көші-қоны өсімінің абсолюттік санының келгендер, кеткендер немесе көші-қоны өсімінің жалпы санына қатынасы ретінде анықталады және 100% көбейтіледі;</w:t>
      </w:r>
      <w:r>
        <w:br/>
      </w:r>
      <w:r>
        <w:rPr>
          <w:rFonts w:ascii="Times New Roman"/>
          <w:b w:val="false"/>
          <w:i w:val="false"/>
          <w:color w:val="000000"/>
          <w:sz w:val="28"/>
        </w:rPr>
        <w:t>
</w:t>
      </w:r>
      <w:r>
        <w:rPr>
          <w:rFonts w:ascii="Times New Roman"/>
          <w:b w:val="false"/>
          <w:i w:val="false"/>
          <w:color w:val="000000"/>
          <w:sz w:val="28"/>
        </w:rPr>
        <w:t>
      6) келген және кеткен мигранттар ағынының, сонымен қатар көші-қоны өсімінің этникалық (ұлттық) құрылымы әр этникалық топтың келгендер, кеткендер немесе көші-қоны өсімінің абсолюттік санының келгендер, кеткендер немесе көші-қоны өсімінің жалпы санына қатынасы ретінде анықталады және 100% көбейтіледі;</w:t>
      </w:r>
      <w:r>
        <w:br/>
      </w:r>
      <w:r>
        <w:rPr>
          <w:rFonts w:ascii="Times New Roman"/>
          <w:b w:val="false"/>
          <w:i w:val="false"/>
          <w:color w:val="000000"/>
          <w:sz w:val="28"/>
        </w:rPr>
        <w:t>
</w:t>
      </w:r>
      <w:r>
        <w:rPr>
          <w:rFonts w:ascii="Times New Roman"/>
          <w:b w:val="false"/>
          <w:i w:val="false"/>
          <w:color w:val="000000"/>
          <w:sz w:val="28"/>
        </w:rPr>
        <w:t>
      7) көші-қоны себептері бойынша келген мигранттар және кеткен мигранттар құрылымы көрсетілген себеп бойынша келген немесе кеткен мигранттардың абсолюттік санының келгендер немесе кеткендердің жалпы санына қатынасы ретінде анықталады және 100% көбейтіледі.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