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c293b" w14:textId="2ec29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орман және аңшылық, балық шаруашылығы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министрлігінің Статистика комитеті төрағасының 2014 жылғы 4 желтоқсандағы № 67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министрлігінің Статистика комитеті төрағасының 2016 жылғы 29 қарашадағы № 280 бұйрығы. Қазақстан Республикасының Әділет министрлігінде 2016 жылғы 27 желтоқсанда № 14607 болып тіркелді. Күші жойылды - Қазақстан Республикасы Ұлттық экономика министрлігі Статистика комитеті Төрағасының 2017 жылғы 20 қарашадағы № 180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20.11.2017 </w:t>
      </w:r>
      <w:r>
        <w:rPr>
          <w:rFonts w:ascii="Times New Roman"/>
          <w:b w:val="false"/>
          <w:i w:val="false"/>
          <w:color w:val="ff0000"/>
          <w:sz w:val="28"/>
        </w:rPr>
        <w:t>№ 180</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ff0000"/>
          <w:sz w:val="28"/>
        </w:rPr>
        <w:t>Осы бұйрық 01.01.2017 ж. бастап қолданысқа енгізіледі</w:t>
      </w:r>
    </w:p>
    <w:bookmarkStart w:name="z0" w:id="0"/>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8) тармақшаларына</w:t>
      </w:r>
      <w:r>
        <w:rPr>
          <w:rFonts w:ascii="Times New Roman"/>
          <w:b w:val="false"/>
          <w:i w:val="false"/>
          <w:color w:val="000000"/>
          <w:sz w:val="28"/>
        </w:rPr>
        <w:t xml:space="preserve">, сондай-ақ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17-тармағының </w:t>
      </w:r>
      <w:r>
        <w:rPr>
          <w:rFonts w:ascii="Times New Roman"/>
          <w:b w:val="false"/>
          <w:i w:val="false"/>
          <w:color w:val="000000"/>
          <w:sz w:val="28"/>
        </w:rPr>
        <w:t>260)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"Ауыл, орман және аңшылық, балық шаруашылығы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2014 жылғы 4 желтоқсандағы № 67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10134 болып тіркелген, 2015 жылғы 15 шілдеде "Әділет" ақпараттық-құқықтық жүйесінде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тармақшалар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"4) "Шағын шаруа немесе фермер қожалықтарында және жұртшылық шаруашылықтарында мал шаруашылығы өнімдерін өндіру" жалпымемлекеттік статистикалық байқаудың статистикалық нысаны (коды 142203002, индексі А-008, кезеңділігі тоқсандық)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w:t>
      </w:r>
    </w:p>
    <w:bookmarkStart w:name="z4" w:id="2"/>
    <w:p>
      <w:pPr>
        <w:spacing w:after="0"/>
        <w:ind w:left="0"/>
        <w:jc w:val="both"/>
      </w:pPr>
      <w:r>
        <w:rPr>
          <w:rFonts w:ascii="Times New Roman"/>
          <w:b w:val="false"/>
          <w:i w:val="false"/>
          <w:color w:val="000000"/>
          <w:sz w:val="28"/>
        </w:rPr>
        <w:t xml:space="preserve">
      5) "Шағын шаруа немесе фермер қожалықтарында және жұртшылық шаруашылықтарында мал шаруашылығы өнімдерін өндіру" жалпымемлекеттік статистикалық байқаудың статистикалық нысанын толтыру жөніндегі нұсқаулық (коды 142203002, индексі А-008, кезеңділігі тоқсандық)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 тармақшалар</w:t>
      </w:r>
      <w:r>
        <w:rPr>
          <w:rFonts w:ascii="Times New Roman"/>
          <w:b w:val="false"/>
          <w:i w:val="false"/>
          <w:color w:val="000000"/>
          <w:sz w:val="28"/>
        </w:rPr>
        <w:t xml:space="preserve"> мынадай редакцияда жазылсын: </w:t>
      </w:r>
    </w:p>
    <w:bookmarkStart w:name="z6" w:id="3"/>
    <w:p>
      <w:pPr>
        <w:spacing w:after="0"/>
        <w:ind w:left="0"/>
        <w:jc w:val="both"/>
      </w:pPr>
      <w:r>
        <w:rPr>
          <w:rFonts w:ascii="Times New Roman"/>
          <w:b w:val="false"/>
          <w:i w:val="false"/>
          <w:color w:val="000000"/>
          <w:sz w:val="28"/>
        </w:rPr>
        <w:t xml:space="preserve">
      "8) "Сүрек дайындау және орман өсіру мен орман шаруашылығы жұмыстарын жүргізу туралы есеп" жалпымемлекеттік статистикалық байқаудың статистикалық нысаны (коды 141112005, индексі 1-орман, кезеңділігі жылдық)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w:t>
      </w:r>
    </w:p>
    <w:bookmarkEnd w:id="3"/>
    <w:bookmarkStart w:name="z7" w:id="4"/>
    <w:p>
      <w:pPr>
        <w:spacing w:after="0"/>
        <w:ind w:left="0"/>
        <w:jc w:val="both"/>
      </w:pPr>
      <w:r>
        <w:rPr>
          <w:rFonts w:ascii="Times New Roman"/>
          <w:b w:val="false"/>
          <w:i w:val="false"/>
          <w:color w:val="000000"/>
          <w:sz w:val="28"/>
        </w:rPr>
        <w:t xml:space="preserve">
      9) "Сүрек дайындау және орман өсіру мен орман шаруашылығы жұмыстарын жүргізу туралы есеп" жалпымемлекеттік статистикалық байқаудың статистикалық нысанын толтыру жөніндегі нұсқаулық (коды 141112005, индексі 1-орман, кезеңділігі жылдық) осы бұйрықтың </w:t>
      </w:r>
      <w:r>
        <w:rPr>
          <w:rFonts w:ascii="Times New Roman"/>
          <w:b w:val="false"/>
          <w:i w:val="false"/>
          <w:color w:val="000000"/>
          <w:sz w:val="28"/>
        </w:rPr>
        <w:t>9-қосымшасына</w:t>
      </w:r>
      <w:r>
        <w:rPr>
          <w:rFonts w:ascii="Times New Roman"/>
          <w:b w:val="false"/>
          <w:i w:val="false"/>
          <w:color w:val="000000"/>
          <w:sz w:val="28"/>
        </w:rPr>
        <w:t xml:space="preserve"> сәйкес;";</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 </w:t>
      </w:r>
    </w:p>
    <w:bookmarkStart w:name="z9" w:id="5"/>
    <w:p>
      <w:pPr>
        <w:spacing w:after="0"/>
        <w:ind w:left="0"/>
        <w:jc w:val="both"/>
      </w:pPr>
      <w:r>
        <w:rPr>
          <w:rFonts w:ascii="Times New Roman"/>
          <w:b w:val="false"/>
          <w:i w:val="false"/>
          <w:color w:val="000000"/>
          <w:sz w:val="28"/>
        </w:rPr>
        <w:t xml:space="preserve">
      "16) "Астықтың қолда бары және қозғалысы туралы" жалпымемлекеттік статистикалық байқаудың статистикалық нысаны (коды 141101003, индексі 2-аш (астық), кезеңділігі айлық) осы бұйрықтың </w:t>
      </w:r>
      <w:r>
        <w:rPr>
          <w:rFonts w:ascii="Times New Roman"/>
          <w:b w:val="false"/>
          <w:i w:val="false"/>
          <w:color w:val="000000"/>
          <w:sz w:val="28"/>
        </w:rPr>
        <w:t>16-қосымшасына</w:t>
      </w:r>
      <w:r>
        <w:rPr>
          <w:rFonts w:ascii="Times New Roman"/>
          <w:b w:val="false"/>
          <w:i w:val="false"/>
          <w:color w:val="000000"/>
          <w:sz w:val="28"/>
        </w:rPr>
        <w:t xml:space="preserve"> сәйкес;</w:t>
      </w:r>
    </w:p>
    <w:bookmarkEnd w:id="5"/>
    <w:bookmarkStart w:name="z10" w:id="6"/>
    <w:p>
      <w:pPr>
        <w:spacing w:after="0"/>
        <w:ind w:left="0"/>
        <w:jc w:val="both"/>
      </w:pPr>
      <w:r>
        <w:rPr>
          <w:rFonts w:ascii="Times New Roman"/>
          <w:b w:val="false"/>
          <w:i w:val="false"/>
          <w:color w:val="000000"/>
          <w:sz w:val="28"/>
        </w:rPr>
        <w:t xml:space="preserve">
      17) "Астықтың қолда бары және қозғалысы туралы" жалпымемлекеттік статистикалық байқаудың статистикалық нысанын толтыру жөніндегі нұсқаулық (коды 141101003, индексі 2-аш (астық), кезеңділігі айлық) осы бұйрықтың </w:t>
      </w:r>
      <w:r>
        <w:rPr>
          <w:rFonts w:ascii="Times New Roman"/>
          <w:b w:val="false"/>
          <w:i w:val="false"/>
          <w:color w:val="000000"/>
          <w:sz w:val="28"/>
        </w:rPr>
        <w:t>17-қосымшасына</w:t>
      </w:r>
      <w:r>
        <w:rPr>
          <w:rFonts w:ascii="Times New Roman"/>
          <w:b w:val="false"/>
          <w:i w:val="false"/>
          <w:color w:val="000000"/>
          <w:sz w:val="28"/>
        </w:rPr>
        <w:t xml:space="preserve"> сәйкес;";</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 тармақшалар</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xml:space="preserve">
      "22) "Шағын шаруа немесе фермер қожалықтары мен жұртшылық шаруашылықтарындағы ауыл шаруашылығы дақылдарының түсімін жинау туралы" жалпымемлекеттік статистикалық байқаудың статистикалық нысаны (коды 142112004, индексі А-005, кезеңділігі жылдық) осы бұйрықтың </w:t>
      </w:r>
      <w:r>
        <w:rPr>
          <w:rFonts w:ascii="Times New Roman"/>
          <w:b w:val="false"/>
          <w:i w:val="false"/>
          <w:color w:val="000000"/>
          <w:sz w:val="28"/>
        </w:rPr>
        <w:t>22-қосымшасына</w:t>
      </w:r>
      <w:r>
        <w:rPr>
          <w:rFonts w:ascii="Times New Roman"/>
          <w:b w:val="false"/>
          <w:i w:val="false"/>
          <w:color w:val="000000"/>
          <w:sz w:val="28"/>
        </w:rPr>
        <w:t xml:space="preserve"> сәйкес;</w:t>
      </w:r>
    </w:p>
    <w:bookmarkEnd w:id="7"/>
    <w:bookmarkStart w:name="z13" w:id="8"/>
    <w:p>
      <w:pPr>
        <w:spacing w:after="0"/>
        <w:ind w:left="0"/>
        <w:jc w:val="both"/>
      </w:pPr>
      <w:r>
        <w:rPr>
          <w:rFonts w:ascii="Times New Roman"/>
          <w:b w:val="false"/>
          <w:i w:val="false"/>
          <w:color w:val="000000"/>
          <w:sz w:val="28"/>
        </w:rPr>
        <w:t xml:space="preserve">
      23) "Шағын шаруа немесе фермер қожалықтары мен жұртшылық шаруашылықтарындағы ауыл шаруашылығы дақылдарының түсімін жинау туралы" жалпымемлекеттік статистикалық байқаудың статистикалық нысанын толтыру жөніндегі нұсқаулық (коды 142112004, индексі А-005, кезеңділігі жылдық) осы бұйрықтың </w:t>
      </w:r>
      <w:r>
        <w:rPr>
          <w:rFonts w:ascii="Times New Roman"/>
          <w:b w:val="false"/>
          <w:i w:val="false"/>
          <w:color w:val="000000"/>
          <w:sz w:val="28"/>
        </w:rPr>
        <w:t>23-қосымшасына</w:t>
      </w:r>
      <w:r>
        <w:rPr>
          <w:rFonts w:ascii="Times New Roman"/>
          <w:b w:val="false"/>
          <w:i w:val="false"/>
          <w:color w:val="000000"/>
          <w:sz w:val="28"/>
        </w:rPr>
        <w:t xml:space="preserve"> сәйкес;";</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23-қосымшалар</w:t>
      </w: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8-қосымшаларына</w:t>
      </w:r>
      <w:r>
        <w:rPr>
          <w:rFonts w:ascii="Times New Roman"/>
          <w:b w:val="false"/>
          <w:i w:val="false"/>
          <w:color w:val="000000"/>
          <w:sz w:val="28"/>
        </w:rPr>
        <w:t xml:space="preserve"> сәйкес редакцияда жазылсын.</w:t>
      </w:r>
    </w:p>
    <w:bookmarkStart w:name="z15" w:id="9"/>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заңнамамен белгіленген тәртіппен:</w:t>
      </w:r>
    </w:p>
    <w:bookmarkEnd w:id="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тіркелгеннен кейін күнтізбелік он күн ішінде оның көшірмелерін баспа және электрондық түрде ресми жариялауға мерзімді баспа басылымдарына және "Әділет" ақпараттық-құқықтық жүйесіне, сондай-ақ тіркелген бұйрықты алған күннен бастап бес жұмыс күн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w:t>
      </w:r>
    </w:p>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 Статистика комитетінің интернет-ресурсында орналастырылуын қамтамасыз етсін.</w:t>
      </w:r>
    </w:p>
    <w:bookmarkStart w:name="z16" w:id="10"/>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 бабында басшылыққа алу үшін жеткізсін.</w:t>
      </w:r>
    </w:p>
    <w:bookmarkEnd w:id="10"/>
    <w:bookmarkStart w:name="z17" w:id="11"/>
    <w:p>
      <w:pPr>
        <w:spacing w:after="0"/>
        <w:ind w:left="0"/>
        <w:jc w:val="both"/>
      </w:pPr>
      <w:r>
        <w:rPr>
          <w:rFonts w:ascii="Times New Roman"/>
          <w:b w:val="false"/>
          <w:i w:val="false"/>
          <w:color w:val="000000"/>
          <w:sz w:val="28"/>
        </w:rPr>
        <w:t xml:space="preserve">
      4. Осы бұйрықтың орындалуын бақылауды өзіме қалдырамын. </w:t>
      </w:r>
    </w:p>
    <w:bookmarkEnd w:id="11"/>
    <w:bookmarkStart w:name="z18" w:id="12"/>
    <w:p>
      <w:pPr>
        <w:spacing w:after="0"/>
        <w:ind w:left="0"/>
        <w:jc w:val="both"/>
      </w:pPr>
      <w:r>
        <w:rPr>
          <w:rFonts w:ascii="Times New Roman"/>
          <w:b w:val="false"/>
          <w:i w:val="false"/>
          <w:color w:val="000000"/>
          <w:sz w:val="28"/>
        </w:rPr>
        <w:t>
      5. Осы бұйрық ресми жариялауға жатады және 2017 жылғы 1 қаңтардан бастап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экономика министрлігі</w:t>
            </w:r>
            <w:r>
              <w:br/>
            </w:r>
            <w:r>
              <w:rPr>
                <w:rFonts w:ascii="Times New Roman"/>
                <w:b w:val="false"/>
                <w:i/>
                <w:color w:val="000000"/>
                <w:sz w:val="20"/>
              </w:rPr>
              <w:t>Статистика комитетінің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"КЕЛIСIЛГЕН"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Премьер-Министрінің</w:t>
      </w:r>
    </w:p>
    <w:p>
      <w:pPr>
        <w:spacing w:after="0"/>
        <w:ind w:left="0"/>
        <w:jc w:val="both"/>
      </w:pPr>
      <w:r>
        <w:rPr>
          <w:rFonts w:ascii="Times New Roman"/>
          <w:b w:val="false"/>
          <w:i w:val="false"/>
          <w:color w:val="000000"/>
          <w:sz w:val="28"/>
        </w:rPr>
        <w:t>
      орынбасары – Қазақстан</w:t>
      </w:r>
    </w:p>
    <w:p>
      <w:pPr>
        <w:spacing w:after="0"/>
        <w:ind w:left="0"/>
        <w:jc w:val="both"/>
      </w:pPr>
      <w:r>
        <w:rPr>
          <w:rFonts w:ascii="Times New Roman"/>
          <w:b w:val="false"/>
          <w:i w:val="false"/>
          <w:color w:val="000000"/>
          <w:sz w:val="28"/>
        </w:rPr>
        <w:t>
      Республикасы Ауыл</w:t>
      </w:r>
    </w:p>
    <w:p>
      <w:pPr>
        <w:spacing w:after="0"/>
        <w:ind w:left="0"/>
        <w:jc w:val="both"/>
      </w:pPr>
      <w:r>
        <w:rPr>
          <w:rFonts w:ascii="Times New Roman"/>
          <w:b w:val="false"/>
          <w:i w:val="false"/>
          <w:color w:val="000000"/>
          <w:sz w:val="28"/>
        </w:rPr>
        <w:t>
      шаруашылығы министрі</w:t>
      </w:r>
    </w:p>
    <w:p>
      <w:pPr>
        <w:spacing w:after="0"/>
        <w:ind w:left="0"/>
        <w:jc w:val="both"/>
      </w:pPr>
      <w:r>
        <w:rPr>
          <w:rFonts w:ascii="Times New Roman"/>
          <w:b w:val="false"/>
          <w:i w:val="false"/>
          <w:color w:val="000000"/>
          <w:sz w:val="28"/>
        </w:rPr>
        <w:t>
      А. Мырзахметов __________</w:t>
      </w:r>
    </w:p>
    <w:p>
      <w:pPr>
        <w:spacing w:after="0"/>
        <w:ind w:left="0"/>
        <w:jc w:val="both"/>
      </w:pPr>
      <w:r>
        <w:rPr>
          <w:rFonts w:ascii="Times New Roman"/>
          <w:b w:val="false"/>
          <w:i w:val="false"/>
          <w:color w:val="000000"/>
          <w:sz w:val="28"/>
        </w:rPr>
        <w:t>
      2016 жылғы 30 қараша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2016 жылғы 29 қарашадағы</w:t>
            </w:r>
            <w:r>
              <w:br/>
            </w:r>
            <w:r>
              <w:rPr>
                <w:rFonts w:ascii="Times New Roman"/>
                <w:b w:val="false"/>
                <w:i w:val="false"/>
                <w:color w:val="000000"/>
                <w:sz w:val="20"/>
              </w:rPr>
              <w:t>№ 280 бұйрығына</w:t>
            </w:r>
            <w:r>
              <w:br/>
            </w:r>
            <w:r>
              <w:rPr>
                <w:rFonts w:ascii="Times New Roman"/>
                <w:b w:val="false"/>
                <w:i w:val="false"/>
                <w:color w:val="000000"/>
                <w:sz w:val="20"/>
              </w:rPr>
              <w:t>1-қосымша</w:t>
            </w:r>
          </w:p>
        </w:tc>
      </w:tr>
    </w:tbl>
    <w:tbl>
      <w:tblPr>
        <w:tblW w:w="0" w:type="auto"/>
        <w:tblCellSpacing w:w="0" w:type="auto"/>
        <w:tblBorders>
          <w:top w:val="none"/>
          <w:left w:val="none"/>
          <w:bottom w:val="none"/>
          <w:right w:val="none"/>
          <w:insideH w:val="none"/>
          <w:insideV w:val="none"/>
        </w:tblBorders>
      </w:tblPr>
      <w:tblGrid>
        <w:gridCol w:w="5142"/>
        <w:gridCol w:w="32"/>
        <w:gridCol w:w="1"/>
        <w:gridCol w:w="94"/>
        <w:gridCol w:w="654"/>
        <w:gridCol w:w="47"/>
        <w:gridCol w:w="211"/>
        <w:gridCol w:w="2940"/>
        <w:gridCol w:w="2940"/>
        <w:gridCol w:w="2940"/>
        <w:gridCol w:w="2940"/>
        <w:gridCol w:w="423"/>
      </w:tblGrid>
      <w:tr>
        <w:trPr>
          <w:trHeight w:val="30" w:hRule="atLeast"/>
        </w:trPr>
        <w:tc>
          <w:tcPr>
            <w:tcW w:w="0" w:type="auto"/>
            <w:gridSpan w:val="2"/>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225800" cy="243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225800" cy="2438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6"/>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Приложение 1 к приказу Председателя Комитета по статистике </w:t>
            </w:r>
            <w:r>
              <w:br/>
            </w:r>
            <w:r>
              <w:rPr>
                <w:rFonts w:ascii="Times New Roman"/>
                <w:b w:val="false"/>
                <w:i w:val="false"/>
                <w:color w:val="000000"/>
                <w:sz w:val="20"/>
              </w:rPr>
              <w:t xml:space="preserve">
Министерства национальной экономики Республики Казахстан </w:t>
            </w:r>
            <w:r>
              <w:br/>
            </w:r>
            <w:r>
              <w:rPr>
                <w:rFonts w:ascii="Times New Roman"/>
                <w:b w:val="false"/>
                <w:i w:val="false"/>
                <w:color w:val="000000"/>
                <w:sz w:val="20"/>
              </w:rPr>
              <w:t>
от ___ 2016 года №___</w:t>
            </w:r>
          </w:p>
        </w:tc>
      </w:tr>
      <w:tr>
        <w:trPr>
          <w:trHeight w:val="30" w:hRule="atLeast"/>
        </w:trPr>
        <w:tc>
          <w:tcPr>
            <w:tcW w:w="0" w:type="auto"/>
            <w:gridSpan w:val="2"/>
            <w:vMerge/>
            <w:tcBorders>
              <w:top w:val="nil"/>
            </w:tcBorders>
          </w:tcPr>
          <w:p/>
        </w:tc>
        <w:tc>
          <w:tcPr>
            <w:tcW w:w="0" w:type="auto"/>
            <w:gridSpan w:val="4"/>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наблюдению</w:t>
            </w:r>
          </w:p>
        </w:tc>
        <w:tc>
          <w:tcPr>
            <w:tcW w:w="0" w:type="auto"/>
            <w:gridSpan w:val="6"/>
            <w:vMerge/>
            <w:tcBorders>
              <w:top w:val="nil"/>
            </w:tcBorders>
          </w:tcPr>
          <w:p/>
        </w:tc>
      </w:tr>
      <w:tr>
        <w:trPr>
          <w:trHeight w:val="30" w:hRule="atLeast"/>
        </w:trPr>
        <w:tc>
          <w:tcPr>
            <w:tcW w:w="0" w:type="auto"/>
            <w:gridSpan w:val="2"/>
            <w:vMerge/>
            <w:tcBorders>
              <w:top w:val="nil"/>
            </w:tcBorders>
          </w:tcPr>
          <w:p/>
        </w:tc>
        <w:tc>
          <w:tcPr>
            <w:tcW w:w="0" w:type="auto"/>
            <w:gridSpan w:val="4"/>
            <w:vMerge/>
            <w:tcBorders>
              <w:top w:val="nil"/>
            </w:tcBorders>
          </w:tc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Ұлттық </w:t>
            </w:r>
            <w:r>
              <w:br/>
            </w:r>
            <w:r>
              <w:rPr>
                <w:rFonts w:ascii="Times New Roman"/>
                <w:b/>
                <w:i w:val="false"/>
                <w:color w:val="000000"/>
                <w:sz w:val="20"/>
              </w:rPr>
              <w:t xml:space="preserve">экономика министрлігі Статистика </w:t>
            </w:r>
            <w:r>
              <w:br/>
            </w:r>
            <w:r>
              <w:rPr>
                <w:rFonts w:ascii="Times New Roman"/>
                <w:b/>
                <w:i w:val="false"/>
                <w:color w:val="000000"/>
                <w:sz w:val="20"/>
              </w:rPr>
              <w:t>комитеті төрағасы</w:t>
            </w:r>
            <w:r>
              <w:rPr>
                <w:rFonts w:ascii="Times New Roman"/>
                <w:b/>
                <w:i w:val="false"/>
                <w:color w:val="000000"/>
                <w:sz w:val="20"/>
              </w:rPr>
              <w:t xml:space="preserve">ның </w:t>
            </w:r>
            <w:r>
              <w:br/>
            </w:r>
            <w:r>
              <w:rPr>
                <w:rFonts w:ascii="Times New Roman"/>
                <w:b/>
                <w:i w:val="false"/>
                <w:color w:val="000000"/>
                <w:sz w:val="20"/>
              </w:rPr>
              <w:t>2014 жылғы 4 желтоқсандағы</w:t>
            </w:r>
            <w:r>
              <w:br/>
            </w:r>
            <w:r>
              <w:rPr>
                <w:rFonts w:ascii="Times New Roman"/>
                <w:b/>
                <w:i w:val="false"/>
                <w:color w:val="000000"/>
                <w:sz w:val="20"/>
              </w:rPr>
              <w:t>№ 67</w:t>
            </w:r>
            <w:r>
              <w:rPr>
                <w:rFonts w:ascii="Times New Roman"/>
                <w:b w:val="false"/>
                <w:i w:val="false"/>
                <w:color w:val="000000"/>
                <w:sz w:val="20"/>
              </w:rPr>
              <w:t xml:space="preserve"> </w:t>
            </w:r>
            <w:r>
              <w:rPr>
                <w:rFonts w:ascii="Times New Roman"/>
                <w:b/>
                <w:i w:val="false"/>
                <w:color w:val="000000"/>
                <w:sz w:val="20"/>
              </w:rPr>
              <w:t>бұйрығына 4-қосымша</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6"/>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w:t>
                  </w:r>
                  <w:r>
                    <w:rPr>
                      <w:rFonts w:ascii="Times New Roman"/>
                      <w:b/>
                      <w:i w:val="false"/>
                      <w:color w:val="000000"/>
                      <w:sz w:val="20"/>
                    </w:rPr>
                    <w:t xml:space="preserve"> толтыруға жұмсалған уақыт, сағат (қажеттiсiн қорша</w:t>
                  </w:r>
                  <w:r>
                    <w:rPr>
                      <w:rFonts w:ascii="Times New Roman"/>
                      <w:b/>
                      <w:i w:val="false"/>
                      <w:color w:val="000000"/>
                      <w:sz w:val="20"/>
                    </w:rPr>
                    <w:t>ңыз</w:t>
                  </w:r>
                  <w:r>
                    <w:rPr>
                      <w:rFonts w:ascii="Times New Roman"/>
                      <w:b/>
                      <w:i w:val="false"/>
                      <w:color w:val="000000"/>
                      <w:sz w:val="20"/>
                    </w:rPr>
                    <w:t>)</w:t>
                  </w:r>
                  <w:r>
                    <w:rPr>
                      <w:rFonts w:ascii="Times New Roman"/>
                      <w:b w:val="false"/>
                      <w:i w:val="false"/>
                      <w:color w:val="000000"/>
                      <w:sz w:val="20"/>
                    </w:rPr>
                    <w:t xml:space="preserve"> </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w:t>
                  </w:r>
                  <w:r>
                    <w:rPr>
                      <w:rFonts w:ascii="Times New Roman"/>
                      <w:b/>
                      <w:i w:val="false"/>
                      <w:color w:val="000000"/>
                      <w:sz w:val="20"/>
                    </w:rPr>
                    <w:t xml:space="preserve">тқа </w:t>
                  </w:r>
                  <w:r>
                    <w:rPr>
                      <w:rFonts w:ascii="Times New Roman"/>
                      <w:b/>
                      <w:i w:val="false"/>
                      <w:color w:val="000000"/>
                      <w:sz w:val="20"/>
                    </w:rPr>
                    <w:t>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w:t>
                  </w:r>
                  <w:r>
                    <w:rPr>
                      <w:rFonts w:ascii="Times New Roman"/>
                      <w:b/>
                      <w:i w:val="false"/>
                      <w:color w:val="000000"/>
                      <w:sz w:val="20"/>
                    </w:rPr>
                    <w:t>аттан</w:t>
                  </w:r>
                  <w:r>
                    <w:br/>
                  </w:r>
                  <w:r>
                    <w:rPr>
                      <w:rFonts w:ascii="Times New Roman"/>
                      <w:b w:val="false"/>
                      <w:i w:val="false"/>
                      <w:color w:val="000000"/>
                      <w:sz w:val="20"/>
                    </w:rPr>
                    <w:t xml:space="preserve">
 </w:t>
                  </w:r>
                  <w:r>
                    <w:rPr>
                      <w:rFonts w:ascii="Times New Roman"/>
                      <w:b/>
                      <w:i w:val="false"/>
                      <w:color w:val="000000"/>
                      <w:sz w:val="20"/>
                    </w:rPr>
                    <w:t>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w:t>
            </w:r>
            <w:r>
              <w:rPr>
                <w:rFonts w:ascii="Times New Roman"/>
                <w:b/>
                <w:i w:val="false"/>
                <w:color w:val="000000"/>
                <w:sz w:val="20"/>
              </w:rPr>
              <w:t>stat</w:t>
            </w:r>
            <w:r>
              <w:rPr>
                <w:rFonts w:ascii="Times New Roman"/>
                <w:b/>
                <w:i w:val="false"/>
                <w:color w:val="000000"/>
                <w:sz w:val="20"/>
              </w:rPr>
              <w:t>.</w:t>
            </w:r>
            <w:r>
              <w:rPr>
                <w:rFonts w:ascii="Times New Roman"/>
                <w:b/>
                <w:i w:val="false"/>
                <w:color w:val="000000"/>
                <w:sz w:val="20"/>
              </w:rPr>
              <w:t>gov</w:t>
            </w:r>
            <w:r>
              <w:rPr>
                <w:rFonts w:ascii="Times New Roman"/>
                <w:b/>
                <w:i w:val="false"/>
                <w:color w:val="000000"/>
                <w:sz w:val="20"/>
              </w:rPr>
              <w:t>.</w:t>
            </w:r>
            <w:r>
              <w:rPr>
                <w:rFonts w:ascii="Times New Roman"/>
                <w:b/>
                <w:i w:val="false"/>
                <w:color w:val="000000"/>
                <w:sz w:val="20"/>
              </w:rPr>
              <w:t>kz</w:t>
            </w:r>
            <w:r>
              <w:rPr>
                <w:rFonts w:ascii="Times New Roman"/>
                <w:b/>
                <w:i w:val="false"/>
                <w:color w:val="000000"/>
                <w:sz w:val="20"/>
              </w:rPr>
              <w:t xml:space="preserve">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6"/>
            <w:vMerge/>
            <w:tcBorders>
              <w:top w:val="nil"/>
            </w:tcBorders>
          </w:tcP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w:t>
            </w:r>
            <w:r>
              <w:rPr>
                <w:rFonts w:ascii="Times New Roman"/>
                <w:b/>
                <w:i w:val="false"/>
                <w:color w:val="000000"/>
                <w:sz w:val="20"/>
              </w:rPr>
              <w:t xml:space="preserve">және </w:t>
            </w:r>
            <w:r>
              <w:rPr>
                <w:rFonts w:ascii="Times New Roman"/>
                <w:b/>
                <w:i w:val="false"/>
                <w:color w:val="000000"/>
                <w:sz w:val="20"/>
              </w:rPr>
              <w:t>бастапқы статистикалық деректерді белгіленген мерзімде ұсынбау</w:t>
            </w:r>
            <w:r>
              <w:rPr>
                <w:rFonts w:ascii="Times New Roman"/>
                <w:b/>
                <w:i w:val="false"/>
                <w:color w:val="000000"/>
                <w:sz w:val="20"/>
              </w:rPr>
              <w:t xml:space="preserve">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rPr>
                <w:rFonts w:ascii="Times New Roman"/>
                <w:b/>
                <w:i w:val="false"/>
                <w:color w:val="000000"/>
                <w:sz w:val="20"/>
              </w:rPr>
              <w:t xml:space="preserve"> нысан коды</w:t>
            </w:r>
            <w:r>
              <w:br/>
            </w:r>
            <w:r>
              <w:rPr>
                <w:rFonts w:ascii="Times New Roman"/>
                <w:b w:val="false"/>
                <w:i w:val="false"/>
                <w:color w:val="000000"/>
                <w:sz w:val="20"/>
              </w:rPr>
              <w:t>
</w:t>
            </w:r>
            <w:r>
              <w:rPr>
                <w:rFonts w:ascii="Times New Roman"/>
                <w:b/>
                <w:i w:val="false"/>
                <w:color w:val="000000"/>
                <w:sz w:val="20"/>
              </w:rPr>
              <w:t>142203002</w:t>
            </w:r>
            <w:r>
              <w:br/>
            </w:r>
            <w:r>
              <w:rPr>
                <w:rFonts w:ascii="Times New Roman"/>
                <w:b w:val="false"/>
                <w:i w:val="false"/>
                <w:color w:val="000000"/>
                <w:sz w:val="20"/>
              </w:rPr>
              <w:t>
Код статистической формы</w:t>
            </w:r>
            <w:r>
              <w:br/>
            </w:r>
            <w:r>
              <w:rPr>
                <w:rFonts w:ascii="Times New Roman"/>
                <w:b w:val="false"/>
                <w:i w:val="false"/>
                <w:color w:val="000000"/>
                <w:sz w:val="20"/>
              </w:rPr>
              <w:t>
142203002</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Шағын шаруа немесе фермер қожалықтарында және жұртшылық шаруашылықтарында мал шаруашылығы өнімдерін өндіру</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i w:val="false"/>
                <w:color w:val="000000"/>
                <w:sz w:val="20"/>
              </w:rPr>
              <w:t>008</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продукции животноводства </w:t>
            </w:r>
            <w:r>
              <w:br/>
            </w:r>
            <w:r>
              <w:rPr>
                <w:rFonts w:ascii="Times New Roman"/>
                <w:b w:val="false"/>
                <w:i w:val="false"/>
                <w:color w:val="000000"/>
                <w:sz w:val="20"/>
              </w:rPr>
              <w:t>в мелких крестьянских или фермерских хозяйствах и хозяйствах населения</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Тоқсандық</w:t>
            </w:r>
            <w:r>
              <w:br/>
            </w:r>
            <w:r>
              <w:rPr>
                <w:rFonts w:ascii="Times New Roman"/>
                <w:b w:val="false"/>
                <w:i w:val="false"/>
                <w:color w:val="000000"/>
                <w:sz w:val="20"/>
              </w:rPr>
              <w:t>
Квартальная</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br/>
            </w:r>
            <w:r>
              <w:rPr>
                <w:rFonts w:ascii="Times New Roman"/>
                <w:b w:val="false"/>
                <w:i w:val="false"/>
                <w:color w:val="000000"/>
                <w:sz w:val="20"/>
              </w:rPr>
              <w:t>
Отчетный период</w:t>
            </w:r>
          </w:p>
        </w:tc>
        <w:tc>
          <w:tcPr>
            <w:tcW w:w="65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тоқсан</w:t>
            </w:r>
            <w:r>
              <w:br/>
            </w:r>
            <w:r>
              <w:rPr>
                <w:rFonts w:ascii="Times New Roman"/>
                <w:b w:val="false"/>
                <w:i w:val="false"/>
                <w:color w:val="000000"/>
                <w:sz w:val="20"/>
              </w:rPr>
              <w:t>
квартал</w:t>
            </w:r>
          </w:p>
        </w:tc>
        <w:tc>
          <w:tcPr>
            <w:tcW w:w="294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94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94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94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Байқауға мал мен құсы бар іріктемеге түскен шағын шаруа немесе фермер қожалықтары және жұртшылық шаруашылықтары қатысады.</w:t>
            </w:r>
            <w:r>
              <w:br/>
            </w:r>
            <w:r>
              <w:rPr>
                <w:rFonts w:ascii="Times New Roman"/>
                <w:b w:val="false"/>
                <w:i w:val="false"/>
                <w:color w:val="000000"/>
                <w:sz w:val="20"/>
              </w:rPr>
              <w:t>
В наблюдении принимают участие попавшие в выборку мелкие крестьянские или фермерские хозяйства и хозяйства населения, имеющие скот и птицу.</w:t>
            </w:r>
            <w:r>
              <w:br/>
            </w:r>
            <w:r>
              <w:rPr>
                <w:rFonts w:ascii="Times New Roman"/>
                <w:b w:val="false"/>
                <w:i w:val="false"/>
                <w:color w:val="000000"/>
                <w:sz w:val="20"/>
              </w:rPr>
              <w:t>
 </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Байқауды өткізу мерзімдері – 11-25 наурыз, 11-25 маусым, 11-25 қыркүйек және 11-25 желтоқсан аралықтарында.</w:t>
            </w:r>
            <w:r>
              <w:br/>
            </w:r>
            <w:r>
              <w:rPr>
                <w:rFonts w:ascii="Times New Roman"/>
                <w:b w:val="false"/>
                <w:i w:val="false"/>
                <w:color w:val="000000"/>
                <w:sz w:val="20"/>
              </w:rPr>
              <w:t>
Сроки проведения наблюдения – с 11 по 25 марта, с 11 по 25 июня, с 11 по 25 сентября и с 11 по 25 декабря.</w:t>
            </w:r>
          </w:p>
        </w:tc>
      </w:tr>
      <w:tr>
        <w:trPr>
          <w:trHeight w:val="30" w:hRule="atLeast"/>
        </w:trPr>
        <w:tc>
          <w:tcPr>
            <w:tcW w:w="51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СН коды</w:t>
            </w:r>
            <w:r>
              <w:br/>
            </w:r>
            <w:r>
              <w:rPr>
                <w:rFonts w:ascii="Times New Roman"/>
                <w:b w:val="false"/>
                <w:i w:val="false"/>
                <w:color w:val="000000"/>
                <w:sz w:val="20"/>
              </w:rPr>
              <w:t>
код ИИН</w:t>
            </w:r>
          </w:p>
        </w:tc>
        <w:tc>
          <w:tcPr>
            <w:tcW w:w="0" w:type="auto"/>
            <w:gridSpan w:val="11"/>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5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11"/>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 Мал мен құсты өсіру және м</w:t>
      </w:r>
      <w:r>
        <w:rPr>
          <w:rFonts w:ascii="Times New Roman"/>
          <w:b/>
          <w:i w:val="false"/>
          <w:color w:val="000000"/>
          <w:sz w:val="28"/>
        </w:rPr>
        <w:t xml:space="preserve">ал шаруашылығы өнімін өндіру </w:t>
      </w:r>
      <w:r>
        <w:rPr>
          <w:rFonts w:ascii="Times New Roman"/>
          <w:b/>
          <w:i w:val="false"/>
          <w:color w:val="000000"/>
          <w:sz w:val="28"/>
        </w:rPr>
        <w:t>бойынша</w:t>
      </w:r>
      <w:r>
        <w:rPr>
          <w:rFonts w:ascii="Times New Roman"/>
          <w:b/>
          <w:i w:val="false"/>
          <w:color w:val="000000"/>
          <w:sz w:val="28"/>
        </w:rPr>
        <w:t xml:space="preserve"> қызметті нақты </w:t>
      </w:r>
      <w:r>
        <w:rPr>
          <w:rFonts w:ascii="Times New Roman"/>
          <w:b/>
          <w:i w:val="false"/>
          <w:color w:val="000000"/>
          <w:sz w:val="28"/>
        </w:rPr>
        <w:t>жүзеге</w:t>
      </w:r>
      <w:r>
        <w:rPr>
          <w:rFonts w:ascii="Times New Roman"/>
          <w:b w:val="false"/>
          <w:i w:val="false"/>
          <w:color w:val="000000"/>
          <w:sz w:val="28"/>
        </w:rPr>
        <w:t xml:space="preserve"> </w:t>
      </w:r>
      <w:r>
        <w:rPr>
          <w:rFonts w:ascii="Times New Roman"/>
          <w:b/>
          <w:i w:val="false"/>
          <w:color w:val="000000"/>
          <w:sz w:val="28"/>
        </w:rPr>
        <w:t>асыратын аумақты (облысты, қаланы, ауданды) көрсетіңіз</w:t>
      </w:r>
    </w:p>
    <w:p>
      <w:pPr>
        <w:spacing w:after="0"/>
        <w:ind w:left="0"/>
        <w:jc w:val="both"/>
      </w:pPr>
      <w:r>
        <w:rPr>
          <w:rFonts w:ascii="Times New Roman"/>
          <w:b w:val="false"/>
          <w:i w:val="false"/>
          <w:color w:val="000000"/>
          <w:sz w:val="28"/>
        </w:rPr>
        <w:t xml:space="preserve">
      Укажите территорию (область, город, район) фактического осуществления деятельности по выращиванию скота и птицы и производству продукции животноводства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735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873500" cy="110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Аумақ коды Әкімшілік-аумақтық объектілер жіктеуішіне сәйкес (</w:t>
      </w:r>
      <w:r>
        <w:rPr>
          <w:rFonts w:ascii="Times New Roman"/>
          <w:b/>
          <w:i w:val="false"/>
          <w:color w:val="000000"/>
          <w:sz w:val="28"/>
        </w:rPr>
        <w:t xml:space="preserve">бұдан әрi – </w:t>
      </w:r>
      <w:r>
        <w:rPr>
          <w:rFonts w:ascii="Times New Roman"/>
          <w:b/>
          <w:i w:val="false"/>
          <w:color w:val="000000"/>
          <w:sz w:val="28"/>
        </w:rPr>
        <w:t xml:space="preserve">ӘАОЖ) </w:t>
      </w:r>
      <w:r>
        <w:rPr>
          <w:rFonts w:ascii="Times New Roman"/>
          <w:b/>
          <w:i w:val="false"/>
          <w:color w:val="000000"/>
          <w:sz w:val="28"/>
        </w:rPr>
        <w:t xml:space="preserve">(статистика органының қызметкері толтырады) </w:t>
      </w:r>
    </w:p>
    <w:p>
      <w:pPr>
        <w:spacing w:after="0"/>
        <w:ind w:left="0"/>
        <w:jc w:val="both"/>
      </w:pPr>
      <w:r>
        <w:rPr>
          <w:rFonts w:ascii="Times New Roman"/>
          <w:b w:val="false"/>
          <w:i w:val="false"/>
          <w:color w:val="000000"/>
          <w:sz w:val="28"/>
        </w:rPr>
        <w:t xml:space="preserve">
      Код территории согласно Классификатору административно-территориальных объектов (далее </w:t>
      </w:r>
      <w:r>
        <w:rPr>
          <w:rFonts w:ascii="Times New Roman"/>
          <w:b/>
          <w:i w:val="false"/>
          <w:color w:val="000000"/>
          <w:sz w:val="28"/>
        </w:rPr>
        <w:t>–</w:t>
      </w:r>
      <w:r>
        <w:rPr>
          <w:rFonts w:ascii="Times New Roman"/>
          <w:b w:val="false"/>
          <w:i w:val="false"/>
          <w:color w:val="000000"/>
          <w:sz w:val="28"/>
        </w:rPr>
        <w:t xml:space="preserve"> КАТО) (заполняется работником органа статистики)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7592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7592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1.2.</w:t>
      </w:r>
      <w:r>
        <w:rPr>
          <w:rFonts w:ascii="Times New Roman"/>
          <w:b w:val="false"/>
          <w:i w:val="false"/>
          <w:color w:val="000000"/>
          <w:sz w:val="28"/>
        </w:rPr>
        <w:t xml:space="preserve"> </w:t>
      </w:r>
      <w:r>
        <w:rPr>
          <w:rFonts w:ascii="Times New Roman"/>
          <w:b/>
          <w:i w:val="false"/>
          <w:color w:val="000000"/>
          <w:sz w:val="28"/>
        </w:rPr>
        <w:t>Шаруашылық санатын көрсетіңіз</w:t>
      </w:r>
      <w:r>
        <w:rPr>
          <w:rFonts w:ascii="Times New Roman"/>
          <w:b w:val="false"/>
          <w:i w:val="false"/>
          <w:color w:val="000000"/>
          <w:sz w:val="28"/>
        </w:rPr>
        <w:t xml:space="preserve"> </w:t>
      </w:r>
      <w:r>
        <w:rPr>
          <w:rFonts w:ascii="Times New Roman"/>
          <w:b/>
          <w:i w:val="false"/>
          <w:color w:val="000000"/>
          <w:sz w:val="28"/>
        </w:rPr>
        <w:t>(статистика органының қызметкері толтырады) (V)</w:t>
      </w:r>
    </w:p>
    <w:p>
      <w:pPr>
        <w:spacing w:after="0"/>
        <w:ind w:left="0"/>
        <w:jc w:val="both"/>
      </w:pPr>
      <w:r>
        <w:rPr>
          <w:rFonts w:ascii="Times New Roman"/>
          <w:b w:val="false"/>
          <w:i w:val="false"/>
          <w:color w:val="000000"/>
          <w:sz w:val="28"/>
        </w:rPr>
        <w:t>
      Укажите категорию хозяйства (заполняется работником органа статистики) (V)</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 немесе фермер қожалығы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крестьянское или фермерское хозяйство</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жұртшылық шаруашылығы </w:t>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хозяйство населения</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Союға өткізілген мал мен құстың көлемін көрсетіңіз</w:t>
      </w:r>
    </w:p>
    <w:p>
      <w:pPr>
        <w:spacing w:after="0"/>
        <w:ind w:left="0"/>
        <w:jc w:val="both"/>
      </w:pPr>
      <w:r>
        <w:rPr>
          <w:rFonts w:ascii="Times New Roman"/>
          <w:b w:val="false"/>
          <w:i w:val="false"/>
          <w:color w:val="000000"/>
          <w:sz w:val="28"/>
        </w:rPr>
        <w:t xml:space="preserve">
      Укажите объемы реализации на убой скота и птицы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2"/>
        <w:gridCol w:w="4418"/>
        <w:gridCol w:w="1294"/>
        <w:gridCol w:w="705"/>
        <w:gridCol w:w="1098"/>
        <w:gridCol w:w="1098"/>
        <w:gridCol w:w="902"/>
        <w:gridCol w:w="903"/>
      </w:tblGrid>
      <w:tr>
        <w:trPr>
          <w:trHeight w:val="30" w:hRule="atLeast"/>
        </w:trPr>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мен құстың түрлері</w:t>
            </w:r>
            <w:r>
              <w:br/>
            </w:r>
            <w:r>
              <w:rPr>
                <w:rFonts w:ascii="Times New Roman"/>
                <w:b w:val="false"/>
                <w:i w:val="false"/>
                <w:color w:val="000000"/>
                <w:sz w:val="20"/>
              </w:rPr>
              <w:t>
Виды скота и птицы</w:t>
            </w:r>
          </w:p>
        </w:tc>
        <w:tc>
          <w:tcPr>
            <w:tcW w:w="4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бойынша коды</w:t>
            </w:r>
            <w:r>
              <w:br/>
            </w:r>
            <w:r>
              <w:rPr>
                <w:rFonts w:ascii="Times New Roman"/>
                <w:b w:val="false"/>
                <w:i w:val="false"/>
                <w:color w:val="000000"/>
                <w:sz w:val="20"/>
              </w:rPr>
              <w:t>
Код по СКПСХ</w:t>
            </w:r>
            <w:r>
              <w:rPr>
                <w:rFonts w:ascii="Times New Roman"/>
                <w:b w:val="false"/>
                <w:i w:val="false"/>
                <w:color w:val="000000"/>
                <w:vertAlign w:val="superscript"/>
              </w:rPr>
              <w:t>1</w:t>
            </w:r>
          </w:p>
        </w:tc>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саны, бас</w:t>
            </w:r>
            <w:r>
              <w:br/>
            </w:r>
            <w:r>
              <w:rPr>
                <w:rFonts w:ascii="Times New Roman"/>
                <w:b w:val="false"/>
                <w:i w:val="false"/>
                <w:color w:val="000000"/>
                <w:sz w:val="20"/>
              </w:rPr>
              <w:t>
Численность на конец периода, голов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сойылғаны немесе союға өткізілгені</w:t>
            </w:r>
            <w:r>
              <w:br/>
            </w:r>
            <w:r>
              <w:rPr>
                <w:rFonts w:ascii="Times New Roman"/>
                <w:b w:val="false"/>
                <w:i w:val="false"/>
                <w:color w:val="000000"/>
                <w:sz w:val="20"/>
              </w:rPr>
              <w:t>
Забито в хозяйстве или реализовано на убой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w:t>
            </w:r>
            <w:r>
              <w:br/>
            </w:r>
            <w:r>
              <w:rPr>
                <w:rFonts w:ascii="Times New Roman"/>
                <w:b w:val="false"/>
                <w:i w:val="false"/>
                <w:color w:val="000000"/>
                <w:sz w:val="20"/>
              </w:rPr>
              <w:t>
голов</w:t>
            </w:r>
          </w:p>
        </w:tc>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салмақта,</w:t>
            </w:r>
            <w:r>
              <w:br/>
            </w:r>
            <w:r>
              <w:rPr>
                <w:rFonts w:ascii="Times New Roman"/>
                <w:b w:val="false"/>
                <w:i w:val="false"/>
                <w:color w:val="000000"/>
                <w:sz w:val="20"/>
              </w:rPr>
              <w:t>
килограмм</w:t>
            </w:r>
            <w:r>
              <w:br/>
            </w:r>
            <w:r>
              <w:rPr>
                <w:rFonts w:ascii="Times New Roman"/>
                <w:b w:val="false"/>
                <w:i w:val="false"/>
                <w:color w:val="000000"/>
                <w:sz w:val="20"/>
              </w:rPr>
              <w:t>
в живом весе, килограмм</w:t>
            </w:r>
          </w:p>
        </w:tc>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сойыс салмақта, килограмм</w:t>
            </w:r>
            <w:r>
              <w:br/>
            </w:r>
            <w:r>
              <w:rPr>
                <w:rFonts w:ascii="Times New Roman"/>
                <w:b w:val="false"/>
                <w:i w:val="false"/>
                <w:color w:val="000000"/>
                <w:sz w:val="20"/>
              </w:rPr>
              <w:t>
в убойном весе,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кәсіпорындарына өткізілгені</w:t>
            </w:r>
            <w:r>
              <w:br/>
            </w:r>
            <w:r>
              <w:rPr>
                <w:rFonts w:ascii="Times New Roman"/>
                <w:b w:val="false"/>
                <w:i w:val="false"/>
                <w:color w:val="000000"/>
                <w:sz w:val="20"/>
              </w:rPr>
              <w:t>
реализовано перерабатывающим</w:t>
            </w:r>
            <w:r>
              <w:br/>
            </w:r>
            <w:r>
              <w:rPr>
                <w:rFonts w:ascii="Times New Roman"/>
                <w:b w:val="false"/>
                <w:i w:val="false"/>
                <w:color w:val="000000"/>
                <w:sz w:val="20"/>
              </w:rPr>
              <w:t>
предприятиям</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жеке тұтынуына пайдаланылғаны</w:t>
            </w:r>
            <w:r>
              <w:br/>
            </w:r>
            <w:r>
              <w:rPr>
                <w:rFonts w:ascii="Times New Roman"/>
                <w:b w:val="false"/>
                <w:i w:val="false"/>
                <w:color w:val="000000"/>
                <w:sz w:val="20"/>
              </w:rPr>
              <w:t>
использовано на собственное потребление</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Сүтті табынның ірі қара малы, тірі </w:t>
            </w:r>
            <w:r>
              <w:br/>
            </w:r>
            <w:r>
              <w:rPr>
                <w:rFonts w:ascii="Times New Roman"/>
                <w:b w:val="false"/>
                <w:i w:val="false"/>
                <w:color w:val="000000"/>
                <w:sz w:val="20"/>
              </w:rPr>
              <w:t xml:space="preserve">
Скот крупный рогатый молочного </w:t>
            </w:r>
            <w:r>
              <w:br/>
            </w:r>
            <w:r>
              <w:rPr>
                <w:rFonts w:ascii="Times New Roman"/>
                <w:b w:val="false"/>
                <w:i w:val="false"/>
                <w:color w:val="000000"/>
                <w:sz w:val="20"/>
              </w:rPr>
              <w:t>
 стада, живой</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сүтті табынның сиырлары</w:t>
            </w:r>
            <w:r>
              <w:br/>
            </w:r>
            <w:r>
              <w:rPr>
                <w:rFonts w:ascii="Times New Roman"/>
                <w:b w:val="false"/>
                <w:i w:val="false"/>
                <w:color w:val="000000"/>
                <w:sz w:val="20"/>
              </w:rPr>
              <w:t>
из него коровы молочного стада</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01.41.10.110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тірі ірі қара мал мен енекелер</w:t>
            </w:r>
            <w:r>
              <w:br/>
            </w:r>
            <w:r>
              <w:rPr>
                <w:rFonts w:ascii="Times New Roman"/>
                <w:b w:val="false"/>
                <w:i w:val="false"/>
                <w:color w:val="000000"/>
                <w:sz w:val="20"/>
              </w:rPr>
              <w:t>
Скот крупный рогатый прочий и буйволы, живые</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етті табынның сиырлары</w:t>
            </w:r>
            <w:r>
              <w:br/>
            </w:r>
            <w:r>
              <w:rPr>
                <w:rFonts w:ascii="Times New Roman"/>
                <w:b w:val="false"/>
                <w:i w:val="false"/>
                <w:color w:val="000000"/>
                <w:sz w:val="20"/>
              </w:rPr>
              <w:t>
из него коровы мясного стада</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01.42.11.110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Жылқылар және өзге де жылқы тектес жануарлар, тірі </w:t>
            </w:r>
            <w:r>
              <w:br/>
            </w:r>
            <w:r>
              <w:rPr>
                <w:rFonts w:ascii="Times New Roman"/>
                <w:b w:val="false"/>
                <w:i w:val="false"/>
                <w:color w:val="000000"/>
                <w:sz w:val="20"/>
              </w:rPr>
              <w:t>
Лошади и животные семейства лошадиных прочие, живые</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01.43.10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Түйелер және түйе тәрізділер, тірі </w:t>
            </w:r>
            <w:r>
              <w:br/>
            </w:r>
            <w:r>
              <w:rPr>
                <w:rFonts w:ascii="Times New Roman"/>
                <w:b w:val="false"/>
                <w:i w:val="false"/>
                <w:color w:val="000000"/>
                <w:sz w:val="20"/>
              </w:rPr>
              <w:t>
Верблюды и верблюдовые, живые</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01.44.10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қойлар</w:t>
            </w:r>
            <w:r>
              <w:br/>
            </w:r>
            <w:r>
              <w:rPr>
                <w:rFonts w:ascii="Times New Roman"/>
                <w:b w:val="false"/>
                <w:i w:val="false"/>
                <w:color w:val="000000"/>
                <w:sz w:val="20"/>
              </w:rPr>
              <w:t>
Овцы, живые</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Тірі ешкілер </w:t>
            </w:r>
            <w:r>
              <w:br/>
            </w:r>
            <w:r>
              <w:rPr>
                <w:rFonts w:ascii="Times New Roman"/>
                <w:b w:val="false"/>
                <w:i w:val="false"/>
                <w:color w:val="000000"/>
                <w:sz w:val="20"/>
              </w:rPr>
              <w:t>
Козы, живые</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Тірі шошқалар </w:t>
            </w:r>
            <w:r>
              <w:br/>
            </w:r>
            <w:r>
              <w:rPr>
                <w:rFonts w:ascii="Times New Roman"/>
                <w:b w:val="false"/>
                <w:i w:val="false"/>
                <w:color w:val="000000"/>
                <w:sz w:val="20"/>
              </w:rPr>
              <w:t>
Свиньи, живые</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01.46.10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тауықтар</w:t>
            </w:r>
            <w:r>
              <w:br/>
            </w:r>
            <w:r>
              <w:rPr>
                <w:rFonts w:ascii="Times New Roman"/>
                <w:b w:val="false"/>
                <w:i w:val="false"/>
                <w:color w:val="000000"/>
                <w:sz w:val="20"/>
              </w:rPr>
              <w:t>
Куры, живые</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күркетауық қораздары</w:t>
            </w:r>
            <w:r>
              <w:br/>
            </w:r>
            <w:r>
              <w:rPr>
                <w:rFonts w:ascii="Times New Roman"/>
                <w:b w:val="false"/>
                <w:i w:val="false"/>
                <w:color w:val="000000"/>
                <w:sz w:val="20"/>
              </w:rPr>
              <w:t>
Индюки, живые</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қаздар</w:t>
            </w:r>
            <w:r>
              <w:br/>
            </w:r>
            <w:r>
              <w:rPr>
                <w:rFonts w:ascii="Times New Roman"/>
                <w:b w:val="false"/>
                <w:i w:val="false"/>
                <w:color w:val="000000"/>
                <w:sz w:val="20"/>
              </w:rPr>
              <w:t>
Гуси, живые</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Үйректер </w:t>
            </w:r>
            <w:r>
              <w:br/>
            </w:r>
            <w:r>
              <w:rPr>
                <w:rFonts w:ascii="Times New Roman"/>
                <w:b w:val="false"/>
                <w:i w:val="false"/>
                <w:color w:val="000000"/>
                <w:sz w:val="20"/>
              </w:rPr>
              <w:t>
Утки</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01.47.14.100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Мысыр тауықтары</w:t>
            </w:r>
            <w:r>
              <w:br/>
            </w:r>
            <w:r>
              <w:rPr>
                <w:rFonts w:ascii="Times New Roman"/>
                <w:b w:val="false"/>
                <w:i w:val="false"/>
                <w:color w:val="000000"/>
                <w:sz w:val="20"/>
              </w:rPr>
              <w:t>
Цесарки</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01.47.14.200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үй қояндары</w:t>
            </w:r>
            <w:r>
              <w:br/>
            </w:r>
            <w:r>
              <w:rPr>
                <w:rFonts w:ascii="Times New Roman"/>
                <w:b w:val="false"/>
                <w:i w:val="false"/>
                <w:color w:val="000000"/>
                <w:sz w:val="20"/>
              </w:rPr>
              <w:t>
Кролики домашние, живые</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Түйеқұстар </w:t>
            </w:r>
            <w:r>
              <w:br/>
            </w:r>
            <w:r>
              <w:rPr>
                <w:rFonts w:ascii="Times New Roman"/>
                <w:b w:val="false"/>
                <w:i w:val="false"/>
                <w:color w:val="000000"/>
                <w:sz w:val="20"/>
              </w:rPr>
              <w:t>
Страусы</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01.49.12.200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Қырғауылдар </w:t>
            </w:r>
            <w:r>
              <w:br/>
            </w:r>
            <w:r>
              <w:rPr>
                <w:rFonts w:ascii="Times New Roman"/>
                <w:b w:val="false"/>
                <w:i w:val="false"/>
                <w:color w:val="000000"/>
                <w:sz w:val="20"/>
              </w:rPr>
              <w:t>
Фазаны</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01.49.12.300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өсірілген бұғылар</w:t>
            </w:r>
            <w:r>
              <w:br/>
            </w:r>
            <w:r>
              <w:rPr>
                <w:rFonts w:ascii="Times New Roman"/>
                <w:b w:val="false"/>
                <w:i w:val="false"/>
                <w:color w:val="000000"/>
                <w:sz w:val="20"/>
              </w:rPr>
              <w:t>
Олени, разведенные в хозяйствах</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01.49.19.100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Мал шаруашылығы өнімдерін өндіру туралы ақпаратты көрсетіңіз</w:t>
      </w:r>
    </w:p>
    <w:p>
      <w:pPr>
        <w:spacing w:after="0"/>
        <w:ind w:left="0"/>
        <w:jc w:val="both"/>
      </w:pPr>
      <w:r>
        <w:rPr>
          <w:rFonts w:ascii="Times New Roman"/>
          <w:b w:val="false"/>
          <w:i w:val="false"/>
          <w:color w:val="000000"/>
          <w:sz w:val="28"/>
        </w:rPr>
        <w:t>
      Укажите информацию о производстве продукции животноводства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3.1.</w:t>
      </w:r>
      <w:r>
        <w:rPr>
          <w:rFonts w:ascii="Times New Roman"/>
          <w:b w:val="false"/>
          <w:i w:val="false"/>
          <w:color w:val="000000"/>
          <w:sz w:val="28"/>
        </w:rPr>
        <w:t xml:space="preserve"> </w:t>
      </w:r>
      <w:r>
        <w:rPr>
          <w:rFonts w:ascii="Times New Roman"/>
          <w:b/>
          <w:i w:val="false"/>
          <w:color w:val="000000"/>
          <w:sz w:val="28"/>
        </w:rPr>
        <w:t xml:space="preserve">Мал шаруашылығы өнімдерінің жеке түрлерін өндіру, </w:t>
      </w:r>
      <w:r>
        <w:rPr>
          <w:rFonts w:ascii="Times New Roman"/>
          <w:b/>
          <w:i w:val="false"/>
          <w:color w:val="000000"/>
          <w:sz w:val="28"/>
        </w:rPr>
        <w:t>килограмм</w:t>
      </w:r>
    </w:p>
    <w:p>
      <w:pPr>
        <w:spacing w:after="0"/>
        <w:ind w:left="0"/>
        <w:jc w:val="both"/>
      </w:pPr>
      <w:r>
        <w:rPr>
          <w:rFonts w:ascii="Times New Roman"/>
          <w:b w:val="false"/>
          <w:i w:val="false"/>
          <w:color w:val="000000"/>
          <w:sz w:val="28"/>
        </w:rPr>
        <w:t>
      Производство отдельных видов продукции животноводства, килограмм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9"/>
        <w:gridCol w:w="4841"/>
        <w:gridCol w:w="773"/>
        <w:gridCol w:w="988"/>
        <w:gridCol w:w="989"/>
      </w:tblGrid>
      <w:tr>
        <w:trPr>
          <w:trHeight w:val="30" w:hRule="atLeast"/>
        </w:trPr>
        <w:tc>
          <w:tcPr>
            <w:tcW w:w="4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түрлері</w:t>
            </w:r>
            <w:r>
              <w:br/>
            </w:r>
            <w:r>
              <w:rPr>
                <w:rFonts w:ascii="Times New Roman"/>
                <w:b w:val="false"/>
                <w:i w:val="false"/>
                <w:color w:val="000000"/>
                <w:sz w:val="20"/>
              </w:rPr>
              <w:t>
Виды продукции</w:t>
            </w:r>
          </w:p>
        </w:tc>
        <w:tc>
          <w:tcPr>
            <w:tcW w:w="4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бойынша коды</w:t>
            </w:r>
            <w:r>
              <w:br/>
            </w:r>
            <w:r>
              <w:rPr>
                <w:rFonts w:ascii="Times New Roman"/>
                <w:b w:val="false"/>
                <w:i w:val="false"/>
                <w:color w:val="000000"/>
                <w:sz w:val="20"/>
              </w:rPr>
              <w:t>
Код по СКПСХ</w:t>
            </w: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өндірілгені</w:t>
            </w:r>
            <w:r>
              <w:br/>
            </w:r>
            <w:r>
              <w:rPr>
                <w:rFonts w:ascii="Times New Roman"/>
                <w:b w:val="false"/>
                <w:i w:val="false"/>
                <w:color w:val="000000"/>
                <w:sz w:val="20"/>
              </w:rPr>
              <w:t>
Произведено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нее: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кәсіпорындарына өткізілгені</w:t>
            </w:r>
            <w:r>
              <w:br/>
            </w:r>
            <w:r>
              <w:rPr>
                <w:rFonts w:ascii="Times New Roman"/>
                <w:b w:val="false"/>
                <w:i w:val="false"/>
                <w:color w:val="000000"/>
                <w:sz w:val="20"/>
              </w:rPr>
              <w:t>
реализовано перерабатывающим</w:t>
            </w:r>
            <w:r>
              <w:br/>
            </w:r>
            <w:r>
              <w:rPr>
                <w:rFonts w:ascii="Times New Roman"/>
                <w:b w:val="false"/>
                <w:i w:val="false"/>
                <w:color w:val="000000"/>
                <w:sz w:val="20"/>
              </w:rPr>
              <w:t>
предприятиям</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жеке тұтынуына пайдаланылғаны</w:t>
            </w:r>
            <w:r>
              <w:br/>
            </w:r>
            <w:r>
              <w:rPr>
                <w:rFonts w:ascii="Times New Roman"/>
                <w:b w:val="false"/>
                <w:i w:val="false"/>
                <w:color w:val="000000"/>
                <w:sz w:val="20"/>
              </w:rPr>
              <w:t>
использовано на собственное потребление</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Сүтті табын сиырларының шикі сүті </w:t>
            </w:r>
            <w:r>
              <w:br/>
            </w:r>
            <w:r>
              <w:rPr>
                <w:rFonts w:ascii="Times New Roman"/>
                <w:b w:val="false"/>
                <w:i w:val="false"/>
                <w:color w:val="000000"/>
                <w:sz w:val="20"/>
              </w:rPr>
              <w:t>
Молоко сырое коров молочного стада</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01.41.20.110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Етті табын сиырларының шикі сүті </w:t>
            </w:r>
            <w:r>
              <w:br/>
            </w:r>
            <w:r>
              <w:rPr>
                <w:rFonts w:ascii="Times New Roman"/>
                <w:b w:val="false"/>
                <w:i w:val="false"/>
                <w:color w:val="000000"/>
                <w:sz w:val="20"/>
              </w:rPr>
              <w:t>
Молоко сырое коров мясного стада</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01.41.20.120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Қойдың шикі сүті </w:t>
            </w:r>
            <w:r>
              <w:br/>
            </w:r>
            <w:r>
              <w:rPr>
                <w:rFonts w:ascii="Times New Roman"/>
                <w:b w:val="false"/>
                <w:i w:val="false"/>
                <w:color w:val="000000"/>
                <w:sz w:val="20"/>
              </w:rPr>
              <w:t>
Молоко сырое овечье</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01.45.21.000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Ешкінің шикі сүті </w:t>
            </w:r>
            <w:r>
              <w:br/>
            </w:r>
            <w:r>
              <w:rPr>
                <w:rFonts w:ascii="Times New Roman"/>
                <w:b w:val="false"/>
                <w:i w:val="false"/>
                <w:color w:val="000000"/>
                <w:sz w:val="20"/>
              </w:rPr>
              <w:t>
Молоко сырое козье</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01.45.22.000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Биенің шикі сүті </w:t>
            </w:r>
            <w:r>
              <w:br/>
            </w:r>
            <w:r>
              <w:rPr>
                <w:rFonts w:ascii="Times New Roman"/>
                <w:b w:val="false"/>
                <w:i w:val="false"/>
                <w:color w:val="000000"/>
                <w:sz w:val="20"/>
              </w:rPr>
              <w:t>
Молоко сырое кобылье</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01.49.22.100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Түйенің шикі сүті </w:t>
            </w:r>
            <w:r>
              <w:br/>
            </w:r>
            <w:r>
              <w:rPr>
                <w:rFonts w:ascii="Times New Roman"/>
                <w:b w:val="false"/>
                <w:i w:val="false"/>
                <w:color w:val="000000"/>
                <w:sz w:val="20"/>
              </w:rPr>
              <w:t>
Молоко сырое верблюжье</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01.49.22.200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шикі сүт (бұғының, өркешті сиырдың және т.б.)</w:t>
            </w:r>
            <w:r>
              <w:br/>
            </w:r>
            <w:r>
              <w:rPr>
                <w:rFonts w:ascii="Times New Roman"/>
                <w:b w:val="false"/>
                <w:i w:val="false"/>
                <w:color w:val="000000"/>
                <w:sz w:val="20"/>
              </w:rPr>
              <w:t>
Молоко сырое прочее (оленей, зебу и др.)</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01.49.22.900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Тірі қойдан қырқылған жүн, жуылмаған (тобымен жуылғанды қоса алғанда), биязы </w:t>
            </w:r>
            <w:r>
              <w:br/>
            </w:r>
            <w:r>
              <w:rPr>
                <w:rFonts w:ascii="Times New Roman"/>
                <w:b w:val="false"/>
                <w:i w:val="false"/>
                <w:color w:val="000000"/>
                <w:sz w:val="20"/>
              </w:rPr>
              <w:t>
Шерсть стриженная с овцы живой, немытая (включая промытую руном) тонкая</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01.45.30.110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қойдан қырқылған жүн, жуылмаған (тобымен жуылғанды қоса алғанда) биязылау</w:t>
            </w:r>
            <w:r>
              <w:br/>
            </w:r>
            <w:r>
              <w:rPr>
                <w:rFonts w:ascii="Times New Roman"/>
                <w:b w:val="false"/>
                <w:i w:val="false"/>
                <w:color w:val="000000"/>
                <w:sz w:val="20"/>
              </w:rPr>
              <w:t>
Шерсть стриженная с овцы живой, немытая (включая промытую руном) полутонкая</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01.45.30.120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Тірі қойдан қырқылған жүн, жуылмаған (тобымен жуылғанды қоса алғанда) ұяң </w:t>
            </w:r>
            <w:r>
              <w:br/>
            </w:r>
            <w:r>
              <w:rPr>
                <w:rFonts w:ascii="Times New Roman"/>
                <w:b w:val="false"/>
                <w:i w:val="false"/>
                <w:color w:val="000000"/>
                <w:sz w:val="20"/>
              </w:rPr>
              <w:t>
Шерсть стриженная с овцы живой, немытая (включая промытую руном) полугрубая</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01.45.30.130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Тірі қойдан қырқылған, жуылмаған (тобымен жуылғанды қоса алғанда) қылшық (қаракөл және елтірі қойларынан басқа) жүн </w:t>
            </w:r>
            <w:r>
              <w:br/>
            </w:r>
            <w:r>
              <w:rPr>
                <w:rFonts w:ascii="Times New Roman"/>
                <w:b w:val="false"/>
                <w:i w:val="false"/>
                <w:color w:val="000000"/>
                <w:sz w:val="20"/>
              </w:rPr>
              <w:t>
Шерсть стриженная с овцы живой, немытая (включая промытую руном) грубая (кроме овец каракульских и смушковых)</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01.45.30.140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Тірі қойдан қырқылған (тобымен жуылғанды қоса алғанда), қаракөл және елтірі қойларының жуылмаған қылшық жүні </w:t>
            </w:r>
            <w:r>
              <w:br/>
            </w:r>
            <w:r>
              <w:rPr>
                <w:rFonts w:ascii="Times New Roman"/>
                <w:b w:val="false"/>
                <w:i w:val="false"/>
                <w:color w:val="000000"/>
                <w:sz w:val="20"/>
              </w:rPr>
              <w:t>
Шерсть стриженная с овцы живой, немытая (включая промытую руном) грубая овец каракульских и смушковых</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01.45.30.150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Ешкі жүні </w:t>
            </w:r>
            <w:r>
              <w:br/>
            </w:r>
            <w:r>
              <w:rPr>
                <w:rFonts w:ascii="Times New Roman"/>
                <w:b w:val="false"/>
                <w:i w:val="false"/>
                <w:color w:val="000000"/>
                <w:sz w:val="20"/>
              </w:rPr>
              <w:t>
Шерсть козья</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01.45.30.200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Түйе жүні </w:t>
            </w:r>
            <w:r>
              <w:br/>
            </w:r>
            <w:r>
              <w:rPr>
                <w:rFonts w:ascii="Times New Roman"/>
                <w:b w:val="false"/>
                <w:i w:val="false"/>
                <w:color w:val="000000"/>
                <w:sz w:val="20"/>
              </w:rPr>
              <w:t>
Шерсть верблюжья</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01.49.28.200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Ешкі түбіті </w:t>
            </w:r>
            <w:r>
              <w:br/>
            </w:r>
            <w:r>
              <w:rPr>
                <w:rFonts w:ascii="Times New Roman"/>
                <w:b w:val="false"/>
                <w:i w:val="false"/>
                <w:color w:val="000000"/>
                <w:sz w:val="20"/>
              </w:rPr>
              <w:t>
Пух козий</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01.45.30.300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бал </w:t>
            </w:r>
            <w:r>
              <w:br/>
            </w:r>
            <w:r>
              <w:rPr>
                <w:rFonts w:ascii="Times New Roman"/>
                <w:b w:val="false"/>
                <w:i w:val="false"/>
                <w:color w:val="000000"/>
                <w:sz w:val="20"/>
              </w:rPr>
              <w:t>
Мед натуральный</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01.49.21.000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3.2. Өзінің жеке тұтынуына пайдаланылған сиыр сүтінің жалпы мөлшерінен бұзау мен торайға сүт беруге жұмсалған сүт мөлшерін көрсетіңіз, килограмм (3.1-бөлімнің 3-бағанынан 01.41.20.110, 01.41.20.120 жолдар қосындысы) </w:t>
      </w:r>
    </w:p>
    <w:p>
      <w:pPr>
        <w:spacing w:after="0"/>
        <w:ind w:left="0"/>
        <w:jc w:val="both"/>
      </w:pPr>
      <w:r>
        <w:drawing>
          <wp:inline distT="0" distB="0" distL="0" distR="0">
            <wp:extent cx="34798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479800" cy="990600"/>
                    </a:xfrm>
                    <a:prstGeom prst="rect">
                      <a:avLst/>
                    </a:prstGeom>
                  </pic:spPr>
                </pic:pic>
              </a:graphicData>
            </a:graphic>
          </wp:inline>
        </w:drawing>
      </w:r>
    </w:p>
    <w:p>
      <w:pPr>
        <w:spacing w:after="0"/>
        <w:ind w:left="0"/>
        <w:jc w:val="left"/>
      </w:pPr>
      <w:r>
        <w:br/>
      </w:r>
      <w:r>
        <w:rPr>
          <w:rFonts w:ascii="Times New Roman"/>
          <w:b w:val="false"/>
          <w:i w:val="false"/>
          <w:color w:val="000000"/>
          <w:sz w:val="28"/>
        </w:rPr>
        <w:t>
      Из общего количества использованного на собственное потребление коровьего молока укажите количество, использованное на выпойку телят и поросят, килограмм (из раздела 3.1 сумма строк 01.41.20.110, 01.41.20.120 графы 3)</w:t>
      </w:r>
      <w:r>
        <w:br/>
      </w:r>
      <w:r>
        <w:rPr>
          <w:rFonts w:ascii="Times New Roman"/>
          <w:b w:val="false"/>
          <w:i w:val="false"/>
          <w:color w:val="000000"/>
          <w:sz w:val="28"/>
        </w:rPr>
        <w:t xml:space="preserve">
      </w:t>
      </w:r>
      <w:r>
        <w:rPr>
          <w:rFonts w:ascii="Times New Roman"/>
          <w:b/>
          <w:i w:val="false"/>
          <w:color w:val="000000"/>
          <w:sz w:val="28"/>
        </w:rPr>
        <w:t>3.3. Қырқылған қой жүнінің жалпы санынан бастапқы өңдеуге өткізілген санын көрсетіңіз, килограмм (3.1-бөлімнің 1-бағанынан 01.45.30.110, 01.45.30.120, 01.45.30.130, 01.45.30.140, 01.45.30.150-жолдар қосындысы)</w:t>
      </w:r>
      <w:r>
        <w:rPr>
          <w:rFonts w:ascii="Times New Roman"/>
          <w:b w:val="false"/>
          <w:i w:val="false"/>
          <w:color w:val="000000"/>
          <w:sz w:val="28"/>
        </w:rPr>
        <w:t xml:space="preserve"> </w:t>
      </w:r>
    </w:p>
    <w:p>
      <w:pPr>
        <w:spacing w:after="0"/>
        <w:ind w:left="0"/>
        <w:jc w:val="both"/>
      </w:pPr>
      <w:r>
        <w:drawing>
          <wp:inline distT="0" distB="0" distL="0" distR="0">
            <wp:extent cx="34798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479800" cy="9906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Из общего количества настриженной овечьей шерсти укажите количество, реализованное на первичную обработку, килограмм </w:t>
      </w:r>
      <w:r>
        <w:br/>
      </w:r>
      <w:r>
        <w:rPr>
          <w:rFonts w:ascii="Times New Roman"/>
          <w:b w:val="false"/>
          <w:i w:val="false"/>
          <w:color w:val="000000"/>
          <w:sz w:val="28"/>
        </w:rPr>
        <w:t xml:space="preserve">
      (из раздела 3.1 сумма строк 01.45.30.110, 01.45.30.120, 01.45.30.130, 01.45.30.140, 01.45.30.150 графы 1) </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3.4. Жұмыртқа өндіру, дана</w:t>
      </w:r>
      <w:r>
        <w:br/>
      </w:r>
      <w:r>
        <w:rPr>
          <w:rFonts w:ascii="Times New Roman"/>
          <w:b w:val="false"/>
          <w:i w:val="false"/>
          <w:color w:val="000000"/>
          <w:sz w:val="28"/>
        </w:rPr>
        <w:t>
      Производство яиц, штук</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7"/>
        <w:gridCol w:w="6456"/>
        <w:gridCol w:w="1031"/>
        <w:gridCol w:w="1318"/>
        <w:gridCol w:w="1318"/>
      </w:tblGrid>
      <w:tr>
        <w:trPr>
          <w:trHeight w:val="30" w:hRule="atLeast"/>
        </w:trPr>
        <w:tc>
          <w:tcPr>
            <w:tcW w:w="2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түрлері</w:t>
            </w:r>
            <w:r>
              <w:br/>
            </w:r>
            <w:r>
              <w:rPr>
                <w:rFonts w:ascii="Times New Roman"/>
                <w:b w:val="false"/>
                <w:i w:val="false"/>
                <w:color w:val="000000"/>
                <w:sz w:val="20"/>
              </w:rPr>
              <w:t>
Виды продукции</w:t>
            </w:r>
          </w:p>
        </w:tc>
        <w:tc>
          <w:tcPr>
            <w:tcW w:w="6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 xml:space="preserve"> </w:t>
            </w:r>
            <w:r>
              <w:rPr>
                <w:rFonts w:ascii="Times New Roman"/>
                <w:b w:val="false"/>
                <w:i w:val="false"/>
                <w:color w:val="000000"/>
                <w:sz w:val="20"/>
              </w:rPr>
              <w:t>бойынша</w:t>
            </w:r>
            <w:r>
              <w:rPr>
                <w:rFonts w:ascii="Times New Roman"/>
                <w:b w:val="false"/>
                <w:i w:val="false"/>
                <w:color w:val="000000"/>
                <w:vertAlign w:val="superscript"/>
              </w:rPr>
              <w:t xml:space="preserve"> </w:t>
            </w:r>
            <w:r>
              <w:rPr>
                <w:rFonts w:ascii="Times New Roman"/>
                <w:b w:val="false"/>
                <w:i w:val="false"/>
                <w:color w:val="000000"/>
                <w:sz w:val="20"/>
              </w:rPr>
              <w:t>коды</w:t>
            </w:r>
            <w:r>
              <w:br/>
            </w:r>
            <w:r>
              <w:rPr>
                <w:rFonts w:ascii="Times New Roman"/>
                <w:b w:val="false"/>
                <w:i w:val="false"/>
                <w:color w:val="000000"/>
                <w:sz w:val="20"/>
              </w:rPr>
              <w:t>
Код по СКПСХ</w:t>
            </w:r>
          </w:p>
        </w:tc>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өндірілгені</w:t>
            </w:r>
            <w:r>
              <w:br/>
            </w:r>
            <w:r>
              <w:rPr>
                <w:rFonts w:ascii="Times New Roman"/>
                <w:b w:val="false"/>
                <w:i w:val="false"/>
                <w:color w:val="000000"/>
                <w:sz w:val="20"/>
              </w:rPr>
              <w:t>
Произведено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нее: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кәсіпорындарына өткізілгені</w:t>
            </w:r>
            <w:r>
              <w:br/>
            </w:r>
            <w:r>
              <w:rPr>
                <w:rFonts w:ascii="Times New Roman"/>
                <w:b w:val="false"/>
                <w:i w:val="false"/>
                <w:color w:val="000000"/>
                <w:sz w:val="20"/>
              </w:rPr>
              <w:t xml:space="preserve">
реализовано </w:t>
            </w:r>
            <w:r>
              <w:br/>
            </w:r>
            <w:r>
              <w:rPr>
                <w:rFonts w:ascii="Times New Roman"/>
                <w:b w:val="false"/>
                <w:i w:val="false"/>
                <w:color w:val="000000"/>
                <w:sz w:val="20"/>
              </w:rPr>
              <w:t>перерабатывающим</w:t>
            </w:r>
            <w:r>
              <w:br/>
            </w:r>
            <w:r>
              <w:rPr>
                <w:rFonts w:ascii="Times New Roman"/>
                <w:b w:val="false"/>
                <w:i w:val="false"/>
                <w:color w:val="000000"/>
                <w:sz w:val="20"/>
              </w:rPr>
              <w:t>
предприятиям</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жеке тұтынуына пайдаланылғаны</w:t>
            </w:r>
            <w:r>
              <w:br/>
            </w:r>
            <w:r>
              <w:rPr>
                <w:rFonts w:ascii="Times New Roman"/>
                <w:b w:val="false"/>
                <w:i w:val="false"/>
                <w:color w:val="000000"/>
                <w:sz w:val="20"/>
              </w:rPr>
              <w:t>использовано на собственное потребление</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Тауықтың қабығындағы жұмыртқасы, жаңа жиналып алынған </w:t>
            </w:r>
            <w:r>
              <w:br/>
            </w:r>
            <w:r>
              <w:rPr>
                <w:rFonts w:ascii="Times New Roman"/>
                <w:b w:val="false"/>
                <w:i w:val="false"/>
                <w:color w:val="000000"/>
                <w:sz w:val="20"/>
              </w:rPr>
              <w:t>
Яйца куриные в скорлупе, свежие</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01.47.21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Күркетауық жұмыртқасы </w:t>
            </w:r>
            <w:r>
              <w:br/>
            </w:r>
            <w:r>
              <w:rPr>
                <w:rFonts w:ascii="Times New Roman"/>
                <w:b w:val="false"/>
                <w:i w:val="false"/>
                <w:color w:val="000000"/>
                <w:sz w:val="20"/>
              </w:rPr>
              <w:t>
Яйца индеек</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01.47.22.100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Үйрек жұмыртқасы </w:t>
            </w:r>
            <w:r>
              <w:br/>
            </w:r>
            <w:r>
              <w:rPr>
                <w:rFonts w:ascii="Times New Roman"/>
                <w:b w:val="false"/>
                <w:i w:val="false"/>
                <w:color w:val="000000"/>
                <w:sz w:val="20"/>
              </w:rPr>
              <w:t>
Яйца уток</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01.47.22.200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 жұмыртқасы </w:t>
            </w:r>
            <w:r>
              <w:br/>
            </w:r>
            <w:r>
              <w:rPr>
                <w:rFonts w:ascii="Times New Roman"/>
                <w:b w:val="false"/>
                <w:i w:val="false"/>
                <w:color w:val="000000"/>
                <w:sz w:val="20"/>
              </w:rPr>
              <w:t>
Яйца гусей</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01.47.22.300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Мысыр тауық жұмыртқасы </w:t>
            </w:r>
            <w:r>
              <w:br/>
            </w:r>
            <w:r>
              <w:rPr>
                <w:rFonts w:ascii="Times New Roman"/>
                <w:b w:val="false"/>
                <w:i w:val="false"/>
                <w:color w:val="000000"/>
                <w:sz w:val="20"/>
              </w:rPr>
              <w:t>
Яйца цесарок</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01.47.22.400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Бөдене жұмыртқасы </w:t>
            </w:r>
            <w:r>
              <w:br/>
            </w:r>
            <w:r>
              <w:rPr>
                <w:rFonts w:ascii="Times New Roman"/>
                <w:b w:val="false"/>
                <w:i w:val="false"/>
                <w:color w:val="000000"/>
                <w:sz w:val="20"/>
              </w:rPr>
              <w:t>
Яйца перепелок</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01.47.22.500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Түйеқұс жұмыртқасы </w:t>
            </w:r>
            <w:r>
              <w:br/>
            </w:r>
            <w:r>
              <w:rPr>
                <w:rFonts w:ascii="Times New Roman"/>
                <w:b w:val="false"/>
                <w:i w:val="false"/>
                <w:color w:val="000000"/>
                <w:sz w:val="20"/>
              </w:rPr>
              <w:t>
Яйца страусов</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01.47.22.600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3.5. Иленбеген теріні және шаруашылықтарда өсірілген бағалы аң терісінің шикізатын өндіру, дана</w:t>
      </w:r>
    </w:p>
    <w:p>
      <w:pPr>
        <w:spacing w:after="0"/>
        <w:ind w:left="0"/>
        <w:jc w:val="both"/>
      </w:pPr>
      <w:r>
        <w:rPr>
          <w:rFonts w:ascii="Times New Roman"/>
          <w:b w:val="false"/>
          <w:i w:val="false"/>
          <w:color w:val="000000"/>
          <w:sz w:val="28"/>
        </w:rPr>
        <w:t>
      Производство невыделанных шкур и пушно-мехового сырья животных, разведенных в хозяйствах, штук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6"/>
        <w:gridCol w:w="5704"/>
        <w:gridCol w:w="911"/>
        <w:gridCol w:w="1164"/>
        <w:gridCol w:w="1165"/>
      </w:tblGrid>
      <w:tr>
        <w:trPr>
          <w:trHeight w:val="30" w:hRule="atLeast"/>
        </w:trPr>
        <w:tc>
          <w:tcPr>
            <w:tcW w:w="3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түрлері</w:t>
            </w:r>
            <w:r>
              <w:br/>
            </w:r>
            <w:r>
              <w:rPr>
                <w:rFonts w:ascii="Times New Roman"/>
                <w:b w:val="false"/>
                <w:i w:val="false"/>
                <w:color w:val="000000"/>
                <w:sz w:val="20"/>
              </w:rPr>
              <w:t>
Виды продукции</w:t>
            </w:r>
          </w:p>
        </w:tc>
        <w:tc>
          <w:tcPr>
            <w:tcW w:w="5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 xml:space="preserve"> </w:t>
            </w:r>
            <w:r>
              <w:rPr>
                <w:rFonts w:ascii="Times New Roman"/>
                <w:b w:val="false"/>
                <w:i w:val="false"/>
                <w:color w:val="000000"/>
                <w:sz w:val="20"/>
              </w:rPr>
              <w:t>бойынша</w:t>
            </w:r>
            <w:r>
              <w:rPr>
                <w:rFonts w:ascii="Times New Roman"/>
                <w:b w:val="false"/>
                <w:i w:val="false"/>
                <w:color w:val="000000"/>
                <w:vertAlign w:val="superscript"/>
              </w:rPr>
              <w:t xml:space="preserve"> </w:t>
            </w:r>
            <w:r>
              <w:rPr>
                <w:rFonts w:ascii="Times New Roman"/>
                <w:b w:val="false"/>
                <w:i w:val="false"/>
                <w:color w:val="000000"/>
                <w:sz w:val="20"/>
              </w:rPr>
              <w:t>коды</w:t>
            </w:r>
            <w:r>
              <w:br/>
            </w:r>
            <w:r>
              <w:rPr>
                <w:rFonts w:ascii="Times New Roman"/>
                <w:b w:val="false"/>
                <w:i w:val="false"/>
                <w:color w:val="000000"/>
                <w:sz w:val="20"/>
              </w:rPr>
              <w:t>
Код по СКПСХ</w:t>
            </w:r>
          </w:p>
        </w:tc>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өндірілгені</w:t>
            </w:r>
            <w:r>
              <w:br/>
            </w:r>
            <w:r>
              <w:rPr>
                <w:rFonts w:ascii="Times New Roman"/>
                <w:b w:val="false"/>
                <w:i w:val="false"/>
                <w:color w:val="000000"/>
                <w:sz w:val="20"/>
              </w:rPr>
              <w:t>
Произведено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нее: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кәсіпорындарына өткізілгені</w:t>
            </w:r>
            <w:r>
              <w:br/>
            </w:r>
            <w:r>
              <w:rPr>
                <w:rFonts w:ascii="Times New Roman"/>
                <w:b w:val="false"/>
                <w:i w:val="false"/>
                <w:color w:val="000000"/>
                <w:sz w:val="20"/>
              </w:rPr>
              <w:t>
реализовано перерабатывающим</w:t>
            </w:r>
            <w:r>
              <w:br/>
            </w:r>
            <w:r>
              <w:rPr>
                <w:rFonts w:ascii="Times New Roman"/>
                <w:b w:val="false"/>
                <w:i w:val="false"/>
                <w:color w:val="000000"/>
                <w:sz w:val="20"/>
              </w:rPr>
              <w:t>
предприятиям</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жеке тұтынуына пайдаланылғаны</w:t>
            </w:r>
            <w:r>
              <w:br/>
            </w:r>
            <w:r>
              <w:rPr>
                <w:rFonts w:ascii="Times New Roman"/>
                <w:b w:val="false"/>
                <w:i w:val="false"/>
                <w:color w:val="000000"/>
                <w:sz w:val="20"/>
              </w:rPr>
              <w:t>использовано на собственное потребление</w:t>
            </w:r>
          </w:p>
        </w:tc>
      </w:tr>
      <w:tr>
        <w:trPr>
          <w:trHeight w:val="30" w:hRule="atLeast"/>
        </w:trPr>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аң терісінің (иленбеген тері) шикізаты, қозы терілерінен басқа</w:t>
            </w:r>
            <w:r>
              <w:br/>
            </w:r>
            <w:r>
              <w:rPr>
                <w:rFonts w:ascii="Times New Roman"/>
                <w:b w:val="false"/>
                <w:i w:val="false"/>
                <w:color w:val="000000"/>
                <w:sz w:val="20"/>
              </w:rPr>
              <w:t>
Сырье пушно-меховое (шкурки невыделанные), кроме шкурок ягнят</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үй қояндары мен қояндардың терісі </w:t>
            </w:r>
            <w:r>
              <w:br/>
            </w:r>
            <w:r>
              <w:rPr>
                <w:rFonts w:ascii="Times New Roman"/>
                <w:b w:val="false"/>
                <w:i w:val="false"/>
                <w:color w:val="000000"/>
                <w:sz w:val="20"/>
              </w:rPr>
              <w:t>
из него шкурки кроликов и зайцев</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01.49.31.800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Елтіріден жасалған қозы терілері, дана</w:t>
            </w:r>
            <w:r>
              <w:br/>
            </w:r>
            <w:r>
              <w:rPr>
                <w:rFonts w:ascii="Times New Roman"/>
                <w:b w:val="false"/>
                <w:i w:val="false"/>
                <w:color w:val="000000"/>
                <w:sz w:val="20"/>
              </w:rPr>
              <w:t>
Шкурки ягнят смушковых, штук</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терілер </w:t>
            </w:r>
            <w:r>
              <w:br/>
            </w:r>
            <w:r>
              <w:rPr>
                <w:rFonts w:ascii="Times New Roman"/>
                <w:b w:val="false"/>
                <w:i w:val="false"/>
                <w:color w:val="000000"/>
                <w:sz w:val="20"/>
              </w:rPr>
              <w:t>
Шкуры крупные</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01.49.39.200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Ұсақ терілер </w:t>
            </w:r>
            <w:r>
              <w:br/>
            </w:r>
            <w:r>
              <w:rPr>
                <w:rFonts w:ascii="Times New Roman"/>
                <w:b w:val="false"/>
                <w:i w:val="false"/>
                <w:color w:val="000000"/>
                <w:sz w:val="20"/>
              </w:rPr>
              <w:t>
Шкуры мелкие</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01.49.39.300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4. Экологиялық таза өнімді өндіру туралы ақпаратты көрсетіңіз (шаруа немесе фермер қожалықтары толтырады)</w:t>
      </w:r>
    </w:p>
    <w:p>
      <w:pPr>
        <w:spacing w:after="0"/>
        <w:ind w:left="0"/>
        <w:jc w:val="both"/>
      </w:pPr>
      <w:r>
        <w:rPr>
          <w:rFonts w:ascii="Times New Roman"/>
          <w:b w:val="false"/>
          <w:i w:val="false"/>
          <w:color w:val="000000"/>
          <w:sz w:val="28"/>
        </w:rPr>
        <w:t>
      Укажите информацию о производстве экологически чистой продукции (заполняется крестьянским или фермерским хозяйством)</w:t>
      </w:r>
    </w:p>
    <w:tbl>
      <w:tblPr>
        <w:tblW w:w="0" w:type="auto"/>
        <w:tblCellSpacing w:w="0" w:type="auto"/>
        <w:tblBorders>
          <w:top w:val="none"/>
          <w:left w:val="none"/>
          <w:bottom w:val="none"/>
          <w:right w:val="none"/>
          <w:insideH w:val="none"/>
          <w:insideV w:val="none"/>
        </w:tblBorders>
      </w:tblPr>
      <w:tblGrid>
        <w:gridCol w:w="1813"/>
        <w:gridCol w:w="10487"/>
      </w:tblGrid>
      <w:tr>
        <w:trPr>
          <w:trHeight w:val="30" w:hRule="atLeast"/>
        </w:trPr>
        <w:tc>
          <w:tcPr>
            <w:tcW w:w="1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 Сойыс салмақта экологиялық таза етті өндіру, килограмм</w:t>
            </w:r>
            <w:r>
              <w:br/>
            </w:r>
            <w:r>
              <w:rPr>
                <w:rFonts w:ascii="Times New Roman"/>
                <w:b w:val="false"/>
                <w:i w:val="false"/>
                <w:color w:val="000000"/>
                <w:sz w:val="20"/>
              </w:rPr>
              <w:t>
Производство экологически чистого мяса в убойном весе, килограмм</w:t>
            </w:r>
          </w:p>
        </w:tc>
        <w:tc>
          <w:tcPr>
            <w:tcW w:w="1048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798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479800" cy="990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 Экологиялық таза сүтті өндіру, килограмм</w:t>
            </w:r>
            <w:r>
              <w:br/>
            </w:r>
            <w:r>
              <w:rPr>
                <w:rFonts w:ascii="Times New Roman"/>
                <w:b w:val="false"/>
                <w:i w:val="false"/>
                <w:color w:val="000000"/>
                <w:sz w:val="20"/>
              </w:rPr>
              <w:t>
Производство экологически чистого молока, килограмм</w:t>
            </w:r>
          </w:p>
        </w:tc>
        <w:tc>
          <w:tcPr>
            <w:tcW w:w="1048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798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479800" cy="990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 Экологиялық таза жұмыртқаны өндіру, дана</w:t>
            </w:r>
            <w:r>
              <w:br/>
            </w:r>
            <w:r>
              <w:rPr>
                <w:rFonts w:ascii="Times New Roman"/>
                <w:b w:val="false"/>
                <w:i w:val="false"/>
                <w:color w:val="000000"/>
                <w:sz w:val="20"/>
              </w:rPr>
              <w:t>
Производство экологически чистых яиц, штук</w:t>
            </w:r>
          </w:p>
        </w:tc>
        <w:tc>
          <w:tcPr>
            <w:tcW w:w="1048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798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479800" cy="990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 Экологиялық таза жүнді өндіру, килограмм</w:t>
            </w:r>
            <w:r>
              <w:br/>
            </w:r>
            <w:r>
              <w:rPr>
                <w:rFonts w:ascii="Times New Roman"/>
                <w:b w:val="false"/>
                <w:i w:val="false"/>
                <w:color w:val="000000"/>
                <w:sz w:val="20"/>
              </w:rPr>
              <w:t>
Производство экологически чистой шерсти, килограмм</w:t>
            </w:r>
          </w:p>
        </w:tc>
        <w:tc>
          <w:tcPr>
            <w:tcW w:w="1048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798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479800" cy="990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Мал мен құстың жеке түрлерінің саны туралы ақпаратты көрсетіңіз, бас</w:t>
      </w:r>
    </w:p>
    <w:p>
      <w:pPr>
        <w:spacing w:after="0"/>
        <w:ind w:left="0"/>
        <w:jc w:val="both"/>
      </w:pPr>
      <w:r>
        <w:rPr>
          <w:rFonts w:ascii="Times New Roman"/>
          <w:b w:val="false"/>
          <w:i w:val="false"/>
          <w:color w:val="000000"/>
          <w:sz w:val="28"/>
        </w:rPr>
        <w:t xml:space="preserve">
      Укажите информацию о поголовье отдельных видов скота и птицы, голов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8"/>
        <w:gridCol w:w="5883"/>
        <w:gridCol w:w="3209"/>
      </w:tblGrid>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мен құс түрлері</w:t>
            </w:r>
            <w:r>
              <w:br/>
            </w:r>
            <w:r>
              <w:rPr>
                <w:rFonts w:ascii="Times New Roman"/>
                <w:b w:val="false"/>
                <w:i w:val="false"/>
                <w:color w:val="000000"/>
                <w:sz w:val="20"/>
              </w:rPr>
              <w:t>
Виды скота и птицы</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бас</w:t>
            </w:r>
            <w:r>
              <w:br/>
            </w:r>
            <w:r>
              <w:rPr>
                <w:rFonts w:ascii="Times New Roman"/>
                <w:b w:val="false"/>
                <w:i w:val="false"/>
                <w:color w:val="000000"/>
                <w:sz w:val="20"/>
              </w:rPr>
              <w:t>
Количество, голов</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сауын сиырларының орташа саны</w:t>
            </w:r>
            <w:r>
              <w:br/>
            </w:r>
            <w:r>
              <w:rPr>
                <w:rFonts w:ascii="Times New Roman"/>
                <w:b w:val="false"/>
                <w:i w:val="false"/>
                <w:color w:val="000000"/>
                <w:sz w:val="20"/>
              </w:rPr>
              <w:t>
Среднее поголовье дойных коров молочного стада</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табынның сауын сиырларының орташа саны</w:t>
            </w:r>
            <w:r>
              <w:br/>
            </w:r>
            <w:r>
              <w:rPr>
                <w:rFonts w:ascii="Times New Roman"/>
                <w:b w:val="false"/>
                <w:i w:val="false"/>
                <w:color w:val="000000"/>
                <w:sz w:val="20"/>
              </w:rPr>
              <w:t>
Среднее поголовье дойных коров мясного стада</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Жұмыртқалайтын тауықтардың орташа саны</w:t>
            </w:r>
            <w:r>
              <w:br/>
            </w:r>
            <w:r>
              <w:rPr>
                <w:rFonts w:ascii="Times New Roman"/>
                <w:b w:val="false"/>
                <w:i w:val="false"/>
                <w:color w:val="000000"/>
                <w:sz w:val="20"/>
              </w:rPr>
              <w:t>
Среднее поголовье кур-несушек</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Қырқылған қой саны</w:t>
            </w:r>
            <w:r>
              <w:br/>
            </w:r>
            <w:r>
              <w:rPr>
                <w:rFonts w:ascii="Times New Roman"/>
                <w:b w:val="false"/>
                <w:i w:val="false"/>
                <w:color w:val="000000"/>
                <w:sz w:val="20"/>
              </w:rPr>
              <w:t>
Количество овец, подверженных стрижке</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балұясының жалпы саны, дана</w:t>
            </w:r>
            <w:r>
              <w:br/>
            </w:r>
            <w:r>
              <w:rPr>
                <w:rFonts w:ascii="Times New Roman"/>
                <w:b w:val="false"/>
                <w:i w:val="false"/>
                <w:color w:val="000000"/>
                <w:sz w:val="20"/>
              </w:rPr>
              <w:t xml:space="preserve">
Общее количество пчелосемей, штук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Шаруа немесе фермер қожалықтары бойынша толтырылады </w:t>
      </w:r>
    </w:p>
    <w:p>
      <w:pPr>
        <w:spacing w:after="0"/>
        <w:ind w:left="0"/>
        <w:jc w:val="both"/>
      </w:pPr>
      <w:r>
        <w:rPr>
          <w:rFonts w:ascii="Times New Roman"/>
          <w:b w:val="false"/>
          <w:i w:val="false"/>
          <w:color w:val="000000"/>
          <w:sz w:val="28"/>
        </w:rPr>
        <w:t>
      Заполняется по крестьянским или фермерским хозяйствам</w:t>
      </w:r>
    </w:p>
    <w:tbl>
      <w:tblPr>
        <w:tblW w:w="0" w:type="auto"/>
        <w:tblCellSpacing w:w="0" w:type="auto"/>
        <w:tblBorders>
          <w:top w:val="none"/>
          <w:left w:val="none"/>
          <w:bottom w:val="none"/>
          <w:right w:val="none"/>
          <w:insideH w:val="none"/>
          <w:insideV w:val="none"/>
        </w:tblBorders>
      </w:tblPr>
      <w:tblGrid>
        <w:gridCol w:w="5308"/>
        <w:gridCol w:w="6992"/>
      </w:tblGrid>
      <w:tr>
        <w:trPr>
          <w:trHeight w:val="30" w:hRule="atLeast"/>
        </w:trPr>
        <w:tc>
          <w:tcPr>
            <w:tcW w:w="530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ШФҚ</w:t>
            </w:r>
            <w:r>
              <w:rPr>
                <w:rFonts w:ascii="Times New Roman"/>
                <w:b w:val="false"/>
                <w:i w:val="false"/>
                <w:color w:val="000000"/>
                <w:vertAlign w:val="superscript"/>
              </w:rPr>
              <w:t>2</w:t>
            </w:r>
            <w:r>
              <w:rPr>
                <w:rFonts w:ascii="Times New Roman"/>
                <w:b/>
                <w:i w:val="false"/>
                <w:color w:val="000000"/>
                <w:sz w:val="20"/>
              </w:rPr>
              <w:t>атауы</w:t>
            </w:r>
            <w:r>
              <w:br/>
            </w:r>
            <w:r>
              <w:rPr>
                <w:rFonts w:ascii="Times New Roman"/>
                <w:b w:val="false"/>
                <w:i w:val="false"/>
                <w:color w:val="000000"/>
                <w:sz w:val="20"/>
              </w:rPr>
              <w:t>
Наименование КФХ</w:t>
            </w:r>
            <w:r>
              <w:rPr>
                <w:rFonts w:ascii="Times New Roman"/>
                <w:b w:val="false"/>
                <w:i w:val="false"/>
                <w:color w:val="000000"/>
                <w:vertAlign w:val="superscript"/>
              </w:rPr>
              <w:t>2</w:t>
            </w:r>
            <w:r>
              <w:rPr>
                <w:rFonts w:ascii="Times New Roman"/>
                <w:b w:val="false"/>
                <w:i w:val="false"/>
                <w:color w:val="000000"/>
                <w:sz w:val="20"/>
              </w:rPr>
              <w:t>_____________________________</w:t>
            </w:r>
            <w:r>
              <w:br/>
            </w:r>
            <w:r>
              <w:rPr>
                <w:rFonts w:ascii="Times New Roman"/>
                <w:b w:val="false"/>
                <w:i w:val="false"/>
                <w:color w:val="000000"/>
                <w:sz w:val="20"/>
              </w:rPr>
              <w:t>
__________________________________</w:t>
            </w:r>
          </w:p>
        </w:tc>
        <w:tc>
          <w:tcPr>
            <w:tcW w:w="69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ШФҚ мекенжайы</w:t>
            </w:r>
            <w:r>
              <w:br/>
            </w:r>
            <w:r>
              <w:rPr>
                <w:rFonts w:ascii="Times New Roman"/>
                <w:b w:val="false"/>
                <w:i w:val="false"/>
                <w:color w:val="000000"/>
                <w:sz w:val="20"/>
              </w:rPr>
              <w:t>
Адрес КФХ __________________________</w:t>
            </w:r>
            <w:r>
              <w:br/>
            </w:r>
            <w:r>
              <w:rPr>
                <w:rFonts w:ascii="Times New Roman"/>
                <w:b w:val="false"/>
                <w:i w:val="false"/>
                <w:color w:val="000000"/>
                <w:sz w:val="20"/>
              </w:rPr>
              <w:t>
_____________________________________</w:t>
            </w:r>
          </w:p>
        </w:tc>
      </w:tr>
      <w:tr>
        <w:trPr>
          <w:trHeight w:val="30" w:hRule="atLeast"/>
        </w:trPr>
        <w:tc>
          <w:tcPr>
            <w:tcW w:w="0" w:type="auto"/>
            <w:vMerge/>
            <w:tcBorders>
              <w:top w:val="nil"/>
            </w:tcBorders>
          </w:tcPr>
          <w:p/>
        </w:tc>
        <w:tc>
          <w:tcPr>
            <w:tcW w:w="69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Телефоны</w:t>
            </w:r>
            <w:r>
              <w:br/>
            </w:r>
            <w:r>
              <w:rPr>
                <w:rFonts w:ascii="Times New Roman"/>
                <w:b w:val="false"/>
                <w:i w:val="false"/>
                <w:color w:val="000000"/>
                <w:sz w:val="20"/>
              </w:rPr>
              <w:t>
Телефон _____________________________</w:t>
            </w:r>
          </w:p>
        </w:tc>
      </w:tr>
      <w:tr>
        <w:trPr>
          <w:trHeight w:val="30" w:hRule="atLeast"/>
        </w:trPr>
        <w:tc>
          <w:tcPr>
            <w:tcW w:w="53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Пікіртерім жүргізілген немесе деректерді ұсынған адамның тегі, аты және әкесінің аты (бар болған жағдайда)</w:t>
            </w:r>
            <w:r>
              <w:br/>
            </w:r>
            <w:r>
              <w:rPr>
                <w:rFonts w:ascii="Times New Roman"/>
                <w:b w:val="false"/>
                <w:i w:val="false"/>
                <w:color w:val="000000"/>
                <w:sz w:val="20"/>
              </w:rPr>
              <w:t>
Фамилия, имя и отчество (при его</w:t>
            </w:r>
            <w:r>
              <w:br/>
            </w:r>
            <w:r>
              <w:rPr>
                <w:rFonts w:ascii="Times New Roman"/>
                <w:b w:val="false"/>
                <w:i w:val="false"/>
                <w:color w:val="000000"/>
                <w:sz w:val="20"/>
              </w:rPr>
              <w:t>
наличии) опрошеного или</w:t>
            </w:r>
            <w:r>
              <w:br/>
            </w:r>
            <w:r>
              <w:rPr>
                <w:rFonts w:ascii="Times New Roman"/>
                <w:b w:val="false"/>
                <w:i w:val="false"/>
                <w:color w:val="000000"/>
                <w:sz w:val="20"/>
              </w:rPr>
              <w:t>
предоставившего данные ____________</w:t>
            </w:r>
            <w:r>
              <w:br/>
            </w:r>
            <w:r>
              <w:rPr>
                <w:rFonts w:ascii="Times New Roman"/>
                <w:b w:val="false"/>
                <w:i w:val="false"/>
                <w:color w:val="000000"/>
                <w:sz w:val="20"/>
              </w:rPr>
              <w:t>
__________________________________</w:t>
            </w:r>
          </w:p>
        </w:tc>
        <w:tc>
          <w:tcPr>
            <w:tcW w:w="69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Пікіртерім жүргізілген немесе </w:t>
            </w:r>
            <w:r>
              <w:br/>
            </w:r>
            <w:r>
              <w:rPr>
                <w:rFonts w:ascii="Times New Roman"/>
                <w:b w:val="false"/>
                <w:i w:val="false"/>
                <w:color w:val="000000"/>
                <w:sz w:val="20"/>
              </w:rPr>
              <w:t>
деректерді ұсынған адамның қолы</w:t>
            </w:r>
            <w:r>
              <w:br/>
            </w:r>
            <w:r>
              <w:rPr>
                <w:rFonts w:ascii="Times New Roman"/>
                <w:b w:val="false"/>
                <w:i w:val="false"/>
                <w:color w:val="000000"/>
                <w:sz w:val="20"/>
              </w:rPr>
              <w:t>
Подпись опрошенного или</w:t>
            </w:r>
            <w:r>
              <w:br/>
            </w:r>
            <w:r>
              <w:rPr>
                <w:rFonts w:ascii="Times New Roman"/>
                <w:b w:val="false"/>
                <w:i w:val="false"/>
                <w:color w:val="000000"/>
                <w:sz w:val="20"/>
              </w:rPr>
              <w:t>
предоставившего данные 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Жұртшылық шаруашылықтары бойынша толтырылады</w:t>
            </w:r>
            <w:r>
              <w:br/>
            </w:r>
            <w:r>
              <w:rPr>
                <w:rFonts w:ascii="Times New Roman"/>
                <w:b w:val="false"/>
                <w:i w:val="false"/>
                <w:color w:val="000000"/>
                <w:sz w:val="20"/>
              </w:rPr>
              <w:t>
Заполняется по хозяйствам населения</w:t>
            </w:r>
          </w:p>
        </w:tc>
      </w:tr>
      <w:tr>
        <w:trPr>
          <w:trHeight w:val="30" w:hRule="atLeast"/>
        </w:trPr>
        <w:tc>
          <w:tcPr>
            <w:tcW w:w="53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Шаруашылықтың м</w:t>
            </w:r>
            <w:r>
              <w:rPr>
                <w:rFonts w:ascii="Times New Roman"/>
                <w:b/>
                <w:i w:val="false"/>
                <w:color w:val="000000"/>
                <w:sz w:val="20"/>
              </w:rPr>
              <w:t>екенжай</w:t>
            </w:r>
            <w:r>
              <w:rPr>
                <w:rFonts w:ascii="Times New Roman"/>
                <w:b/>
                <w:i w:val="false"/>
                <w:color w:val="000000"/>
                <w:sz w:val="20"/>
              </w:rPr>
              <w:t xml:space="preserve">ы </w:t>
            </w:r>
            <w:r>
              <w:br/>
            </w:r>
            <w:r>
              <w:rPr>
                <w:rFonts w:ascii="Times New Roman"/>
                <w:b w:val="false"/>
                <w:i w:val="false"/>
                <w:color w:val="000000"/>
                <w:sz w:val="20"/>
              </w:rPr>
              <w:t>
Адрес хозяйства ____________________</w:t>
            </w:r>
            <w:r>
              <w:br/>
            </w:r>
            <w:r>
              <w:rPr>
                <w:rFonts w:ascii="Times New Roman"/>
                <w:b w:val="false"/>
                <w:i w:val="false"/>
                <w:color w:val="000000"/>
                <w:sz w:val="20"/>
              </w:rPr>
              <w:t>
__________________________________</w:t>
            </w:r>
          </w:p>
        </w:tc>
        <w:tc>
          <w:tcPr>
            <w:tcW w:w="69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Телефоны</w:t>
            </w:r>
            <w:r>
              <w:br/>
            </w:r>
            <w:r>
              <w:rPr>
                <w:rFonts w:ascii="Times New Roman"/>
                <w:b w:val="false"/>
                <w:i w:val="false"/>
                <w:color w:val="000000"/>
                <w:sz w:val="20"/>
              </w:rPr>
              <w:t>
Телефон _____________________________</w:t>
            </w:r>
            <w:r>
              <w:br/>
            </w:r>
            <w:r>
              <w:rPr>
                <w:rFonts w:ascii="Times New Roman"/>
                <w:b w:val="false"/>
                <w:i w:val="false"/>
                <w:color w:val="000000"/>
                <w:sz w:val="20"/>
              </w:rPr>
              <w:t>
_____________________________________</w:t>
            </w:r>
          </w:p>
        </w:tc>
      </w:tr>
      <w:tr>
        <w:trPr>
          <w:trHeight w:val="30" w:hRule="atLeast"/>
        </w:trPr>
        <w:tc>
          <w:tcPr>
            <w:tcW w:w="53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Пікіртерім жүргізілген адамның </w:t>
            </w:r>
            <w:r>
              <w:rPr>
                <w:rFonts w:ascii="Times New Roman"/>
                <w:b/>
                <w:i w:val="false"/>
                <w:color w:val="000000"/>
                <w:sz w:val="20"/>
              </w:rPr>
              <w:t>тегі, аты және әкесінің аты (бар болған жағдайда)</w:t>
            </w:r>
            <w:r>
              <w:br/>
            </w:r>
            <w:r>
              <w:rPr>
                <w:rFonts w:ascii="Times New Roman"/>
                <w:b w:val="false"/>
                <w:i w:val="false"/>
                <w:color w:val="000000"/>
                <w:sz w:val="20"/>
              </w:rPr>
              <w:t>
Фамилия, имя и отчество (при его наличии) опрошенного ____________</w:t>
            </w:r>
            <w:r>
              <w:br/>
            </w:r>
            <w:r>
              <w:rPr>
                <w:rFonts w:ascii="Times New Roman"/>
                <w:b w:val="false"/>
                <w:i w:val="false"/>
                <w:color w:val="000000"/>
                <w:sz w:val="20"/>
              </w:rPr>
              <w:t>
________________________________</w:t>
            </w:r>
          </w:p>
        </w:tc>
        <w:tc>
          <w:tcPr>
            <w:tcW w:w="69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Қолы</w:t>
            </w:r>
            <w:r>
              <w:rPr>
                <w:rFonts w:ascii="Times New Roman"/>
                <w:b w:val="false"/>
                <w:i w:val="false"/>
                <w:color w:val="000000"/>
                <w:sz w:val="20"/>
              </w:rPr>
              <w:t xml:space="preserve"> </w:t>
            </w:r>
            <w:r>
              <w:br/>
            </w:r>
            <w:r>
              <w:rPr>
                <w:rFonts w:ascii="Times New Roman"/>
                <w:b w:val="false"/>
                <w:i w:val="false"/>
                <w:color w:val="000000"/>
                <w:sz w:val="20"/>
              </w:rPr>
              <w:t>
Подпись _____________________________</w:t>
            </w:r>
            <w:r>
              <w:br/>
            </w:r>
            <w:r>
              <w:rPr>
                <w:rFonts w:ascii="Times New Roman"/>
                <w:b w:val="false"/>
                <w:i w:val="false"/>
                <w:color w:val="000000"/>
                <w:sz w:val="20"/>
              </w:rPr>
              <w:t>
_____________________________________</w:t>
            </w:r>
          </w:p>
        </w:tc>
      </w:tr>
      <w:tr>
        <w:trPr>
          <w:trHeight w:val="30" w:hRule="atLeast"/>
        </w:trPr>
        <w:tc>
          <w:tcPr>
            <w:tcW w:w="53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Интерьвюердің </w:t>
            </w:r>
            <w:r>
              <w:rPr>
                <w:rFonts w:ascii="Times New Roman"/>
                <w:b/>
                <w:i w:val="false"/>
                <w:color w:val="000000"/>
                <w:sz w:val="20"/>
              </w:rPr>
              <w:t>тегі, аты және әкесінің аты (бар болған жағдайда)</w:t>
            </w:r>
            <w:r>
              <w:br/>
            </w:r>
            <w:r>
              <w:rPr>
                <w:rFonts w:ascii="Times New Roman"/>
                <w:b w:val="false"/>
                <w:i w:val="false"/>
                <w:color w:val="000000"/>
                <w:sz w:val="20"/>
              </w:rPr>
              <w:t>
Фамилия, имя и отчество (при его наличии) интервьюера ______________</w:t>
            </w:r>
            <w:r>
              <w:br/>
            </w:r>
            <w:r>
              <w:rPr>
                <w:rFonts w:ascii="Times New Roman"/>
                <w:b w:val="false"/>
                <w:i w:val="false"/>
                <w:color w:val="000000"/>
                <w:sz w:val="20"/>
              </w:rPr>
              <w:t>
_________________________________</w:t>
            </w:r>
          </w:p>
        </w:tc>
        <w:tc>
          <w:tcPr>
            <w:tcW w:w="69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Қолы</w:t>
            </w:r>
            <w:r>
              <w:rPr>
                <w:rFonts w:ascii="Times New Roman"/>
                <w:b w:val="false"/>
                <w:i w:val="false"/>
                <w:color w:val="000000"/>
                <w:sz w:val="20"/>
              </w:rPr>
              <w:t xml:space="preserve"> </w:t>
            </w:r>
            <w:r>
              <w:br/>
            </w:r>
            <w:r>
              <w:rPr>
                <w:rFonts w:ascii="Times New Roman"/>
                <w:b w:val="false"/>
                <w:i w:val="false"/>
                <w:color w:val="000000"/>
                <w:sz w:val="20"/>
              </w:rPr>
              <w:t>
Подпись _____________________________________</w:t>
            </w:r>
            <w:r>
              <w:br/>
            </w:r>
            <w:r>
              <w:rPr>
                <w:rFonts w:ascii="Times New Roman"/>
                <w:b w:val="false"/>
                <w:i w:val="false"/>
                <w:color w:val="000000"/>
                <w:sz w:val="20"/>
              </w:rPr>
              <w:t>
_____________________________________________</w:t>
            </w:r>
          </w:p>
        </w:tc>
      </w:tr>
    </w:tbl>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Мұнда және бұдан әрі АШӨСЖ – Қазақстан Республикасы Ұлттық экономика министрлігі Статистика комитетінің Интернет-ресурсында "Жіктеуіштер" бөлімінде орналасқан "Ауыл, орман және балық шаруашылығы өнімдерінің (қызметтердің) статистикалық жіктеуішіне"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Здесь и далее СКПСХ – заполняется согласно "Статистическому классификатору продукции (услуг) сельского, лесного и рыбного хозяйства", размещенному на Интернет-ресурсе Комитета по статистике Министерства национальной экономики Республики Казахстан в разделе "Классификаторы"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Мұнда және бұдан әрі </w:t>
      </w:r>
      <w:r>
        <w:rPr>
          <w:rFonts w:ascii="Times New Roman"/>
          <w:b/>
          <w:i w:val="false"/>
          <w:color w:val="000000"/>
          <w:sz w:val="28"/>
        </w:rPr>
        <w:t>ШФҚ</w:t>
      </w:r>
      <w:r>
        <w:rPr>
          <w:rFonts w:ascii="Times New Roman"/>
          <w:b/>
          <w:i w:val="false"/>
          <w:color w:val="000000"/>
          <w:sz w:val="28"/>
        </w:rPr>
        <w:t xml:space="preserve"> –</w:t>
      </w:r>
      <w:r>
        <w:rPr>
          <w:rFonts w:ascii="Times New Roman"/>
          <w:b/>
          <w:i w:val="false"/>
          <w:color w:val="000000"/>
          <w:sz w:val="28"/>
        </w:rPr>
        <w:t xml:space="preserve"> Шаруа немесе фермер қожалықтары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Здесь и далее КФХ – Крестьянское или фермерское хозяйство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2016 жылғы</w:t>
            </w:r>
            <w:r>
              <w:br/>
            </w:r>
            <w:r>
              <w:rPr>
                <w:rFonts w:ascii="Times New Roman"/>
                <w:b w:val="false"/>
                <w:i w:val="false"/>
                <w:color w:val="000000"/>
                <w:sz w:val="20"/>
              </w:rPr>
              <w:t>29 қараша № 280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2014 жылғы</w:t>
            </w:r>
            <w:r>
              <w:br/>
            </w:r>
            <w:r>
              <w:rPr>
                <w:rFonts w:ascii="Times New Roman"/>
                <w:b w:val="false"/>
                <w:i w:val="false"/>
                <w:color w:val="000000"/>
                <w:sz w:val="20"/>
              </w:rPr>
              <w:t>4 желтоқсандағы № 67</w:t>
            </w:r>
            <w:r>
              <w:br/>
            </w:r>
            <w:r>
              <w:rPr>
                <w:rFonts w:ascii="Times New Roman"/>
                <w:b w:val="false"/>
                <w:i w:val="false"/>
                <w:color w:val="000000"/>
                <w:sz w:val="20"/>
              </w:rPr>
              <w:t>бұйрығына 5-қосымша</w:t>
            </w:r>
          </w:p>
        </w:tc>
      </w:tr>
    </w:tbl>
    <w:bookmarkStart w:name="z21" w:id="13"/>
    <w:p>
      <w:pPr>
        <w:spacing w:after="0"/>
        <w:ind w:left="0"/>
        <w:jc w:val="left"/>
      </w:pPr>
      <w:r>
        <w:rPr>
          <w:rFonts w:ascii="Times New Roman"/>
          <w:b/>
          <w:i w:val="false"/>
          <w:color w:val="000000"/>
        </w:rPr>
        <w:t xml:space="preserve"> "Шағын шаруа немесе фермер қожалықтарында және жұртшылық шаруашылықтарында мал шаруашылығы өнімдерін өндіру" (коды 142203002, индексі А-008, кезеңділігі тоқсандық) жалпымемлекеттік статистикалық байқауының статистикалық нысанын толтыру жөніндегі нұсқаулық </w:t>
      </w:r>
    </w:p>
    <w:bookmarkEnd w:id="13"/>
    <w:bookmarkStart w:name="z22" w:id="14"/>
    <w:p>
      <w:pPr>
        <w:spacing w:after="0"/>
        <w:ind w:left="0"/>
        <w:jc w:val="both"/>
      </w:pPr>
      <w:r>
        <w:rPr>
          <w:rFonts w:ascii="Times New Roman"/>
          <w:b w:val="false"/>
          <w:i w:val="false"/>
          <w:color w:val="000000"/>
          <w:sz w:val="28"/>
        </w:rPr>
        <w:t xml:space="preserve">
      1. Осы "Шағын шаруа немесе фермер қожалықтарында және жұртшылық шаруашылықтарында мал шаруашылығы өнімдерін өндіру" (коды 142203002, индексі А-008, кезеңділігі тоқсандық) жалпымемлекеттік статистикалық байқауының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сəйкес әзірленді жəне "Шағын шаруа немесе фермер қожалықтарында және жұртшылық шаруашылықтарында мал шаруашылығы өнімдерін өндіру" (коды 142203002, индексі А-008, кезеңділігі тоқсандық) жалпымемлекеттік статистикалық байқауының статистикалық нысанын (бұдан әрі – статистикалық нысан) толтыруды нақтылайды.</w:t>
      </w:r>
    </w:p>
    <w:bookmarkEnd w:id="14"/>
    <w:bookmarkStart w:name="z23" w:id="15"/>
    <w:p>
      <w:pPr>
        <w:spacing w:after="0"/>
        <w:ind w:left="0"/>
        <w:jc w:val="both"/>
      </w:pPr>
      <w:r>
        <w:rPr>
          <w:rFonts w:ascii="Times New Roman"/>
          <w:b w:val="false"/>
          <w:i w:val="false"/>
          <w:color w:val="000000"/>
          <w:sz w:val="28"/>
        </w:rPr>
        <w:t>
      2. Осы статистикалық нысанды толтыру мақсатында келесі анықтамалар қолданылады:</w:t>
      </w:r>
    </w:p>
    <w:bookmarkEnd w:id="15"/>
    <w:p>
      <w:pPr>
        <w:spacing w:after="0"/>
        <w:ind w:left="0"/>
        <w:jc w:val="both"/>
      </w:pPr>
      <w:r>
        <w:rPr>
          <w:rFonts w:ascii="Times New Roman"/>
          <w:b w:val="false"/>
          <w:i w:val="false"/>
          <w:color w:val="000000"/>
          <w:sz w:val="28"/>
        </w:rPr>
        <w:t>
      1) ауыл, орман және балық шаруашылығы өнімдерінің (қызметтердің) статистикалық жіктеуіші – экономикалық қызмет түрлерi бойынша өнiмді жіктеу және кодтау тәртібін белгілейтін жіктеуіш;</w:t>
      </w:r>
    </w:p>
    <w:p>
      <w:pPr>
        <w:spacing w:after="0"/>
        <w:ind w:left="0"/>
        <w:jc w:val="both"/>
      </w:pPr>
      <w:r>
        <w:rPr>
          <w:rFonts w:ascii="Times New Roman"/>
          <w:b w:val="false"/>
          <w:i w:val="false"/>
          <w:color w:val="000000"/>
          <w:sz w:val="28"/>
        </w:rPr>
        <w:t>
      2) жұртшылық шаруашылығы – халықтың жеке қосалқы шаруашылықтары, ұжымдық бақтар мен бақшалар, саяжай телімдері;</w:t>
      </w:r>
    </w:p>
    <w:p>
      <w:pPr>
        <w:spacing w:after="0"/>
        <w:ind w:left="0"/>
        <w:jc w:val="both"/>
      </w:pPr>
      <w:r>
        <w:rPr>
          <w:rFonts w:ascii="Times New Roman"/>
          <w:b w:val="false"/>
          <w:i w:val="false"/>
          <w:color w:val="000000"/>
          <w:sz w:val="28"/>
        </w:rPr>
        <w:t>
      3) сойыс салмақ – бұл килограммен өлшенген жаңа сойылған мал етінің толық өңдеуден кейін (бассыз, терісіз, қол-аяқсыз және ішкі құрылысынсыз) нақты массасы;</w:t>
      </w:r>
    </w:p>
    <w:p>
      <w:pPr>
        <w:spacing w:after="0"/>
        <w:ind w:left="0"/>
        <w:jc w:val="both"/>
      </w:pPr>
      <w:r>
        <w:rPr>
          <w:rFonts w:ascii="Times New Roman"/>
          <w:b w:val="false"/>
          <w:i w:val="false"/>
          <w:color w:val="000000"/>
          <w:sz w:val="28"/>
        </w:rPr>
        <w:t>
      4) тұлғалардың дара кәсiпкерлiктi жүзеге асыруы ауыл шаруашылығы мақсатындағы жердi ауыл шаруашылығы өнiмiн өндiру үшін пайдалануға, сондай-ақ осы өнiмдi қайта өңдеумен және өткiзумен тығыз байланысты еңбек бiрлестiгi шаруа немесе фермер қожалығы деп танылады.</w:t>
      </w:r>
    </w:p>
    <w:p>
      <w:pPr>
        <w:spacing w:after="0"/>
        <w:ind w:left="0"/>
        <w:jc w:val="both"/>
      </w:pPr>
      <w:r>
        <w:rPr>
          <w:rFonts w:ascii="Times New Roman"/>
          <w:b w:val="false"/>
          <w:i w:val="false"/>
          <w:color w:val="000000"/>
          <w:sz w:val="28"/>
        </w:rPr>
        <w:t xml:space="preserve">
      Шаруа немесе фермер қожалығы: </w:t>
      </w:r>
    </w:p>
    <w:p>
      <w:pPr>
        <w:spacing w:after="0"/>
        <w:ind w:left="0"/>
        <w:jc w:val="both"/>
      </w:pPr>
      <w:r>
        <w:rPr>
          <w:rFonts w:ascii="Times New Roman"/>
          <w:b w:val="false"/>
          <w:i w:val="false"/>
          <w:color w:val="000000"/>
          <w:sz w:val="28"/>
        </w:rPr>
        <w:t>
      кәсiпкерлiк қызмет ортақ бiрлескен меншiк базасына негiзделген отбасылық кәсiпкерлiк нысанында жүзеге асырылатын шаруа қожалығы; </w:t>
      </w:r>
    </w:p>
    <w:p>
      <w:pPr>
        <w:spacing w:after="0"/>
        <w:ind w:left="0"/>
        <w:jc w:val="both"/>
      </w:pPr>
      <w:r>
        <w:rPr>
          <w:rFonts w:ascii="Times New Roman"/>
          <w:b w:val="false"/>
          <w:i w:val="false"/>
          <w:color w:val="000000"/>
          <w:sz w:val="28"/>
        </w:rPr>
        <w:t>
      өзiндiк кәсiпкерлiктi жүзеге асыруға негiзделген фермер қожалығы; </w:t>
      </w:r>
    </w:p>
    <w:p>
      <w:pPr>
        <w:spacing w:after="0"/>
        <w:ind w:left="0"/>
        <w:jc w:val="both"/>
      </w:pPr>
      <w:r>
        <w:rPr>
          <w:rFonts w:ascii="Times New Roman"/>
          <w:b w:val="false"/>
          <w:i w:val="false"/>
          <w:color w:val="000000"/>
          <w:sz w:val="28"/>
        </w:rPr>
        <w:t>
      бiрлескен қызмет туралы шарт негiзiнде ортақ үлестiк меншiк базасында жай серiктестiк нысанында ұйымдастырылған фермер қожалығы нысандарында болуы мүмкiн.</w:t>
      </w:r>
    </w:p>
    <w:p>
      <w:pPr>
        <w:spacing w:after="0"/>
        <w:ind w:left="0"/>
        <w:jc w:val="both"/>
      </w:pPr>
      <w:r>
        <w:rPr>
          <w:rFonts w:ascii="Times New Roman"/>
          <w:b w:val="false"/>
          <w:i w:val="false"/>
          <w:color w:val="000000"/>
          <w:sz w:val="28"/>
        </w:rPr>
        <w:t>
      5) экологиялық таза өнім – экологиялық таза технологиялар және құрал-жабдықтардың көмегімен өндірілген және алынған, жайлы қоршаған ортада тасымалданған және сақталған, құрамындағы зиянды заттар қоршаған орта және адамның денсаулығына залал келтірмейтін өнім.</w:t>
      </w:r>
    </w:p>
    <w:bookmarkStart w:name="z24" w:id="16"/>
    <w:p>
      <w:pPr>
        <w:spacing w:after="0"/>
        <w:ind w:left="0"/>
        <w:jc w:val="both"/>
      </w:pPr>
      <w:r>
        <w:rPr>
          <w:rFonts w:ascii="Times New Roman"/>
          <w:b w:val="false"/>
          <w:i w:val="false"/>
          <w:color w:val="000000"/>
          <w:sz w:val="28"/>
        </w:rPr>
        <w:t>
      3. Байқауды өткізу кезінде есепті жылдың деректері 1-тоқсанға 1-қаңтардан 31-наурыз, 2-тоқсанға 1-сәуірден 30-маусым, 3-тоқсанға 1-шілдеден 30-қыркүйек және 4-тоқсанға 1-қазаннан 31-желтоқсан аралығындағы кезеңге толтырылады. Пікіртерім есепті тоқсанның соңғы айында жүргізілетіндіктен, яғни оның бітуінен бұрын, өнімдерді өндіру туралы деректер кезеңді есепке алып толтырылады.</w:t>
      </w:r>
    </w:p>
    <w:bookmarkEnd w:id="16"/>
    <w:p>
      <w:pPr>
        <w:spacing w:after="0"/>
        <w:ind w:left="0"/>
        <w:jc w:val="both"/>
      </w:pPr>
      <w:r>
        <w:rPr>
          <w:rFonts w:ascii="Times New Roman"/>
          <w:b w:val="false"/>
          <w:i w:val="false"/>
          <w:color w:val="000000"/>
          <w:sz w:val="28"/>
        </w:rPr>
        <w:t xml:space="preserve">
      Статистикалық нысан шаруа немесе фермер қожалықтарының немесе үй шаруашылығының басшылары сөзінен толтырылады. Статистикалық нысан мал және (немесе) құс иесінің ұйғарымы бойынша өз қолымен толтырылады. </w:t>
      </w:r>
    </w:p>
    <w:p>
      <w:pPr>
        <w:spacing w:after="0"/>
        <w:ind w:left="0"/>
        <w:jc w:val="both"/>
      </w:pPr>
      <w:r>
        <w:rPr>
          <w:rFonts w:ascii="Times New Roman"/>
          <w:b w:val="false"/>
          <w:i w:val="false"/>
          <w:color w:val="000000"/>
          <w:sz w:val="28"/>
        </w:rPr>
        <w:t>
      Бірнеше аудандар және (немесе) облыстар аумағында мал шаруашылығы саласында қызметті жүзеге асыратын шаруа немесе фермер қожалықтары статистикалық нысанды әрбір аумақ бойынша жеке бланктерде ақпаратты көрсете отыра ұсынады, яғни деректер мал мен құсты өсіру және мал шаруашылығы өнімін өндіру бойынша қызметті нақты жүзеге асыратын орны бойынша көрсетіледі.</w:t>
      </w:r>
    </w:p>
    <w:bookmarkStart w:name="z25" w:id="17"/>
    <w:p>
      <w:pPr>
        <w:spacing w:after="0"/>
        <w:ind w:left="0"/>
        <w:jc w:val="both"/>
      </w:pPr>
      <w:r>
        <w:rPr>
          <w:rFonts w:ascii="Times New Roman"/>
          <w:b w:val="false"/>
          <w:i w:val="false"/>
          <w:color w:val="000000"/>
          <w:sz w:val="28"/>
        </w:rPr>
        <w:t xml:space="preserve">
      4. 1-бөлімде мал мен құсты өсіру және мал шаруашылығы өнімін өндіру бойынша қызметті нақты жүзеге асырған және осы салаларда қызмет көрсеткен орны (облыс, қала, аудан) көрсетіледі. </w:t>
      </w:r>
    </w:p>
    <w:bookmarkEnd w:id="17"/>
    <w:bookmarkStart w:name="z26" w:id="18"/>
    <w:p>
      <w:pPr>
        <w:spacing w:after="0"/>
        <w:ind w:left="0"/>
        <w:jc w:val="both"/>
      </w:pPr>
      <w:r>
        <w:rPr>
          <w:rFonts w:ascii="Times New Roman"/>
          <w:b w:val="false"/>
          <w:i w:val="false"/>
          <w:color w:val="000000"/>
          <w:sz w:val="28"/>
        </w:rPr>
        <w:t>
      5. 2-бөлімнің 1-бағаны бойынша есепті кезеңнің соңына шаруашылықтағы мал мен құстың түрлері бойынша нақты қолда бары, шаруашылықтағы мал қорасында немесе жайлауда жайылымда болғанына қарамастан көрсетіледі. Сүтті және етті табынның сиырлар санына негізгі табынның сиырлары жатады, оларды негізгі табынға қосқаннан кейін бұзаулаған қашарларды, суалған және қысыр сиырларды және 27 айға жеткен қашарларды қоса.</w:t>
      </w:r>
    </w:p>
    <w:bookmarkEnd w:id="18"/>
    <w:p>
      <w:pPr>
        <w:spacing w:after="0"/>
        <w:ind w:left="0"/>
        <w:jc w:val="both"/>
      </w:pPr>
      <w:r>
        <w:rPr>
          <w:rFonts w:ascii="Times New Roman"/>
          <w:b w:val="false"/>
          <w:i w:val="false"/>
          <w:color w:val="000000"/>
          <w:sz w:val="28"/>
        </w:rPr>
        <w:t>
      Сүтті бағыттағы сиырларға қара-ала, голштин фриз, қызыл далалы, әулиеата, айршир, латвиялық қоңыр тұқымды сиырлар жатады. Етті бағыттағы сиырларға қазақтың ақ бас тұқымды сиырлары, әулиекөл, ангус, герефорд, обрак, шароле, лимузин, санта-гертруда, галловей және қалмақ сиырлары жатады. Тұқымы жоқ малды пайдалану мақсатына қарай (етті немесе сүтті алуға) сүтті немесе етті табынға жатқызады, яғни егер адамның әрі қарай тұтынуы немесе өткізуі үшін сиырдан сүт алатын болса, онда мұндай сиырларды сүтті табынға жатқызады.</w:t>
      </w:r>
    </w:p>
    <w:p>
      <w:pPr>
        <w:spacing w:after="0"/>
        <w:ind w:left="0"/>
        <w:jc w:val="both"/>
      </w:pPr>
      <w:r>
        <w:rPr>
          <w:rFonts w:ascii="Times New Roman"/>
          <w:b w:val="false"/>
          <w:i w:val="false"/>
          <w:color w:val="000000"/>
          <w:sz w:val="28"/>
        </w:rPr>
        <w:t xml:space="preserve">
      2-бөлімнің 2-бағанында шаруашылықпен сойылған (өздігінен немесе қасапханада) мал мен құс басының саны көрсетіледі, олардың еті жеке қажеттілікке пайдалануға, сатуға немесе ұйымдарға, кәсіпорындарға және шаруашылық қызметкерлеріне, оның ішінде айырбас мәмілелері бойынша беруге арналған. Осы бағанда сонымен қатар дайындаушы ұйымдарға, қайта өңдеу кәсіпорындарына, қоғамдық тамақтандыру желісі (асханалар, мейрамханалар, дәмханалар), базарларды қоса сауда желісі арқылы, сондай-ақ экспортқа союға сатылған мал мен құс басының саны көрсетіледі. </w:t>
      </w:r>
    </w:p>
    <w:p>
      <w:pPr>
        <w:spacing w:after="0"/>
        <w:ind w:left="0"/>
        <w:jc w:val="both"/>
      </w:pPr>
      <w:r>
        <w:rPr>
          <w:rFonts w:ascii="Times New Roman"/>
          <w:b w:val="false"/>
          <w:i w:val="false"/>
          <w:color w:val="000000"/>
          <w:sz w:val="28"/>
        </w:rPr>
        <w:t>
      2-бөлімнің 3 және 4-бағандарында мал мен құстың сойылған немесе тірідей және сойыс салмақта союға өткізілген салмағы көрсетіледі. Қой бойынша қаракөл елтірісіне сойылған төл де есептеледі (етке сойылған қойдың бір басының тірідей салмағын анықтау барысында қаракөл елтірісіне сойылған төлдің салмағы есептелмейді).</w:t>
      </w:r>
    </w:p>
    <w:p>
      <w:pPr>
        <w:spacing w:after="0"/>
        <w:ind w:left="0"/>
        <w:jc w:val="both"/>
      </w:pPr>
      <w:r>
        <w:rPr>
          <w:rFonts w:ascii="Times New Roman"/>
          <w:b w:val="false"/>
          <w:i w:val="false"/>
          <w:color w:val="000000"/>
          <w:sz w:val="28"/>
        </w:rPr>
        <w:t>
      2-бөлімнің 5-бағанында өндірістік азық-түліктік өнімдерін өндіру үшін қайта өңдеу кәсіпорындарына мал мен құстың сойыс салмақта өткізілгені көрсетіледі, 2-бөлімнің 6-бағанында өнімдерді шаруашылық ішінде (қайта өңдеуге, өндірістік және жеке тұтынуға) пайдаланылғаны көрсетіледі.</w:t>
      </w:r>
    </w:p>
    <w:bookmarkStart w:name="z27" w:id="19"/>
    <w:p>
      <w:pPr>
        <w:spacing w:after="0"/>
        <w:ind w:left="0"/>
        <w:jc w:val="both"/>
      </w:pPr>
      <w:r>
        <w:rPr>
          <w:rFonts w:ascii="Times New Roman"/>
          <w:b w:val="false"/>
          <w:i w:val="false"/>
          <w:color w:val="000000"/>
          <w:sz w:val="28"/>
        </w:rPr>
        <w:t>
      6. 3.1, 3.4, 3.5-ішкі бөлімдерде 1-баған бойынша мал шаруашылығы өнімдерін өндіру туралы деректер көрсетіледі.</w:t>
      </w:r>
    </w:p>
    <w:bookmarkEnd w:id="19"/>
    <w:p>
      <w:pPr>
        <w:spacing w:after="0"/>
        <w:ind w:left="0"/>
        <w:jc w:val="both"/>
      </w:pPr>
      <w:r>
        <w:rPr>
          <w:rFonts w:ascii="Times New Roman"/>
          <w:b w:val="false"/>
          <w:i w:val="false"/>
          <w:color w:val="000000"/>
          <w:sz w:val="28"/>
        </w:rPr>
        <w:t xml:space="preserve">
      Шикі сиыр, қой, ешкі, түйе, бие сүтінің өндірісі бойынша кезеңде нақты сауылған, ол өткізілгеніне немесе оның бір бөлігі шаруашылықта пайдаланылғанына, оның ішінде бұзаулар мен торайларға сүт беруге кеткеніне қарамастан көрсетіледі. Бұзаулар, қозылар, лақтар, құлындар және боталар еміп қойған сүт оларды емізуде ұстау кезіндегі өнімге енгізілмейді. </w:t>
      </w:r>
    </w:p>
    <w:p>
      <w:pPr>
        <w:spacing w:after="0"/>
        <w:ind w:left="0"/>
        <w:jc w:val="both"/>
      </w:pPr>
      <w:r>
        <w:rPr>
          <w:rFonts w:ascii="Times New Roman"/>
          <w:b w:val="false"/>
          <w:i w:val="false"/>
          <w:color w:val="000000"/>
          <w:sz w:val="28"/>
        </w:rPr>
        <w:t>
      "Жүн өндірісі" көрсеткіші бойынша қой, ешкі, түйенің барлық нақты қырқылған жүні, оның сатылғаны немесе ішкішаруашылық қажеттілігіне жұмсалғанына қарамастан көрсетіледі. Қой терісін былғарыға өнеркәсіптік өңдеу кезінде алынған жүн ("қышқыл жүн" деп аталатын) өнімге енгізілмейді. Жүннің салмағы қойды тура қырқудан кейінгі табиғи салмақта көрсетіледі.</w:t>
      </w:r>
    </w:p>
    <w:p>
      <w:pPr>
        <w:spacing w:after="0"/>
        <w:ind w:left="0"/>
        <w:jc w:val="both"/>
      </w:pPr>
      <w:r>
        <w:rPr>
          <w:rFonts w:ascii="Times New Roman"/>
          <w:b w:val="false"/>
          <w:i w:val="false"/>
          <w:color w:val="000000"/>
          <w:sz w:val="28"/>
        </w:rPr>
        <w:t xml:space="preserve">
      Тауық жұмыртқасының, күркетауық, үйрек, қаз, мысыр тауық, бөдене және түйеқұс жұмыртқаларының өндірісі бойынша құсты өсіруге (оның ішінде инкубация) жұмсалған жұмыртқаны қоса, олардың есепті кезеңде жиналғаны көрсетіледі. </w:t>
      </w:r>
    </w:p>
    <w:p>
      <w:pPr>
        <w:spacing w:after="0"/>
        <w:ind w:left="0"/>
        <w:jc w:val="both"/>
      </w:pPr>
      <w:r>
        <w:rPr>
          <w:rFonts w:ascii="Times New Roman"/>
          <w:b w:val="false"/>
          <w:i w:val="false"/>
          <w:color w:val="000000"/>
          <w:sz w:val="28"/>
        </w:rPr>
        <w:t>
      Елтірі қозылардың терілеріне қаракөлше, қаракөл және елтірі жатады.</w:t>
      </w:r>
    </w:p>
    <w:p>
      <w:pPr>
        <w:spacing w:after="0"/>
        <w:ind w:left="0"/>
        <w:jc w:val="both"/>
      </w:pPr>
      <w:r>
        <w:rPr>
          <w:rFonts w:ascii="Times New Roman"/>
          <w:b w:val="false"/>
          <w:i w:val="false"/>
          <w:color w:val="000000"/>
          <w:sz w:val="28"/>
        </w:rPr>
        <w:t>
      Ірі терілерге салмағы 10 килограмнан астам жаңа сойылған ірі қара малдың, жылқының, түйенің терісі және басқа да терілер жатады.</w:t>
      </w:r>
    </w:p>
    <w:p>
      <w:pPr>
        <w:spacing w:after="0"/>
        <w:ind w:left="0"/>
        <w:jc w:val="both"/>
      </w:pPr>
      <w:r>
        <w:rPr>
          <w:rFonts w:ascii="Times New Roman"/>
          <w:b w:val="false"/>
          <w:i w:val="false"/>
          <w:color w:val="000000"/>
          <w:sz w:val="28"/>
        </w:rPr>
        <w:t>
      Шағын терілерге салмағы 10 килограмнан аз жаңа сойылған қойдың, ешкінің, бұзаудың, құлынның, ботаның терілері және басқа да терілер жатады.</w:t>
      </w:r>
    </w:p>
    <w:p>
      <w:pPr>
        <w:spacing w:after="0"/>
        <w:ind w:left="0"/>
        <w:jc w:val="both"/>
      </w:pPr>
      <w:r>
        <w:rPr>
          <w:rFonts w:ascii="Times New Roman"/>
          <w:b w:val="false"/>
          <w:i w:val="false"/>
          <w:color w:val="000000"/>
          <w:sz w:val="28"/>
        </w:rPr>
        <w:t>
      3.1, 3.4, 3.5-ішкі бөлімдердің 2-бағанында өндірістік азық-түліктік өнімдерін өндіру үшін қайта өңдеу кәсіпорындарына өткізілген өнімдер көрсетіледі, 3.1, 3.4, 3.5-ішкі бөлімдердің 3-бағанында өнімдерді шаруашылық ішінде (бұзаулар мен торайларға сүт беруге жұмсалған сүт, инкубацияға жұмсалған жұмыртқа шығыны, қайта өңдеу және жеке тұтыну) пайдаланылғаны көрсетіледі.</w:t>
      </w:r>
    </w:p>
    <w:p>
      <w:pPr>
        <w:spacing w:after="0"/>
        <w:ind w:left="0"/>
        <w:jc w:val="both"/>
      </w:pPr>
      <w:r>
        <w:rPr>
          <w:rFonts w:ascii="Times New Roman"/>
          <w:b w:val="false"/>
          <w:i w:val="false"/>
          <w:color w:val="000000"/>
          <w:sz w:val="28"/>
        </w:rPr>
        <w:t>
      3.2-ішкі бөлімде жалпы сауылған сүттің жалпы мөлшерінен бұзаулар мен торайларға сүт беруге жұмсалған сүт мөлшері көрсетіледі.</w:t>
      </w:r>
    </w:p>
    <w:p>
      <w:pPr>
        <w:spacing w:after="0"/>
        <w:ind w:left="0"/>
        <w:jc w:val="both"/>
      </w:pPr>
      <w:r>
        <w:rPr>
          <w:rFonts w:ascii="Times New Roman"/>
          <w:b w:val="false"/>
          <w:i w:val="false"/>
          <w:color w:val="000000"/>
          <w:sz w:val="28"/>
        </w:rPr>
        <w:t>
      3.3-ішкі бөлімде қырқылған қой жүнінің жалпы санынан бастапқы өңдеуге өткізілген қой жүнінің саны көрсетіледі. Жүнді бастапқы өңдеуге жүнді іріктеу, түту, шаю және кептіру жатады.</w:t>
      </w:r>
    </w:p>
    <w:bookmarkStart w:name="z28" w:id="20"/>
    <w:p>
      <w:pPr>
        <w:spacing w:after="0"/>
        <w:ind w:left="0"/>
        <w:jc w:val="both"/>
      </w:pPr>
      <w:r>
        <w:rPr>
          <w:rFonts w:ascii="Times New Roman"/>
          <w:b w:val="false"/>
          <w:i w:val="false"/>
          <w:color w:val="000000"/>
          <w:sz w:val="28"/>
        </w:rPr>
        <w:t>
      7. 4-бөлімде ҚР СТ 1618–2007 "Экологиялық таза өнімдер. Негізгі ережелер" стандарт қағидаларына сәйкес келетін өнімдерді өндіру туралы ақпарат көрсетіледі.</w:t>
      </w:r>
    </w:p>
    <w:bookmarkEnd w:id="20"/>
    <w:p>
      <w:pPr>
        <w:spacing w:after="0"/>
        <w:ind w:left="0"/>
        <w:jc w:val="both"/>
      </w:pPr>
      <w:r>
        <w:rPr>
          <w:rFonts w:ascii="Times New Roman"/>
          <w:b w:val="false"/>
          <w:i w:val="false"/>
          <w:color w:val="000000"/>
          <w:sz w:val="28"/>
        </w:rPr>
        <w:t>
      4-бөлімнің деректері 2, 4, 6-бөлімдерде көрсетілген тиісті өнімдерді өндіру бойынша деректерден аспауы керек.</w:t>
      </w:r>
    </w:p>
    <w:bookmarkStart w:name="z29" w:id="21"/>
    <w:p>
      <w:pPr>
        <w:spacing w:after="0"/>
        <w:ind w:left="0"/>
        <w:jc w:val="both"/>
      </w:pPr>
      <w:r>
        <w:rPr>
          <w:rFonts w:ascii="Times New Roman"/>
          <w:b w:val="false"/>
          <w:i w:val="false"/>
          <w:color w:val="000000"/>
          <w:sz w:val="28"/>
        </w:rPr>
        <w:t>
      8. 5-бөлімде есепті тоқсанда өнім алынған мал мен құстың жеке түрлерінің саны көрсетіледі, орташа саны тоқсандағы мал азығы күні санының сомасын осы тоқсанның күн санына бөлу арқылы есептеледі. Бір бас малдың бір тәулік ішінде шаруашылықта болуы мал азығы күні деп есептеледі. Қырқылған мал басы бойынша есепті тоқсандағы жүн алынған қойдың саны көрсетіледі.</w:t>
      </w:r>
    </w:p>
    <w:bookmarkEnd w:id="21"/>
    <w:bookmarkStart w:name="z30" w:id="22"/>
    <w:p>
      <w:pPr>
        <w:spacing w:after="0"/>
        <w:ind w:left="0"/>
        <w:jc w:val="both"/>
      </w:pPr>
      <w:r>
        <w:rPr>
          <w:rFonts w:ascii="Times New Roman"/>
          <w:b w:val="false"/>
          <w:i w:val="false"/>
          <w:color w:val="000000"/>
          <w:sz w:val="28"/>
        </w:rPr>
        <w:t>
      9. Респонденттерден осы статистикалық байқау бойынша ақпаратты жинауды пікіртерім жүргізуге уәкілетті адамдар жүргізеді.</w:t>
      </w:r>
    </w:p>
    <w:bookmarkEnd w:id="22"/>
    <w:p>
      <w:pPr>
        <w:spacing w:after="0"/>
        <w:ind w:left="0"/>
        <w:jc w:val="both"/>
      </w:pPr>
      <w:r>
        <w:rPr>
          <w:rFonts w:ascii="Times New Roman"/>
          <w:b w:val="false"/>
          <w:i w:val="false"/>
          <w:color w:val="000000"/>
          <w:sz w:val="28"/>
        </w:rPr>
        <w:t>
      Ескерту: х – берілген айқындама толтыруға жатпайды.</w:t>
      </w:r>
    </w:p>
    <w:bookmarkStart w:name="z31" w:id="23"/>
    <w:p>
      <w:pPr>
        <w:spacing w:after="0"/>
        <w:ind w:left="0"/>
        <w:jc w:val="both"/>
      </w:pPr>
      <w:r>
        <w:rPr>
          <w:rFonts w:ascii="Times New Roman"/>
          <w:b w:val="false"/>
          <w:i w:val="false"/>
          <w:color w:val="000000"/>
          <w:sz w:val="28"/>
        </w:rPr>
        <w:t>
      10. Арифметикалық-логикалық бақылау:</w:t>
      </w:r>
    </w:p>
    <w:bookmarkEnd w:id="23"/>
    <w:p>
      <w:pPr>
        <w:spacing w:after="0"/>
        <w:ind w:left="0"/>
        <w:jc w:val="both"/>
      </w:pPr>
      <w:r>
        <w:rPr>
          <w:rFonts w:ascii="Times New Roman"/>
          <w:b w:val="false"/>
          <w:i w:val="false"/>
          <w:color w:val="000000"/>
          <w:sz w:val="28"/>
        </w:rPr>
        <w:t>
      1)      2-бөлім "Союға өткізілген мал мен құстың көлемі"</w:t>
      </w:r>
    </w:p>
    <w:p>
      <w:pPr>
        <w:spacing w:after="0"/>
        <w:ind w:left="0"/>
        <w:jc w:val="both"/>
      </w:pPr>
      <w:r>
        <w:rPr>
          <w:rFonts w:ascii="Times New Roman"/>
          <w:b w:val="false"/>
          <w:i w:val="false"/>
          <w:color w:val="000000"/>
          <w:sz w:val="28"/>
        </w:rPr>
        <w:t xml:space="preserve">
      01.41.1-коды </w:t>
      </w:r>
      <w:r>
        <w:rPr>
          <w:rFonts w:ascii="Times New Roman"/>
          <w:b w:val="false"/>
          <w:i w:val="false"/>
          <w:color w:val="000000"/>
          <w:sz w:val="28"/>
          <w:u w:val="single"/>
        </w:rPr>
        <w:t>&gt;</w:t>
      </w:r>
      <w:r>
        <w:rPr>
          <w:rFonts w:ascii="Times New Roman"/>
          <w:b w:val="false"/>
          <w:i w:val="false"/>
          <w:color w:val="000000"/>
          <w:sz w:val="28"/>
        </w:rPr>
        <w:t xml:space="preserve"> 01.41.10.110-кодынан, 1-баған үшін; </w:t>
      </w:r>
    </w:p>
    <w:p>
      <w:pPr>
        <w:spacing w:after="0"/>
        <w:ind w:left="0"/>
        <w:jc w:val="both"/>
      </w:pPr>
      <w:r>
        <w:rPr>
          <w:rFonts w:ascii="Times New Roman"/>
          <w:b w:val="false"/>
          <w:i w:val="false"/>
          <w:color w:val="000000"/>
          <w:sz w:val="28"/>
        </w:rPr>
        <w:t xml:space="preserve">
      01.42.1-коды </w:t>
      </w:r>
      <w:r>
        <w:rPr>
          <w:rFonts w:ascii="Times New Roman"/>
          <w:b w:val="false"/>
          <w:i w:val="false"/>
          <w:color w:val="000000"/>
          <w:sz w:val="28"/>
          <w:u w:val="single"/>
        </w:rPr>
        <w:t>&gt;</w:t>
      </w:r>
      <w:r>
        <w:rPr>
          <w:rFonts w:ascii="Times New Roman"/>
          <w:b w:val="false"/>
          <w:i w:val="false"/>
          <w:color w:val="000000"/>
          <w:sz w:val="28"/>
        </w:rPr>
        <w:t xml:space="preserve"> 01.42.11.110-кодынан, 1-баған үшін;</w:t>
      </w:r>
    </w:p>
    <w:p>
      <w:pPr>
        <w:spacing w:after="0"/>
        <w:ind w:left="0"/>
        <w:jc w:val="both"/>
      </w:pPr>
      <w:r>
        <w:rPr>
          <w:rFonts w:ascii="Times New Roman"/>
          <w:b w:val="false"/>
          <w:i w:val="false"/>
          <w:color w:val="000000"/>
          <w:sz w:val="28"/>
        </w:rPr>
        <w:t>
      егер 2-баған толтырылған болса, 3, 4-бағандар толтырылады, әрбір жол үшін;</w:t>
      </w:r>
    </w:p>
    <w:p>
      <w:pPr>
        <w:spacing w:after="0"/>
        <w:ind w:left="0"/>
        <w:jc w:val="both"/>
      </w:pPr>
      <w:r>
        <w:rPr>
          <w:rFonts w:ascii="Times New Roman"/>
          <w:b w:val="false"/>
          <w:i w:val="false"/>
          <w:color w:val="000000"/>
          <w:sz w:val="28"/>
        </w:rPr>
        <w:t>
      егер 3, 4-бағандар толтырылған болса, 2-баған толтырылады, әрбір жол үшін;</w:t>
      </w:r>
    </w:p>
    <w:p>
      <w:pPr>
        <w:spacing w:after="0"/>
        <w:ind w:left="0"/>
        <w:jc w:val="both"/>
      </w:pPr>
      <w:r>
        <w:rPr>
          <w:rFonts w:ascii="Times New Roman"/>
          <w:b w:val="false"/>
          <w:i w:val="false"/>
          <w:color w:val="000000"/>
          <w:sz w:val="28"/>
        </w:rPr>
        <w:t>
      3-баған &gt; 4-бағаннан, әрбір жол үшін;</w:t>
      </w:r>
    </w:p>
    <w:p>
      <w:pPr>
        <w:spacing w:after="0"/>
        <w:ind w:left="0"/>
        <w:jc w:val="both"/>
      </w:pPr>
      <w:r>
        <w:rPr>
          <w:rFonts w:ascii="Times New Roman"/>
          <w:b w:val="false"/>
          <w:i w:val="false"/>
          <w:color w:val="000000"/>
          <w:sz w:val="28"/>
        </w:rPr>
        <w:t xml:space="preserve">
      5-баған </w:t>
      </w:r>
      <w:r>
        <w:rPr>
          <w:rFonts w:ascii="Times New Roman"/>
          <w:b w:val="false"/>
          <w:i w:val="false"/>
          <w:color w:val="000000"/>
          <w:sz w:val="28"/>
          <w:u w:val="single"/>
        </w:rPr>
        <w:t>&lt;</w:t>
      </w:r>
      <w:r>
        <w:rPr>
          <w:rFonts w:ascii="Times New Roman"/>
          <w:b w:val="false"/>
          <w:i w:val="false"/>
          <w:color w:val="000000"/>
          <w:sz w:val="28"/>
        </w:rPr>
        <w:t xml:space="preserve"> 4-бағаннан, әрбір жол үшін;</w:t>
      </w:r>
    </w:p>
    <w:p>
      <w:pPr>
        <w:spacing w:after="0"/>
        <w:ind w:left="0"/>
        <w:jc w:val="both"/>
      </w:pPr>
      <w:r>
        <w:rPr>
          <w:rFonts w:ascii="Times New Roman"/>
          <w:b w:val="false"/>
          <w:i w:val="false"/>
          <w:color w:val="000000"/>
          <w:sz w:val="28"/>
        </w:rPr>
        <w:t xml:space="preserve">
      6-баған </w:t>
      </w:r>
      <w:r>
        <w:rPr>
          <w:rFonts w:ascii="Times New Roman"/>
          <w:b w:val="false"/>
          <w:i w:val="false"/>
          <w:color w:val="000000"/>
          <w:sz w:val="28"/>
          <w:u w:val="single"/>
        </w:rPr>
        <w:t>&lt;</w:t>
      </w:r>
      <w:r>
        <w:rPr>
          <w:rFonts w:ascii="Times New Roman"/>
          <w:b w:val="false"/>
          <w:i w:val="false"/>
          <w:color w:val="000000"/>
          <w:sz w:val="28"/>
        </w:rPr>
        <w:t>4-бағаннан, әрбір жол үшін;</w:t>
      </w:r>
    </w:p>
    <w:p>
      <w:pPr>
        <w:spacing w:after="0"/>
        <w:ind w:left="0"/>
        <w:jc w:val="both"/>
      </w:pPr>
      <w:r>
        <w:rPr>
          <w:rFonts w:ascii="Times New Roman"/>
          <w:b w:val="false"/>
          <w:i w:val="false"/>
          <w:color w:val="000000"/>
          <w:sz w:val="28"/>
        </w:rPr>
        <w:t xml:space="preserve">
      5-баған + 6-баған </w:t>
      </w:r>
      <w:r>
        <w:rPr>
          <w:rFonts w:ascii="Times New Roman"/>
          <w:b w:val="false"/>
          <w:i w:val="false"/>
          <w:color w:val="000000"/>
          <w:sz w:val="28"/>
          <w:u w:val="single"/>
        </w:rPr>
        <w:t>&lt;</w:t>
      </w:r>
      <w:r>
        <w:rPr>
          <w:rFonts w:ascii="Times New Roman"/>
          <w:b w:val="false"/>
          <w:i w:val="false"/>
          <w:color w:val="000000"/>
          <w:sz w:val="28"/>
        </w:rPr>
        <w:t xml:space="preserve"> 4-бағаннан, әрбір жол үшін.</w:t>
      </w:r>
    </w:p>
    <w:p>
      <w:pPr>
        <w:spacing w:after="0"/>
        <w:ind w:left="0"/>
        <w:jc w:val="both"/>
      </w:pPr>
      <w:r>
        <w:rPr>
          <w:rFonts w:ascii="Times New Roman"/>
          <w:b w:val="false"/>
          <w:i w:val="false"/>
          <w:color w:val="000000"/>
          <w:sz w:val="28"/>
        </w:rPr>
        <w:t>
      2) 3.1-ішкі бөлім "Мал шаруашылығы өнімдерінің жеке түрлерін өндіру":</w:t>
      </w:r>
    </w:p>
    <w:p>
      <w:pPr>
        <w:spacing w:after="0"/>
        <w:ind w:left="0"/>
        <w:jc w:val="both"/>
      </w:pPr>
      <w:r>
        <w:rPr>
          <w:rFonts w:ascii="Times New Roman"/>
          <w:b w:val="false"/>
          <w:i w:val="false"/>
          <w:color w:val="000000"/>
          <w:sz w:val="28"/>
        </w:rPr>
        <w:t>
      1-баған &gt; 2-бағаннан, әрбір жол үшін;</w:t>
      </w:r>
    </w:p>
    <w:p>
      <w:pPr>
        <w:spacing w:after="0"/>
        <w:ind w:left="0"/>
        <w:jc w:val="both"/>
      </w:pPr>
      <w:r>
        <w:rPr>
          <w:rFonts w:ascii="Times New Roman"/>
          <w:b w:val="false"/>
          <w:i w:val="false"/>
          <w:color w:val="000000"/>
          <w:sz w:val="28"/>
        </w:rPr>
        <w:t>
      1-баған &gt; 3-бағаннан, әрбір жол үшін;</w:t>
      </w:r>
    </w:p>
    <w:p>
      <w:pPr>
        <w:spacing w:after="0"/>
        <w:ind w:left="0"/>
        <w:jc w:val="both"/>
      </w:pPr>
      <w:r>
        <w:rPr>
          <w:rFonts w:ascii="Times New Roman"/>
          <w:b w:val="false"/>
          <w:i w:val="false"/>
          <w:color w:val="000000"/>
          <w:sz w:val="28"/>
        </w:rPr>
        <w:t xml:space="preserve">
      2-баған + 3-баған </w:t>
      </w:r>
      <w:r>
        <w:rPr>
          <w:rFonts w:ascii="Times New Roman"/>
          <w:b w:val="false"/>
          <w:i w:val="false"/>
          <w:color w:val="000000"/>
          <w:sz w:val="28"/>
          <w:u w:val="single"/>
        </w:rPr>
        <w:t>&lt;</w:t>
      </w:r>
      <w:r>
        <w:rPr>
          <w:rFonts w:ascii="Times New Roman"/>
          <w:b w:val="false"/>
          <w:i w:val="false"/>
          <w:color w:val="000000"/>
          <w:sz w:val="28"/>
        </w:rPr>
        <w:t xml:space="preserve"> 1-баған, әрбір жол үшін.</w:t>
      </w:r>
    </w:p>
    <w:p>
      <w:pPr>
        <w:spacing w:after="0"/>
        <w:ind w:left="0"/>
        <w:jc w:val="both"/>
      </w:pPr>
      <w:r>
        <w:rPr>
          <w:rFonts w:ascii="Times New Roman"/>
          <w:b w:val="false"/>
          <w:i w:val="false"/>
          <w:color w:val="000000"/>
          <w:sz w:val="28"/>
        </w:rPr>
        <w:t xml:space="preserve">
      3) 3.2-ішкі бөлім </w:t>
      </w:r>
      <w:r>
        <w:rPr>
          <w:rFonts w:ascii="Times New Roman"/>
          <w:b w:val="false"/>
          <w:i w:val="false"/>
          <w:color w:val="000000"/>
          <w:sz w:val="28"/>
          <w:u w:val="single"/>
        </w:rPr>
        <w:t>&lt;</w:t>
      </w:r>
      <w:r>
        <w:rPr>
          <w:rFonts w:ascii="Times New Roman"/>
          <w:b w:val="false"/>
          <w:i w:val="false"/>
          <w:color w:val="000000"/>
          <w:sz w:val="28"/>
        </w:rPr>
        <w:t xml:space="preserve"> 3.1-бөлімнің 1-бағаны 01.41.20.110, 01.41.20.120 кодтарының қосындысына.</w:t>
      </w:r>
    </w:p>
    <w:p>
      <w:pPr>
        <w:spacing w:after="0"/>
        <w:ind w:left="0"/>
        <w:jc w:val="both"/>
      </w:pPr>
      <w:r>
        <w:rPr>
          <w:rFonts w:ascii="Times New Roman"/>
          <w:b w:val="false"/>
          <w:i w:val="false"/>
          <w:color w:val="000000"/>
          <w:sz w:val="28"/>
        </w:rPr>
        <w:t xml:space="preserve">
      4) 3.3-ішкі бөлім </w:t>
      </w:r>
      <w:r>
        <w:rPr>
          <w:rFonts w:ascii="Times New Roman"/>
          <w:b w:val="false"/>
          <w:i w:val="false"/>
          <w:color w:val="000000"/>
          <w:sz w:val="28"/>
          <w:u w:val="single"/>
        </w:rPr>
        <w:t>&lt;</w:t>
      </w:r>
      <w:r>
        <w:rPr>
          <w:rFonts w:ascii="Times New Roman"/>
          <w:b w:val="false"/>
          <w:i w:val="false"/>
          <w:color w:val="000000"/>
          <w:sz w:val="28"/>
        </w:rPr>
        <w:t xml:space="preserve"> 3.1-бөлімнің 1-бағаны 01.45.30.110, 01.45.30.120, 01.45.30.130, 01.45.30.140, 01.45.30.150 кодтарының қосындысына;</w:t>
      </w:r>
    </w:p>
    <w:p>
      <w:pPr>
        <w:spacing w:after="0"/>
        <w:ind w:left="0"/>
        <w:jc w:val="both"/>
      </w:pPr>
      <w:r>
        <w:rPr>
          <w:rFonts w:ascii="Times New Roman"/>
          <w:b w:val="false"/>
          <w:i w:val="false"/>
          <w:color w:val="000000"/>
          <w:sz w:val="28"/>
        </w:rPr>
        <w:t>
      5) 3.4-ішкі бөлім "Жұмыртқа өндіру":</w:t>
      </w:r>
    </w:p>
    <w:p>
      <w:pPr>
        <w:spacing w:after="0"/>
        <w:ind w:left="0"/>
        <w:jc w:val="both"/>
      </w:pPr>
      <w:r>
        <w:rPr>
          <w:rFonts w:ascii="Times New Roman"/>
          <w:b w:val="false"/>
          <w:i w:val="false"/>
          <w:color w:val="000000"/>
          <w:sz w:val="28"/>
        </w:rPr>
        <w:t>
      1-баған &gt; 2-бағаннан, әрбір жол үшін;</w:t>
      </w:r>
    </w:p>
    <w:p>
      <w:pPr>
        <w:spacing w:after="0"/>
        <w:ind w:left="0"/>
        <w:jc w:val="both"/>
      </w:pPr>
      <w:r>
        <w:rPr>
          <w:rFonts w:ascii="Times New Roman"/>
          <w:b w:val="false"/>
          <w:i w:val="false"/>
          <w:color w:val="000000"/>
          <w:sz w:val="28"/>
        </w:rPr>
        <w:t>
      1-баған &gt; 3-бағаннан, әрбір жол үшін;</w:t>
      </w:r>
    </w:p>
    <w:p>
      <w:pPr>
        <w:spacing w:after="0"/>
        <w:ind w:left="0"/>
        <w:jc w:val="both"/>
      </w:pPr>
      <w:r>
        <w:rPr>
          <w:rFonts w:ascii="Times New Roman"/>
          <w:b w:val="false"/>
          <w:i w:val="false"/>
          <w:color w:val="000000"/>
          <w:sz w:val="28"/>
        </w:rPr>
        <w:t xml:space="preserve">
      2-баған + 3-баған </w:t>
      </w:r>
      <w:r>
        <w:rPr>
          <w:rFonts w:ascii="Times New Roman"/>
          <w:b w:val="false"/>
          <w:i w:val="false"/>
          <w:color w:val="000000"/>
          <w:sz w:val="28"/>
          <w:u w:val="single"/>
        </w:rPr>
        <w:t>&lt;</w:t>
      </w:r>
      <w:r>
        <w:rPr>
          <w:rFonts w:ascii="Times New Roman"/>
          <w:b w:val="false"/>
          <w:i w:val="false"/>
          <w:color w:val="000000"/>
          <w:sz w:val="28"/>
        </w:rPr>
        <w:t xml:space="preserve"> 1-баған, әрбір жол үшін.</w:t>
      </w:r>
    </w:p>
    <w:p>
      <w:pPr>
        <w:spacing w:after="0"/>
        <w:ind w:left="0"/>
        <w:jc w:val="both"/>
      </w:pPr>
      <w:r>
        <w:rPr>
          <w:rFonts w:ascii="Times New Roman"/>
          <w:b w:val="false"/>
          <w:i w:val="false"/>
          <w:color w:val="000000"/>
          <w:sz w:val="28"/>
        </w:rPr>
        <w:t>
      6) 3.5-ішкі бөлім "Иленбеген теріні және шаруашылықта өсірілген бағалы аң терісін өндіру":</w:t>
      </w:r>
    </w:p>
    <w:p>
      <w:pPr>
        <w:spacing w:after="0"/>
        <w:ind w:left="0"/>
        <w:jc w:val="both"/>
      </w:pPr>
      <w:r>
        <w:rPr>
          <w:rFonts w:ascii="Times New Roman"/>
          <w:b w:val="false"/>
          <w:i w:val="false"/>
          <w:color w:val="000000"/>
          <w:sz w:val="28"/>
        </w:rPr>
        <w:t>
      1-баған &gt; 2-бағаннан, әрбір жол үшін;</w:t>
      </w:r>
    </w:p>
    <w:p>
      <w:pPr>
        <w:spacing w:after="0"/>
        <w:ind w:left="0"/>
        <w:jc w:val="both"/>
      </w:pPr>
      <w:r>
        <w:rPr>
          <w:rFonts w:ascii="Times New Roman"/>
          <w:b w:val="false"/>
          <w:i w:val="false"/>
          <w:color w:val="000000"/>
          <w:sz w:val="28"/>
        </w:rPr>
        <w:t>
      1-баған &gt; 3-бағаннан, әрбір жол үшін;</w:t>
      </w:r>
    </w:p>
    <w:p>
      <w:pPr>
        <w:spacing w:after="0"/>
        <w:ind w:left="0"/>
        <w:jc w:val="both"/>
      </w:pPr>
      <w:r>
        <w:rPr>
          <w:rFonts w:ascii="Times New Roman"/>
          <w:b w:val="false"/>
          <w:i w:val="false"/>
          <w:color w:val="000000"/>
          <w:sz w:val="28"/>
        </w:rPr>
        <w:t xml:space="preserve">
      2-баған + 3-баған </w:t>
      </w:r>
      <w:r>
        <w:rPr>
          <w:rFonts w:ascii="Times New Roman"/>
          <w:b w:val="false"/>
          <w:i w:val="false"/>
          <w:color w:val="000000"/>
          <w:sz w:val="28"/>
          <w:u w:val="single"/>
        </w:rPr>
        <w:t>&lt;</w:t>
      </w:r>
      <w:r>
        <w:rPr>
          <w:rFonts w:ascii="Times New Roman"/>
          <w:b w:val="false"/>
          <w:i w:val="false"/>
          <w:color w:val="000000"/>
          <w:sz w:val="28"/>
        </w:rPr>
        <w:t xml:space="preserve"> 1-баған, әрбір жол үшін.</w:t>
      </w:r>
    </w:p>
    <w:p>
      <w:pPr>
        <w:spacing w:after="0"/>
        <w:ind w:left="0"/>
        <w:jc w:val="both"/>
      </w:pPr>
      <w:r>
        <w:rPr>
          <w:rFonts w:ascii="Times New Roman"/>
          <w:b w:val="false"/>
          <w:i w:val="false"/>
          <w:color w:val="000000"/>
          <w:sz w:val="28"/>
        </w:rPr>
        <w:t xml:space="preserve">
      7) Бөлім аралық бақылау: </w:t>
      </w:r>
    </w:p>
    <w:p>
      <w:pPr>
        <w:spacing w:after="0"/>
        <w:ind w:left="0"/>
        <w:jc w:val="both"/>
      </w:pPr>
      <w:r>
        <w:rPr>
          <w:rFonts w:ascii="Times New Roman"/>
          <w:b w:val="false"/>
          <w:i w:val="false"/>
          <w:color w:val="000000"/>
          <w:sz w:val="28"/>
        </w:rPr>
        <w:t>
      егер 3.1-ішкі бөлім 1-бағанының 01.41.20.110-коды бойынша &gt; 0, онда 5-бөлім 1-жолының 1-бағаны &gt; 0;</w:t>
      </w:r>
    </w:p>
    <w:p>
      <w:pPr>
        <w:spacing w:after="0"/>
        <w:ind w:left="0"/>
        <w:jc w:val="both"/>
      </w:pPr>
      <w:r>
        <w:rPr>
          <w:rFonts w:ascii="Times New Roman"/>
          <w:b w:val="false"/>
          <w:i w:val="false"/>
          <w:color w:val="000000"/>
          <w:sz w:val="28"/>
        </w:rPr>
        <w:t>
      егер 3.1-ішкі бөлім 1-бағанының 01.41.20.120-коды бойынша &gt; 0, онда 5-бөлім 2-жолының 1-бағаны &gt; 0;</w:t>
      </w:r>
    </w:p>
    <w:p>
      <w:pPr>
        <w:spacing w:after="0"/>
        <w:ind w:left="0"/>
        <w:jc w:val="both"/>
      </w:pPr>
      <w:r>
        <w:rPr>
          <w:rFonts w:ascii="Times New Roman"/>
          <w:b w:val="false"/>
          <w:i w:val="false"/>
          <w:color w:val="000000"/>
          <w:sz w:val="28"/>
        </w:rPr>
        <w:t>
      егер 3.1-ішкі бөлім 1-бағанының 01.45.30.110, 01.45.30.120, 01.45.30.130, 01.45.30.140, 01.45.30.150-кодтарының қосындылары бойынша &gt; 0, онда 5-бөлім 4-жолының 1-бағаны &gt; 0;</w:t>
      </w:r>
    </w:p>
    <w:p>
      <w:pPr>
        <w:spacing w:after="0"/>
        <w:ind w:left="0"/>
        <w:jc w:val="both"/>
      </w:pPr>
      <w:r>
        <w:rPr>
          <w:rFonts w:ascii="Times New Roman"/>
          <w:b w:val="false"/>
          <w:i w:val="false"/>
          <w:color w:val="000000"/>
          <w:sz w:val="28"/>
        </w:rPr>
        <w:t>
      егер 3.1-ішкі бөлім 1-бағанының 01.49.21.000-коды бойынша &gt; 0, онда 5-бөлім 5-жолының 1-бағаны &gt; 0;</w:t>
      </w:r>
    </w:p>
    <w:p>
      <w:pPr>
        <w:spacing w:after="0"/>
        <w:ind w:left="0"/>
        <w:jc w:val="both"/>
      </w:pPr>
      <w:r>
        <w:rPr>
          <w:rFonts w:ascii="Times New Roman"/>
          <w:b w:val="false"/>
          <w:i w:val="false"/>
          <w:color w:val="000000"/>
          <w:sz w:val="28"/>
        </w:rPr>
        <w:t>
      егер 3.4-ішкі бөлім 1-бағанының 01.47.21-коды бойынша &gt; 0, онда 5-бөлім 3-жолының 1-бағаны &gt; 0;</w:t>
      </w:r>
    </w:p>
    <w:p>
      <w:pPr>
        <w:spacing w:after="0"/>
        <w:ind w:left="0"/>
        <w:jc w:val="both"/>
      </w:pPr>
      <w:r>
        <w:rPr>
          <w:rFonts w:ascii="Times New Roman"/>
          <w:b w:val="false"/>
          <w:i w:val="false"/>
          <w:color w:val="000000"/>
          <w:sz w:val="28"/>
        </w:rPr>
        <w:t xml:space="preserve">
      3.5-ішкі бөлім 1-бағанының 01.49.31.800-коды бойынша </w:t>
      </w:r>
      <w:r>
        <w:rPr>
          <w:rFonts w:ascii="Times New Roman"/>
          <w:b w:val="false"/>
          <w:i w:val="false"/>
          <w:color w:val="000000"/>
          <w:sz w:val="28"/>
          <w:u w:val="single"/>
        </w:rPr>
        <w:t>&lt;</w:t>
      </w:r>
      <w:r>
        <w:rPr>
          <w:rFonts w:ascii="Times New Roman"/>
          <w:b w:val="false"/>
          <w:i w:val="false"/>
          <w:color w:val="000000"/>
          <w:sz w:val="28"/>
        </w:rPr>
        <w:t xml:space="preserve"> 2-бөлім 2-бағанының 01.49.11-коды;</w:t>
      </w:r>
    </w:p>
    <w:p>
      <w:pPr>
        <w:spacing w:after="0"/>
        <w:ind w:left="0"/>
        <w:jc w:val="both"/>
      </w:pPr>
      <w:r>
        <w:rPr>
          <w:rFonts w:ascii="Times New Roman"/>
          <w:b w:val="false"/>
          <w:i w:val="false"/>
          <w:color w:val="000000"/>
          <w:sz w:val="28"/>
        </w:rPr>
        <w:t xml:space="preserve">
      3.5-ішкі бөлім 1-бағанының 01.49.39.200-коды бойынша </w:t>
      </w:r>
      <w:r>
        <w:rPr>
          <w:rFonts w:ascii="Times New Roman"/>
          <w:b w:val="false"/>
          <w:i w:val="false"/>
          <w:color w:val="000000"/>
          <w:sz w:val="28"/>
          <w:u w:val="single"/>
        </w:rPr>
        <w:t>&lt;</w:t>
      </w:r>
      <w:r>
        <w:rPr>
          <w:rFonts w:ascii="Times New Roman"/>
          <w:b w:val="false"/>
          <w:i w:val="false"/>
          <w:color w:val="000000"/>
          <w:sz w:val="28"/>
        </w:rPr>
        <w:t xml:space="preserve"> 2-бөлім 2-бағаны 01.41.1 + 01.42.1 + 01.43.10 + 01.44.10-кодтарының қосындыларына;</w:t>
      </w:r>
    </w:p>
    <w:p>
      <w:pPr>
        <w:spacing w:after="0"/>
        <w:ind w:left="0"/>
        <w:jc w:val="both"/>
      </w:pPr>
      <w:r>
        <w:rPr>
          <w:rFonts w:ascii="Times New Roman"/>
          <w:b w:val="false"/>
          <w:i w:val="false"/>
          <w:color w:val="000000"/>
          <w:sz w:val="28"/>
        </w:rPr>
        <w:t xml:space="preserve">
      3.5-ішкі бөлім 1-бағанының 01.49.39.200 + 01.49.39.300-кодтары </w:t>
      </w:r>
      <w:r>
        <w:rPr>
          <w:rFonts w:ascii="Times New Roman"/>
          <w:b w:val="false"/>
          <w:i w:val="false"/>
          <w:color w:val="000000"/>
          <w:sz w:val="28"/>
          <w:u w:val="single"/>
        </w:rPr>
        <w:t>&lt;</w:t>
      </w:r>
      <w:r>
        <w:rPr>
          <w:rFonts w:ascii="Times New Roman"/>
          <w:b w:val="false"/>
          <w:i w:val="false"/>
          <w:color w:val="000000"/>
          <w:sz w:val="28"/>
        </w:rPr>
        <w:t xml:space="preserve"> 2-бөлімнің 2-бағаны 01.41.1 + 01.42.1 + 01.43.10 + 01.44.10 + 01.45.11 + 01.45.12-кодтарының қосындылары бойынша;</w:t>
      </w:r>
    </w:p>
    <w:p>
      <w:pPr>
        <w:spacing w:after="0"/>
        <w:ind w:left="0"/>
        <w:jc w:val="both"/>
      </w:pPr>
      <w:r>
        <w:rPr>
          <w:rFonts w:ascii="Times New Roman"/>
          <w:b w:val="false"/>
          <w:i w:val="false"/>
          <w:color w:val="000000"/>
          <w:sz w:val="28"/>
        </w:rPr>
        <w:t>
      егер 5-бөлім 1-бағанының 1-жолы толтырылған болса, онда 01.41.10.110-коды бойынша 2-бөлімнің 1-бағаны толтырылады(жол берілетін бақылау);</w:t>
      </w:r>
    </w:p>
    <w:p>
      <w:pPr>
        <w:spacing w:after="0"/>
        <w:ind w:left="0"/>
        <w:jc w:val="both"/>
      </w:pPr>
      <w:r>
        <w:rPr>
          <w:rFonts w:ascii="Times New Roman"/>
          <w:b w:val="false"/>
          <w:i w:val="false"/>
          <w:color w:val="000000"/>
          <w:sz w:val="28"/>
        </w:rPr>
        <w:t>
      егер 5-бөлім 1-бағанының 2-жолы толтырылған болса, онда 01.42.11.110-коды бойынша 2-бөлімнің 1-бағаны толтырылады(жол берілетін бақылау);</w:t>
      </w:r>
    </w:p>
    <w:p>
      <w:pPr>
        <w:spacing w:after="0"/>
        <w:ind w:left="0"/>
        <w:jc w:val="both"/>
      </w:pPr>
      <w:r>
        <w:rPr>
          <w:rFonts w:ascii="Times New Roman"/>
          <w:b w:val="false"/>
          <w:i w:val="false"/>
          <w:color w:val="000000"/>
          <w:sz w:val="28"/>
        </w:rPr>
        <w:t>
      егер 5-бөлім 1-бағанының 3-жолы толтырылған болса, онда 01.47.11-коды бойынша 2-бөлімнің 1-бағаны толтырылады (жол берілетін бақылау);</w:t>
      </w:r>
    </w:p>
    <w:p>
      <w:pPr>
        <w:spacing w:after="0"/>
        <w:ind w:left="0"/>
        <w:jc w:val="both"/>
      </w:pPr>
      <w:r>
        <w:rPr>
          <w:rFonts w:ascii="Times New Roman"/>
          <w:b w:val="false"/>
          <w:i w:val="false"/>
          <w:color w:val="000000"/>
          <w:sz w:val="28"/>
        </w:rPr>
        <w:t>
      егер 5-бөлім 1-бағанының 4-жолы толтырылған болса, онда 01.45.11-коды бойынша 2-бөлімнің 1-бағаны толтырылады (жол берілетін бақылау);</w:t>
      </w:r>
    </w:p>
    <w:p>
      <w:pPr>
        <w:spacing w:after="0"/>
        <w:ind w:left="0"/>
        <w:jc w:val="both"/>
      </w:pPr>
      <w:r>
        <w:rPr>
          <w:rFonts w:ascii="Times New Roman"/>
          <w:b w:val="false"/>
          <w:i w:val="false"/>
          <w:color w:val="000000"/>
          <w:sz w:val="28"/>
        </w:rPr>
        <w:t xml:space="preserve">
      4.1-ішкі бөлім </w:t>
      </w:r>
      <w:r>
        <w:rPr>
          <w:rFonts w:ascii="Times New Roman"/>
          <w:b w:val="false"/>
          <w:i w:val="false"/>
          <w:color w:val="000000"/>
          <w:sz w:val="28"/>
          <w:u w:val="single"/>
        </w:rPr>
        <w:t>&lt;</w:t>
      </w:r>
      <w:r>
        <w:rPr>
          <w:rFonts w:ascii="Times New Roman"/>
          <w:b w:val="false"/>
          <w:i w:val="false"/>
          <w:color w:val="000000"/>
          <w:sz w:val="28"/>
        </w:rPr>
        <w:t xml:space="preserve"> 2 бөлімнің 4-бағандарының қосындысына;</w:t>
      </w:r>
    </w:p>
    <w:p>
      <w:pPr>
        <w:spacing w:after="0"/>
        <w:ind w:left="0"/>
        <w:jc w:val="both"/>
      </w:pPr>
      <w:r>
        <w:rPr>
          <w:rFonts w:ascii="Times New Roman"/>
          <w:b w:val="false"/>
          <w:i w:val="false"/>
          <w:color w:val="000000"/>
          <w:sz w:val="28"/>
        </w:rPr>
        <w:t>
      4.2-ішкі бөлім ≤ 3.1-бөлім 1-бағаны 01.41.20.110, 01.41.20.120, 01.45.21.000, 01.45.22.000, 01.49.22.100 01.49.22.200, 01.49.22.900-кодтарының қосындыларына;</w:t>
      </w:r>
    </w:p>
    <w:p>
      <w:pPr>
        <w:spacing w:after="0"/>
        <w:ind w:left="0"/>
        <w:jc w:val="both"/>
      </w:pPr>
      <w:r>
        <w:rPr>
          <w:rFonts w:ascii="Times New Roman"/>
          <w:b w:val="false"/>
          <w:i w:val="false"/>
          <w:color w:val="000000"/>
          <w:sz w:val="28"/>
        </w:rPr>
        <w:t>
      4.3-ішкі бөлім ≤ 3.4-бөлім 1-бағанының қосындысына;</w:t>
      </w:r>
    </w:p>
    <w:p>
      <w:pPr>
        <w:spacing w:after="0"/>
        <w:ind w:left="0"/>
        <w:jc w:val="both"/>
      </w:pPr>
      <w:r>
        <w:rPr>
          <w:rFonts w:ascii="Times New Roman"/>
          <w:b w:val="false"/>
          <w:i w:val="false"/>
          <w:color w:val="000000"/>
          <w:sz w:val="28"/>
        </w:rPr>
        <w:t>
      4.4-ішкі бөлім ≤ 3.1-бөлімнің 1-бағаны 01.45.30.110, 01.45.30.120, 01.45.30.130, 01.45.30.140, 01.45.30.150, 01.45.30.200, 01.49.28.200-кодтарының қосындысына.</w:t>
      </w:r>
    </w:p>
    <w:bookmarkStart w:name="z32" w:id="24"/>
    <w:p>
      <w:pPr>
        <w:spacing w:after="0"/>
        <w:ind w:left="0"/>
        <w:jc w:val="both"/>
      </w:pPr>
      <w:r>
        <w:rPr>
          <w:rFonts w:ascii="Times New Roman"/>
          <w:b w:val="false"/>
          <w:i w:val="false"/>
          <w:color w:val="000000"/>
          <w:sz w:val="28"/>
        </w:rPr>
        <w:t>
      11. Қосымша бақылаулар жол берілетін бақылау болып табылады және толтыру кезінде және респонденттердің ұқыпсыздығынан пайда болатын тіркеу кезіндегі кездейсоқ қателердің пайда болу ықтималдығын азайту мақсатында көзделген:</w:t>
      </w:r>
    </w:p>
    <w:bookmarkEnd w:id="24"/>
    <w:p>
      <w:pPr>
        <w:spacing w:after="0"/>
        <w:ind w:left="0"/>
        <w:jc w:val="both"/>
      </w:pPr>
      <w:r>
        <w:rPr>
          <w:rFonts w:ascii="Times New Roman"/>
          <w:b w:val="false"/>
          <w:i w:val="false"/>
          <w:color w:val="000000"/>
          <w:sz w:val="28"/>
        </w:rPr>
        <w:t>
      2-бөлімнің 2 және 3-бағандарын толтыру кезінде мал мен құстың бір басының орташа тірі салмағы (3-бағанның 2-бағанға қатысы) келесі шектерге шықпайтыны ескеріледі. Ірі қара малдың бір басының орташа тірі салмағының ең төменгі рұқсат етілген мәні – 230 кг, ең жоғары рұқсат етілген мәні – 550 кг; жылқылар – 270 кг және 600 кг; түйелер – 370 кг және 1000 кг; қой-ешкілер – 30 кг және 65 кг; шошқалар – 70 кг және 150 кг; маралдар – 250 кг және 300 кг; үй құсы – 0,5 кг және 8 кг; қояндар – 2,5 кг және 4 кг; фермада өсірілген құстар – 1 кг және 8 кг, өзге де жануарлар – 250 кг және 350 кг құрайды.</w:t>
      </w:r>
    </w:p>
    <w:p>
      <w:pPr>
        <w:spacing w:after="0"/>
        <w:ind w:left="0"/>
        <w:jc w:val="both"/>
      </w:pPr>
      <w:r>
        <w:rPr>
          <w:rFonts w:ascii="Times New Roman"/>
          <w:b w:val="false"/>
          <w:i w:val="false"/>
          <w:color w:val="000000"/>
          <w:sz w:val="28"/>
        </w:rPr>
        <w:t>
      2-бөлімнің 4-бағанын толтыру кезінде тірі салмақта сойылған мал мен құстың сойыс салмағының шығыс коэффициенті (4-бағанның пайызда көрсетілген 3-бағанға қатысы) негізінде келесі шекте болатынын ескеру керек. Ірі қара мал үшін сойыс шығысының коэффициенті 50–59%-ды, жылқылар – 48–53%-ды, түйелер – 48–54%-ды, қой-ешкілер – 43–58%-ды, шошқалар – 66–78%-ды, үй құсы – 61–80%-ды, қояндар – 50%-ды, маралдар – 45–48%-ды құрайды.</w:t>
      </w:r>
    </w:p>
    <w:p>
      <w:pPr>
        <w:spacing w:after="0"/>
        <w:ind w:left="0"/>
        <w:jc w:val="both"/>
      </w:pPr>
      <w:r>
        <w:rPr>
          <w:rFonts w:ascii="Times New Roman"/>
          <w:b w:val="false"/>
          <w:i w:val="false"/>
          <w:color w:val="000000"/>
          <w:sz w:val="28"/>
        </w:rPr>
        <w:t>
      3.1-ішкі бөлімді толтыру кезінде бір сиырға есептегендегі сиыр сауымы күніне 23 кг-дан (өндірілген сиыр сүтінің сауылатын сиырдың орташа басына қатысы), ал бір қойдан орташа жүн қырқуы – 4,5 кг-дан (жүн өндірісінің саны қырқылған қой санына қатысы) аспайтындығы ескеріледі;</w:t>
      </w:r>
    </w:p>
    <w:p>
      <w:pPr>
        <w:spacing w:after="0"/>
        <w:ind w:left="0"/>
        <w:jc w:val="both"/>
      </w:pPr>
      <w:r>
        <w:rPr>
          <w:rFonts w:ascii="Times New Roman"/>
          <w:b w:val="false"/>
          <w:i w:val="false"/>
          <w:color w:val="000000"/>
          <w:sz w:val="28"/>
        </w:rPr>
        <w:t xml:space="preserve">
      3.4-ішкі бөлімді толтыру кезінде тауық мекиендерінің орташа жұмыртқалағыштығы – айына 30 дана (тауық жұмыртқасы өндірісінің тауық мекиендерінің орташа басына қатысы) екендігі ескеріледі. </w:t>
      </w:r>
    </w:p>
    <w:p>
      <w:pPr>
        <w:spacing w:after="0"/>
        <w:ind w:left="0"/>
        <w:jc w:val="both"/>
      </w:pPr>
      <w:r>
        <w:rPr>
          <w:rFonts w:ascii="Times New Roman"/>
          <w:b w:val="false"/>
          <w:i w:val="false"/>
          <w:color w:val="000000"/>
          <w:sz w:val="28"/>
        </w:rPr>
        <w:t>
      Егер шындығында жоғарыда келтірілген қандай да бір шектеулердің сақталмау құбылысы орын алған жағдайда, статистикалық нысан бойынша есепке тиісті түсіндірмелерді қоса ұсыну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2016 жылғы 29 қараша</w:t>
            </w:r>
            <w:r>
              <w:br/>
            </w:r>
            <w:r>
              <w:rPr>
                <w:rFonts w:ascii="Times New Roman"/>
                <w:b w:val="false"/>
                <w:i w:val="false"/>
                <w:color w:val="000000"/>
                <w:sz w:val="20"/>
              </w:rPr>
              <w:t>№ 280 бұйрығына</w:t>
            </w:r>
            <w:r>
              <w:br/>
            </w:r>
            <w:r>
              <w:rPr>
                <w:rFonts w:ascii="Times New Roman"/>
                <w:b w:val="false"/>
                <w:i w:val="false"/>
                <w:color w:val="000000"/>
                <w:sz w:val="20"/>
              </w:rPr>
              <w:t>3-қосымша</w:t>
            </w:r>
          </w:p>
        </w:tc>
      </w:tr>
    </w:tbl>
    <w:tbl>
      <w:tblPr>
        <w:tblW w:w="0" w:type="auto"/>
        <w:tblCellSpacing w:w="0" w:type="auto"/>
        <w:tblBorders>
          <w:top w:val="none"/>
          <w:left w:val="none"/>
          <w:bottom w:val="none"/>
          <w:right w:val="none"/>
          <w:insideH w:val="none"/>
          <w:insideV w:val="none"/>
        </w:tblBorders>
      </w:tblPr>
      <w:tblGrid>
        <w:gridCol w:w="4714"/>
        <w:gridCol w:w="47"/>
        <w:gridCol w:w="158"/>
        <w:gridCol w:w="5116"/>
        <w:gridCol w:w="7120"/>
      </w:tblGrid>
      <w:tr>
        <w:trPr>
          <w:trHeight w:val="30" w:hRule="atLeast"/>
        </w:trPr>
        <w:tc>
          <w:tcPr>
            <w:tcW w:w="4714"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33700" cy="207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933700" cy="2070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712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3 к приказу Председателя Комитета по статистике Министерства национальной экономики Республики Казахстан от ___________2016 года № __</w:t>
            </w:r>
            <w:r>
              <w:br/>
            </w: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 Статистика комитеті төрағасының 2014 жылғы</w:t>
            </w:r>
            <w:r>
              <w:br/>
            </w:r>
            <w:r>
              <w:rPr>
                <w:rFonts w:ascii="Times New Roman"/>
                <w:b w:val="false"/>
                <w:i w:val="false"/>
                <w:color w:val="000000"/>
                <w:sz w:val="20"/>
              </w:rPr>
              <w:t>
</w:t>
            </w:r>
            <w:r>
              <w:rPr>
                <w:rFonts w:ascii="Times New Roman"/>
                <w:b/>
                <w:i w:val="false"/>
                <w:color w:val="000000"/>
                <w:sz w:val="20"/>
              </w:rPr>
              <w:t xml:space="preserve">4 желтоқсандағы № 67 </w:t>
            </w:r>
            <w:r>
              <w:br/>
            </w:r>
            <w:r>
              <w:rPr>
                <w:rFonts w:ascii="Times New Roman"/>
                <w:b w:val="false"/>
                <w:i w:val="false"/>
                <w:color w:val="000000"/>
                <w:sz w:val="20"/>
              </w:rPr>
              <w:t>
</w:t>
            </w:r>
            <w:r>
              <w:rPr>
                <w:rFonts w:ascii="Times New Roman"/>
                <w:b/>
                <w:i w:val="false"/>
                <w:color w:val="000000"/>
                <w:sz w:val="20"/>
              </w:rPr>
              <w:t>бұйрығына</w:t>
            </w:r>
            <w:r>
              <w:rPr>
                <w:rFonts w:ascii="Times New Roman"/>
                <w:b/>
                <w:i w:val="false"/>
                <w:color w:val="000000"/>
                <w:sz w:val="20"/>
              </w:rPr>
              <w:t xml:space="preserve"> 8-қосымша</w:t>
            </w:r>
          </w:p>
        </w:tc>
      </w:tr>
      <w:tr>
        <w:trPr>
          <w:trHeight w:val="30"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3"/>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rPr>
                      <w:rFonts w:ascii="Times New Roman"/>
                      <w:b w:val="false"/>
                      <w:i w:val="false"/>
                      <w:color w:val="000000"/>
                      <w:sz w:val="20"/>
                    </w:rPr>
                    <w:t xml:space="preserve"> </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3"/>
            <w:vMerge/>
            <w:tcBorders>
              <w:top w:val="nil"/>
            </w:tcBorders>
          </w:tc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4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 коды </w:t>
            </w:r>
            <w:r>
              <w:br/>
            </w:r>
            <w:r>
              <w:rPr>
                <w:rFonts w:ascii="Times New Roman"/>
                <w:b w:val="false"/>
                <w:i w:val="false"/>
                <w:color w:val="000000"/>
                <w:sz w:val="20"/>
              </w:rPr>
              <w:t>
</w:t>
            </w:r>
            <w:r>
              <w:rPr>
                <w:rFonts w:ascii="Times New Roman"/>
                <w:b/>
                <w:i w:val="false"/>
                <w:color w:val="000000"/>
                <w:sz w:val="20"/>
              </w:rPr>
              <w:t>141112005</w:t>
            </w:r>
            <w:r>
              <w:br/>
            </w:r>
            <w:r>
              <w:rPr>
                <w:rFonts w:ascii="Times New Roman"/>
                <w:b w:val="false"/>
                <w:i w:val="false"/>
                <w:color w:val="000000"/>
                <w:sz w:val="20"/>
              </w:rPr>
              <w:t>
Код статистической формы 141112005</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Сүрек дайындау және орман өсіру мен орман шаруашылығы жұмыстарын жүргізу туралы есеп</w:t>
            </w:r>
          </w:p>
        </w:tc>
      </w:tr>
      <w:tr>
        <w:trPr>
          <w:trHeight w:val="30" w:hRule="atLeast"/>
        </w:trPr>
        <w:tc>
          <w:tcPr>
            <w:tcW w:w="4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1-орман </w:t>
            </w:r>
            <w:r>
              <w:br/>
            </w:r>
            <w:r>
              <w:rPr>
                <w:rFonts w:ascii="Times New Roman"/>
                <w:b w:val="false"/>
                <w:i w:val="false"/>
                <w:color w:val="000000"/>
                <w:sz w:val="20"/>
              </w:rPr>
              <w:t>
1-лес</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заготовке древесины и проведении лесокультурных и лесохозяйственных работ</w:t>
            </w:r>
          </w:p>
        </w:tc>
      </w:tr>
      <w:tr>
        <w:trPr>
          <w:trHeight w:val="30" w:hRule="atLeast"/>
        </w:trPr>
        <w:tc>
          <w:tcPr>
            <w:tcW w:w="4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Есепті кезең</w:t>
            </w:r>
            <w:r>
              <w:br/>
            </w:r>
            <w:r>
              <w:rPr>
                <w:rFonts w:ascii="Times New Roman"/>
                <w:b w:val="false"/>
                <w:i w:val="false"/>
                <w:color w:val="000000"/>
                <w:sz w:val="20"/>
              </w:rPr>
              <w:t>
Отчетный период</w:t>
            </w:r>
          </w:p>
        </w:tc>
        <w:tc>
          <w:tcPr>
            <w:tcW w:w="511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600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1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жіктеуішінің</w:t>
            </w:r>
            <w:r>
              <w:rPr>
                <w:rFonts w:ascii="Times New Roman"/>
                <w:b w:val="false"/>
                <w:i w:val="false"/>
                <w:color w:val="000000"/>
                <w:sz w:val="20"/>
              </w:rPr>
              <w:t xml:space="preserve"> </w:t>
            </w:r>
            <w:r>
              <w:rPr>
                <w:rFonts w:ascii="Times New Roman"/>
                <w:b/>
                <w:i w:val="false"/>
                <w:color w:val="000000"/>
                <w:sz w:val="20"/>
              </w:rPr>
              <w:t>(бұдан әрі – ЭҚЖЖ) коды бойынша қызметтің негізгі және қайталама түрлері 02 -</w:t>
            </w:r>
            <w:r>
              <w:rPr>
                <w:rFonts w:ascii="Times New Roman"/>
                <w:b w:val="false"/>
                <w:i w:val="false"/>
                <w:color w:val="000000"/>
                <w:sz w:val="20"/>
              </w:rPr>
              <w:t xml:space="preserve"> </w:t>
            </w:r>
            <w:r>
              <w:rPr>
                <w:rFonts w:ascii="Times New Roman"/>
                <w:b/>
                <w:i w:val="false"/>
                <w:color w:val="000000"/>
                <w:sz w:val="20"/>
              </w:rPr>
              <w:t>"Орман өсіру</w:t>
            </w:r>
            <w:r>
              <w:rPr>
                <w:rFonts w:ascii="Times New Roman"/>
                <w:b w:val="false"/>
                <w:i w:val="false"/>
                <w:color w:val="000000"/>
                <w:sz w:val="20"/>
              </w:rPr>
              <w:t xml:space="preserve"> </w:t>
            </w:r>
            <w:r>
              <w:rPr>
                <w:rFonts w:ascii="Times New Roman"/>
                <w:b/>
                <w:i w:val="false"/>
                <w:color w:val="000000"/>
                <w:sz w:val="20"/>
              </w:rPr>
              <w:t>және ағаш</w:t>
            </w:r>
            <w:r>
              <w:rPr>
                <w:rFonts w:ascii="Times New Roman"/>
                <w:b w:val="false"/>
                <w:i w:val="false"/>
                <w:color w:val="000000"/>
                <w:sz w:val="20"/>
              </w:rPr>
              <w:t xml:space="preserve"> </w:t>
            </w:r>
            <w:r>
              <w:rPr>
                <w:rFonts w:ascii="Times New Roman"/>
                <w:b/>
                <w:i w:val="false"/>
                <w:color w:val="000000"/>
                <w:sz w:val="20"/>
              </w:rPr>
              <w:t>дайындау",</w:t>
            </w:r>
            <w:r>
              <w:rPr>
                <w:rFonts w:ascii="Times New Roman"/>
                <w:b w:val="false"/>
                <w:i w:val="false"/>
                <w:color w:val="000000"/>
                <w:sz w:val="20"/>
              </w:rPr>
              <w:t xml:space="preserve"> </w:t>
            </w:r>
            <w:r>
              <w:rPr>
                <w:rFonts w:ascii="Times New Roman"/>
                <w:b/>
                <w:i w:val="false"/>
                <w:color w:val="000000"/>
                <w:sz w:val="20"/>
              </w:rPr>
              <w:t>01.3 -</w:t>
            </w:r>
            <w:r>
              <w:rPr>
                <w:rFonts w:ascii="Times New Roman"/>
                <w:b w:val="false"/>
                <w:i w:val="false"/>
                <w:color w:val="000000"/>
                <w:sz w:val="20"/>
              </w:rPr>
              <w:t xml:space="preserve"> </w:t>
            </w:r>
            <w:r>
              <w:rPr>
                <w:rFonts w:ascii="Times New Roman"/>
                <w:b/>
                <w:i w:val="false"/>
                <w:color w:val="000000"/>
                <w:sz w:val="20"/>
              </w:rPr>
              <w:t>"Көшеттік өнімдерін өндіру" болып табылатын заңды тұлғалар және (немесе) олардың құрылымдық және оқшауланған бөлімшелері және ағаш кесу билеті бар болған жағдайда жеке кәсіпкерлер ұсынады.</w:t>
            </w:r>
            <w:r>
              <w:br/>
            </w: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деятельности по кодам Общего классификатора видов экономической деятельности (далее – ОКЭД) 02 - "Лесоводство и лесозаготовки", 01.3 - "Производство продукции питомников" и индивидуальные предприниматели при наличии лесорубочного билета.</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Тапсыру мерзімі – есепті кезеңнен кейен 21 (қоса алғанға) ақпанға дейін. </w:t>
            </w:r>
            <w:r>
              <w:br/>
            </w:r>
            <w:r>
              <w:rPr>
                <w:rFonts w:ascii="Times New Roman"/>
                <w:b w:val="false"/>
                <w:i w:val="false"/>
                <w:color w:val="000000"/>
                <w:sz w:val="20"/>
              </w:rPr>
              <w:t xml:space="preserve">
Срок представления – до 21 февраля (включительно) после отчетного периода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 коды</w:t>
            </w:r>
            <w:r>
              <w:br/>
            </w:r>
            <w:r>
              <w:rPr>
                <w:rFonts w:ascii="Times New Roman"/>
                <w:b w:val="false"/>
                <w:i w:val="false"/>
                <w:color w:val="000000"/>
                <w:sz w:val="20"/>
              </w:rPr>
              <w:t>
код ИИН</w:t>
            </w:r>
          </w:p>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457"/>
        <w:gridCol w:w="8843"/>
      </w:tblGrid>
      <w:tr>
        <w:trPr>
          <w:trHeight w:val="30" w:hRule="atLeast"/>
        </w:trPr>
        <w:tc>
          <w:tcPr>
            <w:tcW w:w="34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Орман шаруашылығы саласындағы қызметті нақты жүзеге асыру аумағын (облыс, қала, аудан) көрсетіңіз</w:t>
            </w:r>
            <w:r>
              <w:br/>
            </w:r>
            <w:r>
              <w:rPr>
                <w:rFonts w:ascii="Times New Roman"/>
                <w:b w:val="false"/>
                <w:i w:val="false"/>
                <w:color w:val="000000"/>
                <w:sz w:val="20"/>
              </w:rPr>
              <w:t>
Укажите территорию (область, город, район) фактического осуществления деятельности в области лесного хозяйства</w:t>
            </w:r>
          </w:p>
        </w:tc>
        <w:tc>
          <w:tcPr>
            <w:tcW w:w="884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8735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873500" cy="1104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4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1.1 Аумақ коды Әкімшілік-аумақтық объектілер жіктеуішіне сәйкес (бұдан әрi – ӘАОЖ) (статистикалық нысанды қағаз тасығышта тапсыру кезінде статистика органының қызметкері толтырады) </w:t>
            </w:r>
            <w:r>
              <w:br/>
            </w:r>
            <w:r>
              <w:rPr>
                <w:rFonts w:ascii="Times New Roman"/>
                <w:b w:val="false"/>
                <w:i w:val="false"/>
                <w:color w:val="000000"/>
                <w:sz w:val="20"/>
              </w:rPr>
              <w:t>
Код территории согласно Классификатору административно-территориальных объектов (далее – КАТО) (заполняется работником органа статистики при сдаче статистической формы на бумажном носителе)</w:t>
            </w:r>
          </w:p>
        </w:tc>
        <w:tc>
          <w:tcPr>
            <w:tcW w:w="884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7592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7592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 xml:space="preserve">Ағаш дайындау </w:t>
      </w:r>
    </w:p>
    <w:p>
      <w:pPr>
        <w:spacing w:after="0"/>
        <w:ind w:left="0"/>
        <w:jc w:val="both"/>
      </w:pPr>
      <w:r>
        <w:rPr>
          <w:rFonts w:ascii="Times New Roman"/>
          <w:b w:val="false"/>
          <w:i w:val="false"/>
          <w:color w:val="000000"/>
          <w:sz w:val="28"/>
        </w:rPr>
        <w:t>
      Лесозаготовки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2.1.</w:t>
      </w:r>
      <w:r>
        <w:rPr>
          <w:rFonts w:ascii="Times New Roman"/>
          <w:b w:val="false"/>
          <w:i w:val="false"/>
          <w:color w:val="000000"/>
          <w:sz w:val="28"/>
        </w:rPr>
        <w:t xml:space="preserve"> </w:t>
      </w:r>
      <w:r>
        <w:rPr>
          <w:rFonts w:ascii="Times New Roman"/>
          <w:b/>
          <w:i w:val="false"/>
          <w:color w:val="000000"/>
          <w:sz w:val="28"/>
        </w:rPr>
        <w:t>Өңделмеген сүрек және жабайы өсетін орман шаруашылығының ағаштық емес өнімдерін дайындау туралы мәліметтерді көрсетіңіз</w:t>
      </w:r>
    </w:p>
    <w:p>
      <w:pPr>
        <w:spacing w:after="0"/>
        <w:ind w:left="0"/>
        <w:jc w:val="both"/>
      </w:pPr>
      <w:r>
        <w:rPr>
          <w:rFonts w:ascii="Times New Roman"/>
          <w:b w:val="false"/>
          <w:i w:val="false"/>
          <w:color w:val="000000"/>
          <w:sz w:val="28"/>
        </w:rPr>
        <w:t xml:space="preserve">
      Укажите сведения о заготовке древесины необработанной и продукции лесного хозяйства не древесной дикорастущей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2"/>
        <w:gridCol w:w="6082"/>
        <w:gridCol w:w="1138"/>
        <w:gridCol w:w="1518"/>
      </w:tblGrid>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АШӨСЖ</w:t>
            </w:r>
            <w:r>
              <w:rPr>
                <w:rFonts w:ascii="Times New Roman"/>
                <w:b/>
                <w:i w:val="false"/>
                <w:color w:val="000000"/>
                <w:vertAlign w:val="superscript"/>
              </w:rPr>
              <w:t>1</w:t>
            </w:r>
            <w:r>
              <w:rPr>
                <w:rFonts w:ascii="Times New Roman"/>
                <w:b/>
                <w:i w:val="false"/>
                <w:color w:val="000000"/>
                <w:vertAlign w:val="superscript"/>
              </w:rPr>
              <w:t xml:space="preserve"> </w:t>
            </w:r>
            <w:r>
              <w:rPr>
                <w:rFonts w:ascii="Times New Roman"/>
                <w:b/>
                <w:i w:val="false"/>
                <w:color w:val="000000"/>
                <w:sz w:val="20"/>
              </w:rPr>
              <w:t>сәйкес өнімдердің атауы</w:t>
            </w:r>
            <w:r>
              <w:br/>
            </w:r>
            <w:r>
              <w:rPr>
                <w:rFonts w:ascii="Times New Roman"/>
                <w:b/>
                <w:i w:val="false"/>
                <w:color w:val="000000"/>
                <w:sz w:val="20"/>
              </w:rPr>
              <w:t>
Наименование продукции в соответствии с СКПСХ</w:t>
            </w:r>
            <w:r>
              <w:rPr>
                <w:rFonts w:ascii="Times New Roman"/>
                <w:b/>
                <w:i w:val="false"/>
                <w:color w:val="000000"/>
                <w:vertAlign w:val="superscript"/>
              </w:rPr>
              <w:t>1</w:t>
            </w:r>
            <w:r>
              <w:rPr>
                <w:rFonts w:ascii="Times New Roman"/>
                <w:b/>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АШӨСЖ бойынша өнімнің коды</w:t>
            </w:r>
            <w:r>
              <w:br/>
            </w:r>
            <w:r>
              <w:rPr>
                <w:rFonts w:ascii="Times New Roman"/>
                <w:b/>
                <w:i w:val="false"/>
                <w:color w:val="000000"/>
                <w:sz w:val="20"/>
              </w:rPr>
              <w:t>
Код продукции по СКПСХ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Дайындау</w:t>
            </w:r>
            <w:r>
              <w:br/>
            </w:r>
            <w:r>
              <w:rPr>
                <w:rFonts w:ascii="Times New Roman"/>
                <w:b/>
                <w:i w:val="false"/>
                <w:color w:val="000000"/>
                <w:sz w:val="20"/>
              </w:rPr>
              <w:t>
Заготовка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Құны, мың теңгемен</w:t>
            </w:r>
            <w:r>
              <w:br/>
            </w:r>
            <w:r>
              <w:rPr>
                <w:rFonts w:ascii="Times New Roman"/>
                <w:b/>
                <w:i w:val="false"/>
                <w:color w:val="000000"/>
                <w:sz w:val="20"/>
              </w:rPr>
              <w:t>
Стоимость, в тысячах тенге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Өңделмеген сүрек, тығыз текше м.</w:t>
            </w:r>
            <w:r>
              <w:rPr>
                <w:rFonts w:ascii="Times New Roman"/>
                <w:b w:val="false"/>
                <w:i w:val="false"/>
                <w:color w:val="000000"/>
                <w:vertAlign w:val="superscript"/>
              </w:rPr>
              <w:t>2</w:t>
            </w:r>
            <w:r>
              <w:br/>
            </w:r>
            <w:r>
              <w:rPr>
                <w:rFonts w:ascii="Times New Roman"/>
                <w:b w:val="false"/>
                <w:i w:val="false"/>
                <w:color w:val="000000"/>
                <w:sz w:val="20"/>
              </w:rPr>
              <w:t>
Древесина необработанная, в плотных куб. м.</w:t>
            </w:r>
            <w:r>
              <w:rPr>
                <w:rFonts w:ascii="Times New Roman"/>
                <w:b w:val="false"/>
                <w:i w:val="false"/>
                <w:color w:val="000000"/>
                <w:vertAlign w:val="superscript"/>
              </w:rPr>
              <w:t>2</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бойынша коды 02.20.1)</w:t>
            </w:r>
            <w:r>
              <w:br/>
            </w:r>
            <w:r>
              <w:rPr>
                <w:rFonts w:ascii="Times New Roman"/>
                <w:b w:val="false"/>
                <w:i w:val="false"/>
                <w:color w:val="000000"/>
                <w:sz w:val="20"/>
              </w:rPr>
              <w:t>
(код 02.20.1 по СКПСХ)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Жабайы өсетін орман шаруашылығының ағаштық емес өнімдері, килограммен</w:t>
            </w:r>
            <w:r>
              <w:br/>
            </w:r>
            <w:r>
              <w:rPr>
                <w:rFonts w:ascii="Times New Roman"/>
                <w:b w:val="false"/>
                <w:i w:val="false"/>
                <w:color w:val="000000"/>
                <w:sz w:val="20"/>
              </w:rPr>
              <w:t>
Продукция лесного хозяйства не древесная дикорастущая, в килограммах</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(АШӨСЖ бойынша коды 02.30)</w:t>
            </w:r>
            <w:r>
              <w:br/>
            </w:r>
            <w:r>
              <w:rPr>
                <w:rFonts w:ascii="Times New Roman"/>
                <w:b w:val="false"/>
                <w:i w:val="false"/>
                <w:color w:val="000000"/>
                <w:sz w:val="20"/>
              </w:rPr>
              <w:t>
(код 02.30 по СКПСХ)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2.2.</w:t>
      </w:r>
      <w:r>
        <w:rPr>
          <w:rFonts w:ascii="Times New Roman"/>
          <w:b w:val="false"/>
          <w:i w:val="false"/>
          <w:color w:val="000000"/>
          <w:sz w:val="28"/>
        </w:rPr>
        <w:t xml:space="preserve"> </w:t>
      </w:r>
      <w:r>
        <w:rPr>
          <w:rFonts w:ascii="Times New Roman"/>
          <w:b/>
          <w:i w:val="false"/>
          <w:color w:val="000000"/>
          <w:sz w:val="28"/>
        </w:rPr>
        <w:t>Ағаш дайындау саласында көрсетілген қызметтер көлемін қолданыстағы бағамен көрсетіңіз, мың теңгемен (АШӨСЖ бойынша коды 02.40.10.200)</w:t>
      </w:r>
    </w:p>
    <w:p>
      <w:pPr>
        <w:spacing w:after="0"/>
        <w:ind w:left="0"/>
        <w:jc w:val="both"/>
      </w:pPr>
      <w:r>
        <w:rPr>
          <w:rFonts w:ascii="Times New Roman"/>
          <w:b w:val="false"/>
          <w:i w:val="false"/>
          <w:color w:val="000000"/>
          <w:sz w:val="28"/>
        </w:rPr>
        <w:t>
      Укажите объем оказанных услуг в области лесозаготовок в действующих ценах, в тысячах тенге (код 02.40.10.200 по СКПСХ)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6"/>
        <w:gridCol w:w="2567"/>
        <w:gridCol w:w="4407"/>
      </w:tblGrid>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АШӨСЖ сәйкес көрсетілген қызметтер атауы</w:t>
            </w:r>
            <w:r>
              <w:br/>
            </w:r>
            <w:r>
              <w:rPr>
                <w:rFonts w:ascii="Times New Roman"/>
                <w:b/>
                <w:i w:val="false"/>
                <w:color w:val="000000"/>
                <w:sz w:val="20"/>
              </w:rPr>
              <w:t>
Наименование услуги в соответствии с СКПСХ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АШӨСЖ коды бойынша</w:t>
            </w:r>
            <w:r>
              <w:br/>
            </w:r>
            <w:r>
              <w:rPr>
                <w:rFonts w:ascii="Times New Roman"/>
                <w:b/>
                <w:i w:val="false"/>
                <w:color w:val="000000"/>
                <w:sz w:val="20"/>
              </w:rPr>
              <w:t>
Код по СКПСХ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Ағаш дайындау саласындағы көрсетілетін қызметтер</w:t>
            </w:r>
            <w:r>
              <w:br/>
            </w:r>
            <w:r>
              <w:rPr>
                <w:rFonts w:ascii="Times New Roman"/>
                <w:b/>
                <w:i w:val="false"/>
                <w:color w:val="000000"/>
                <w:sz w:val="20"/>
              </w:rPr>
              <w:t>
Услуги в области лесозаготовок
</w:t>
            </w:r>
          </w:p>
        </w:tc>
      </w:tr>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 xml:space="preserve">Орман өсіру </w:t>
      </w:r>
    </w:p>
    <w:p>
      <w:pPr>
        <w:spacing w:after="0"/>
        <w:ind w:left="0"/>
        <w:jc w:val="both"/>
      </w:pPr>
      <w:r>
        <w:rPr>
          <w:rFonts w:ascii="Times New Roman"/>
          <w:b w:val="false"/>
          <w:i w:val="false"/>
          <w:color w:val="000000"/>
          <w:sz w:val="28"/>
        </w:rPr>
        <w:t>
      Лесоводство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3.1. Санитарлық және өзге де ағаш кесу кезінде алынған сүректі дайындау туралы мәліметтерді көрсетіңіз</w:t>
      </w:r>
    </w:p>
    <w:p>
      <w:pPr>
        <w:spacing w:after="0"/>
        <w:ind w:left="0"/>
        <w:jc w:val="both"/>
      </w:pPr>
      <w:r>
        <w:rPr>
          <w:rFonts w:ascii="Times New Roman"/>
          <w:b w:val="false"/>
          <w:i w:val="false"/>
          <w:color w:val="000000"/>
          <w:sz w:val="28"/>
        </w:rPr>
        <w:t>
      Укажите сведения о заготовке древесины, полученной при санитарных и прочих рубках леса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2"/>
        <w:gridCol w:w="4320"/>
        <w:gridCol w:w="2658"/>
      </w:tblGrid>
      <w:tr>
        <w:trPr>
          <w:trHeight w:val="30" w:hRule="atLeast"/>
        </w:trPr>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Көрсеткіштің атауы</w:t>
            </w:r>
            <w:r>
              <w:br/>
            </w:r>
            <w:r>
              <w:rPr>
                <w:rFonts w:ascii="Times New Roman"/>
                <w:b/>
                <w:i w:val="false"/>
                <w:color w:val="000000"/>
                <w:sz w:val="20"/>
              </w:rPr>
              <w:t>
Наименование показателя
</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Дайындау, тығыз текше м.</w:t>
            </w:r>
            <w:r>
              <w:br/>
            </w:r>
            <w:r>
              <w:rPr>
                <w:rFonts w:ascii="Times New Roman"/>
                <w:b/>
                <w:i w:val="false"/>
                <w:color w:val="000000"/>
                <w:sz w:val="20"/>
              </w:rPr>
              <w:t>
Заготовка, в плотных куб. м.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Құны, мың теңгемен</w:t>
            </w:r>
            <w:r>
              <w:br/>
            </w:r>
            <w:r>
              <w:rPr>
                <w:rFonts w:ascii="Times New Roman"/>
                <w:b/>
                <w:i w:val="false"/>
                <w:color w:val="000000"/>
                <w:sz w:val="20"/>
              </w:rPr>
              <w:t>
Стоимость, в тысячах тенге
</w:t>
            </w:r>
          </w:p>
        </w:tc>
      </w:tr>
      <w:tr>
        <w:trPr>
          <w:trHeight w:val="30" w:hRule="atLeast"/>
        </w:trPr>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Санитарлық және өзге де ағаш кесу кезінде алынған сүрек</w:t>
            </w:r>
            <w:r>
              <w:br/>
            </w:r>
            <w:r>
              <w:rPr>
                <w:rFonts w:ascii="Times New Roman"/>
                <w:b w:val="false"/>
                <w:i w:val="false"/>
                <w:color w:val="000000"/>
                <w:sz w:val="20"/>
              </w:rPr>
              <w:t>
 Древесина, полученная при санитарных и прочих рубках леса</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3.2.</w:t>
      </w:r>
      <w:r>
        <w:rPr>
          <w:rFonts w:ascii="Times New Roman"/>
          <w:b w:val="false"/>
          <w:i w:val="false"/>
          <w:color w:val="000000"/>
          <w:sz w:val="28"/>
        </w:rPr>
        <w:t xml:space="preserve"> </w:t>
      </w:r>
      <w:r>
        <w:rPr>
          <w:rFonts w:ascii="Times New Roman"/>
          <w:b/>
          <w:i w:val="false"/>
          <w:color w:val="000000"/>
          <w:sz w:val="28"/>
        </w:rPr>
        <w:t>Тұқымдарды дайындау туралы мәліметтерді көрсетіңіз</w:t>
      </w:r>
    </w:p>
    <w:p>
      <w:pPr>
        <w:spacing w:after="0"/>
        <w:ind w:left="0"/>
        <w:jc w:val="both"/>
      </w:pPr>
      <w:r>
        <w:rPr>
          <w:rFonts w:ascii="Times New Roman"/>
          <w:b w:val="false"/>
          <w:i w:val="false"/>
          <w:color w:val="000000"/>
          <w:sz w:val="28"/>
        </w:rPr>
        <w:t xml:space="preserve">
      Укажите сведения о заготовке семян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5"/>
        <w:gridCol w:w="4294"/>
        <w:gridCol w:w="2142"/>
        <w:gridCol w:w="2709"/>
      </w:tblGrid>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r>
              <w:br/>
            </w:r>
            <w:r>
              <w:rPr>
                <w:rFonts w:ascii="Times New Roman"/>
                <w:b/>
                <w:i w:val="false"/>
                <w:color w:val="000000"/>
                <w:sz w:val="20"/>
              </w:rPr>
              <w:t>Код строки
</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Көрсеткіштің атауы</w:t>
            </w:r>
            <w:r>
              <w:br/>
            </w:r>
            <w:r>
              <w:rPr>
                <w:rFonts w:ascii="Times New Roman"/>
                <w:b/>
                <w:i w:val="false"/>
                <w:color w:val="000000"/>
                <w:sz w:val="20"/>
              </w:rPr>
              <w:t>
Наименование показателя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Дайындау, килограммен</w:t>
            </w:r>
            <w:r>
              <w:br/>
            </w:r>
            <w:r>
              <w:rPr>
                <w:rFonts w:ascii="Times New Roman"/>
                <w:b/>
                <w:i w:val="false"/>
                <w:color w:val="000000"/>
                <w:sz w:val="20"/>
              </w:rPr>
              <w:t>
Заготовка, в килограммах</w:t>
            </w:r>
            <w:r>
              <w:br/>
            </w:r>
            <w:r>
              <w:rPr>
                <w:rFonts w:ascii="Times New Roman"/>
                <w:b/>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Құны, мың теңгемен</w:t>
            </w:r>
            <w:r>
              <w:br/>
            </w:r>
            <w:r>
              <w:rPr>
                <w:rFonts w:ascii="Times New Roman"/>
                <w:b/>
                <w:i w:val="false"/>
                <w:color w:val="000000"/>
                <w:sz w:val="20"/>
              </w:rPr>
              <w:t>Стоимость, в тысячах тенге
</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ағаштарының тұқымдары</w:t>
            </w:r>
            <w:r>
              <w:br/>
            </w:r>
            <w:r>
              <w:rPr>
                <w:rFonts w:ascii="Times New Roman"/>
                <w:b w:val="false"/>
                <w:i w:val="false"/>
                <w:color w:val="000000"/>
                <w:sz w:val="20"/>
              </w:rPr>
              <w:t xml:space="preserve">
Семена деревьев лесных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i w:val="false"/>
                <w:color w:val="000000"/>
                <w:sz w:val="20"/>
              </w:rPr>
              <w:t xml:space="preserve"> ағаш тұқымдары плантацияларында және учаскелерінде </w:t>
            </w:r>
            <w:r>
              <w:br/>
            </w:r>
            <w:r>
              <w:rPr>
                <w:rFonts w:ascii="Times New Roman"/>
                <w:b w:val="false"/>
                <w:i w:val="false"/>
                <w:color w:val="000000"/>
                <w:sz w:val="20"/>
              </w:rPr>
              <w:t>
из них на лесосеменных плантациях и участках</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3.3. Орман тәлімбақтары көрсеткен қызметтерінің көлемін қолданыстағы бағамен көрсетіңіз, мың теңгемен (АШӨСЖ бойынша коды 02.10.2)</w:t>
      </w:r>
    </w:p>
    <w:p>
      <w:pPr>
        <w:spacing w:after="0"/>
        <w:ind w:left="0"/>
        <w:jc w:val="both"/>
      </w:pPr>
      <w:r>
        <w:rPr>
          <w:rFonts w:ascii="Times New Roman"/>
          <w:b w:val="false"/>
          <w:i w:val="false"/>
          <w:color w:val="000000"/>
          <w:sz w:val="28"/>
        </w:rPr>
        <w:t>
      Укажите объем оказанных услуг лесопитомников в действующих ценах, в тысячах тенге (код 02.10.2 по СКПСХ)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6"/>
        <w:gridCol w:w="2774"/>
        <w:gridCol w:w="3770"/>
      </w:tblGrid>
      <w:tr>
        <w:trPr>
          <w:trHeight w:val="30" w:hRule="atLeast"/>
        </w:trPr>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АШӨСЖ сәйкес көрсетілген қызметтер атауы</w:t>
            </w:r>
            <w:r>
              <w:br/>
            </w:r>
            <w:r>
              <w:rPr>
                <w:rFonts w:ascii="Times New Roman"/>
                <w:b/>
                <w:i w:val="false"/>
                <w:color w:val="000000"/>
                <w:sz w:val="20"/>
              </w:rPr>
              <w:t>
Наименование услуги в соответствии с СКПСХ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АШӨСЖ коды бойынша</w:t>
            </w:r>
            <w:r>
              <w:br/>
            </w:r>
            <w:r>
              <w:rPr>
                <w:rFonts w:ascii="Times New Roman"/>
                <w:b/>
                <w:i w:val="false"/>
                <w:color w:val="000000"/>
                <w:sz w:val="20"/>
              </w:rPr>
              <w:t>
Код по СКПСХ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Орман тәлімбақтарының көрсетілген қызметтері</w:t>
            </w:r>
            <w:r>
              <w:br/>
            </w:r>
            <w:r>
              <w:rPr>
                <w:rFonts w:ascii="Times New Roman"/>
                <w:b/>
                <w:i w:val="false"/>
                <w:color w:val="000000"/>
                <w:sz w:val="20"/>
              </w:rPr>
              <w:t>
Услуги лесопитомников
</w:t>
            </w:r>
          </w:p>
        </w:tc>
      </w:tr>
      <w:tr>
        <w:trPr>
          <w:trHeight w:val="30" w:hRule="atLeast"/>
        </w:trPr>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3.4. Орман өсіру саласындағы көрсетілген қызметтердің көлемін көрсетіңіз, мың теңгемен (АШӨСЖ бойынша коды 02.40.10.100)</w:t>
      </w:r>
    </w:p>
    <w:p>
      <w:pPr>
        <w:spacing w:after="0"/>
        <w:ind w:left="0"/>
        <w:jc w:val="both"/>
      </w:pPr>
      <w:r>
        <w:rPr>
          <w:rFonts w:ascii="Times New Roman"/>
          <w:b w:val="false"/>
          <w:i w:val="false"/>
          <w:color w:val="000000"/>
          <w:sz w:val="28"/>
        </w:rPr>
        <w:t>
      Укажите объем оказанных услуг в области лесоводства, в тысячах тенге (код 02.40.10.100 по СКПСХ)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6"/>
        <w:gridCol w:w="2567"/>
        <w:gridCol w:w="4407"/>
      </w:tblGrid>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АШӨСЖ сәйкес көрсетілген қызметтер атауы</w:t>
            </w:r>
            <w:r>
              <w:br/>
            </w:r>
            <w:r>
              <w:rPr>
                <w:rFonts w:ascii="Times New Roman"/>
                <w:b/>
                <w:i w:val="false"/>
                <w:color w:val="000000"/>
                <w:sz w:val="20"/>
              </w:rPr>
              <w:t>
Наименование услуги в соответствии с СКПСХ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АШӨСЖ коды бойынша</w:t>
            </w:r>
            <w:r>
              <w:br/>
            </w:r>
            <w:r>
              <w:rPr>
                <w:rFonts w:ascii="Times New Roman"/>
                <w:b/>
                <w:i w:val="false"/>
                <w:color w:val="000000"/>
                <w:sz w:val="20"/>
              </w:rPr>
              <w:t>
Код по СКПСХ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Орман өсіру саласындағы көрсетілген қызметтер</w:t>
            </w:r>
            <w:r>
              <w:br/>
            </w:r>
            <w:r>
              <w:rPr>
                <w:rFonts w:ascii="Times New Roman"/>
                <w:b/>
                <w:i w:val="false"/>
                <w:color w:val="000000"/>
                <w:sz w:val="20"/>
              </w:rPr>
              <w:t>
Услуги в области лесоводства
</w:t>
            </w:r>
          </w:p>
        </w:tc>
      </w:tr>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4. Орманды орналастыру</w:t>
      </w:r>
    </w:p>
    <w:p>
      <w:pPr>
        <w:spacing w:after="0"/>
        <w:ind w:left="0"/>
        <w:jc w:val="both"/>
      </w:pPr>
      <w:r>
        <w:rPr>
          <w:rFonts w:ascii="Times New Roman"/>
          <w:b w:val="false"/>
          <w:i w:val="false"/>
          <w:color w:val="000000"/>
          <w:sz w:val="28"/>
        </w:rPr>
        <w:t>
      Лесоустройство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3"/>
        <w:gridCol w:w="3538"/>
        <w:gridCol w:w="6339"/>
      </w:tblGrid>
      <w:tr>
        <w:trPr>
          <w:trHeight w:val="3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Көрсеткіштің атауы</w:t>
            </w:r>
            <w:r>
              <w:br/>
            </w:r>
            <w:r>
              <w:rPr>
                <w:rFonts w:ascii="Times New Roman"/>
                <w:b/>
                <w:i w:val="false"/>
                <w:color w:val="000000"/>
                <w:sz w:val="20"/>
              </w:rPr>
              <w:t>
Наименование показателя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Алқабы, гектармен</w:t>
            </w:r>
            <w:r>
              <w:br/>
            </w:r>
            <w:r>
              <w:rPr>
                <w:rFonts w:ascii="Times New Roman"/>
                <w:b/>
                <w:i w:val="false"/>
                <w:color w:val="000000"/>
                <w:sz w:val="20"/>
              </w:rPr>
              <w:t>
Площадь, в гектарах
</w:t>
            </w:r>
          </w:p>
        </w:tc>
        <w:tc>
          <w:tcPr>
            <w:tcW w:w="6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Орманды орналастыруға жұмсалған шығындар, мың теңгемен</w:t>
            </w:r>
            <w:r>
              <w:br/>
            </w:r>
            <w:r>
              <w:rPr>
                <w:rFonts w:ascii="Times New Roman"/>
                <w:b/>
                <w:i w:val="false"/>
                <w:color w:val="000000"/>
                <w:sz w:val="20"/>
              </w:rPr>
              <w:t>
Затраты на лесоустройство, в тысячах тенге
</w:t>
            </w:r>
          </w:p>
        </w:tc>
      </w:tr>
      <w:tr>
        <w:trPr>
          <w:trHeight w:val="3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Орманды орналастыру</w:t>
            </w:r>
            <w:r>
              <w:br/>
            </w:r>
            <w:r>
              <w:rPr>
                <w:rFonts w:ascii="Times New Roman"/>
                <w:b w:val="false"/>
                <w:i w:val="false"/>
                <w:color w:val="000000"/>
                <w:sz w:val="20"/>
              </w:rPr>
              <w:t>
Лесоустройство</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 Қ</w:t>
      </w:r>
      <w:r>
        <w:rPr>
          <w:rFonts w:ascii="Times New Roman"/>
          <w:b/>
          <w:i w:val="false"/>
          <w:color w:val="000000"/>
          <w:sz w:val="28"/>
        </w:rPr>
        <w:t>ызметтің басқа түрлері, мың теңгемен</w:t>
      </w:r>
    </w:p>
    <w:p>
      <w:pPr>
        <w:spacing w:after="0"/>
        <w:ind w:left="0"/>
        <w:jc w:val="both"/>
      </w:pPr>
      <w:r>
        <w:rPr>
          <w:rFonts w:ascii="Times New Roman"/>
          <w:b w:val="false"/>
          <w:i w:val="false"/>
          <w:color w:val="000000"/>
          <w:sz w:val="28"/>
        </w:rPr>
        <w:t>
       Другие виды деятельности,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0"/>
        <w:gridCol w:w="2448"/>
        <w:gridCol w:w="5202"/>
      </w:tblGrid>
      <w:tr>
        <w:trPr>
          <w:trHeight w:val="30" w:hRule="atLeast"/>
        </w:trPr>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ЭҚЖЖ</w:t>
            </w:r>
            <w:r>
              <w:rPr>
                <w:rFonts w:ascii="Times New Roman"/>
                <w:b/>
                <w:i w:val="false"/>
                <w:color w:val="000000"/>
                <w:vertAlign w:val="superscript"/>
              </w:rPr>
              <w:t>3</w:t>
            </w:r>
            <w:r>
              <w:rPr>
                <w:rFonts w:ascii="Times New Roman"/>
                <w:b/>
                <w:i w:val="false"/>
                <w:color w:val="000000"/>
                <w:sz w:val="20"/>
              </w:rPr>
              <w:t xml:space="preserve"> сәйкес қызмет түрлерінің атауы</w:t>
            </w:r>
            <w:r>
              <w:br/>
            </w:r>
            <w:r>
              <w:rPr>
                <w:rFonts w:ascii="Times New Roman"/>
                <w:b/>
                <w:i w:val="false"/>
                <w:color w:val="000000"/>
                <w:sz w:val="20"/>
              </w:rPr>
              <w:t>
Наименование видов деятельности в соответствии с ОКЭД</w:t>
            </w:r>
            <w:r>
              <w:rPr>
                <w:rFonts w:ascii="Times New Roman"/>
                <w:b/>
                <w:i w:val="false"/>
                <w:color w:val="000000"/>
                <w:vertAlign w:val="superscript"/>
              </w:rPr>
              <w:t>3</w:t>
            </w:r>
            <w:r>
              <w:rPr>
                <w:rFonts w:ascii="Times New Roman"/>
                <w:b/>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ЭҚЖЖ</w:t>
            </w:r>
            <w:r>
              <w:rPr>
                <w:rFonts w:ascii="Times New Roman"/>
                <w:b/>
                <w:i w:val="false"/>
                <w:color w:val="000000"/>
                <w:vertAlign w:val="superscript"/>
              </w:rPr>
              <w:t>4</w:t>
            </w:r>
            <w:r>
              <w:rPr>
                <w:rFonts w:ascii="Times New Roman"/>
                <w:b/>
                <w:i w:val="false"/>
                <w:color w:val="000000"/>
                <w:sz w:val="20"/>
              </w:rPr>
              <w:t>коды</w:t>
            </w:r>
            <w:r>
              <w:br/>
            </w:r>
            <w:r>
              <w:rPr>
                <w:rFonts w:ascii="Times New Roman"/>
                <w:b/>
                <w:i w:val="false"/>
                <w:color w:val="000000"/>
                <w:sz w:val="20"/>
              </w:rPr>
              <w:t>
Код по ОКЭД</w:t>
            </w:r>
            <w:r>
              <w:rPr>
                <w:rFonts w:ascii="Times New Roman"/>
                <w:b/>
                <w:i w:val="false"/>
                <w:color w:val="000000"/>
                <w:vertAlign w:val="superscript"/>
              </w:rPr>
              <w:t>4</w:t>
            </w:r>
            <w:r>
              <w:rPr>
                <w:rFonts w:ascii="Times New Roman"/>
                <w:b/>
                <w:i w:val="false"/>
                <w:color w:val="000000"/>
                <w:sz w:val="20"/>
              </w:rPr>
              <w:t>
</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Өндірілген өнімдердің (тауарлардың, көрсетілетін қызметтердің) көлемі</w:t>
            </w:r>
            <w:r>
              <w:br/>
            </w:r>
            <w:r>
              <w:rPr>
                <w:rFonts w:ascii="Times New Roman"/>
                <w:b/>
                <w:i w:val="false"/>
                <w:color w:val="000000"/>
                <w:sz w:val="20"/>
              </w:rPr>
              <w:t>
Объем произведенной продукции (товаров, услуг)
</w:t>
            </w:r>
          </w:p>
        </w:tc>
      </w:tr>
      <w:tr>
        <w:trPr>
          <w:trHeight w:val="30" w:hRule="atLeast"/>
        </w:trPr>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 ___________________________ Адрес 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w:t>
      </w:r>
      <w:r>
        <w:rPr>
          <w:rFonts w:ascii="Times New Roman"/>
          <w:b/>
          <w:i w:val="false"/>
          <w:color w:val="000000"/>
          <w:sz w:val="28"/>
        </w:rPr>
        <w:t>ы</w:t>
      </w:r>
      <w:r>
        <w:rPr>
          <w:rFonts w:ascii="Times New Roman"/>
          <w:b w:val="false"/>
          <w:i w:val="false"/>
          <w:color w:val="000000"/>
          <w:sz w:val="28"/>
        </w:rPr>
        <w:t xml:space="preserve"> _________________________________________</w:t>
      </w:r>
    </w:p>
    <w:p>
      <w:pPr>
        <w:spacing w:after="0"/>
        <w:ind w:left="0"/>
        <w:jc w:val="both"/>
      </w:pP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поштамекенжайы (респонденттің)</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Адрес электронной почты (респондента) ________________________</w:t>
      </w:r>
    </w:p>
    <w:tbl>
      <w:tblPr>
        <w:tblW w:w="0" w:type="auto"/>
        <w:tblCellSpacing w:w="0" w:type="auto"/>
        <w:tblBorders>
          <w:top w:val="none"/>
          <w:left w:val="none"/>
          <w:bottom w:val="none"/>
          <w:right w:val="none"/>
          <w:insideH w:val="none"/>
          <w:insideV w:val="none"/>
        </w:tblBorders>
      </w:tblPr>
      <w:tblGrid>
        <w:gridCol w:w="2437"/>
        <w:gridCol w:w="3885"/>
        <w:gridCol w:w="2092"/>
        <w:gridCol w:w="3886"/>
      </w:tblGrid>
      <w:tr>
        <w:trPr>
          <w:trHeight w:val="30" w:hRule="atLeast"/>
        </w:trPr>
        <w:tc>
          <w:tcPr>
            <w:tcW w:w="24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r>
              <w:rPr>
                <w:rFonts w:ascii="Times New Roman"/>
                <w:b w:val="false"/>
                <w:i w:val="false"/>
                <w:color w:val="000000"/>
                <w:vertAlign w:val="superscript"/>
              </w:rPr>
              <w:t>5</w:t>
            </w:r>
            <w:r>
              <w:rPr>
                <w:rFonts w:ascii="Times New Roman"/>
                <w:b w:val="false"/>
                <w:i w:val="false"/>
                <w:color w:val="000000"/>
                <w:vertAlign w:val="superscript"/>
              </w:rPr>
              <w:t xml:space="preserve"> </w:t>
            </w:r>
            <w:r>
              <w:rPr>
                <w:rFonts w:ascii="Times New Roman"/>
                <w:b w:val="false"/>
                <w:i w:val="false"/>
                <w:color w:val="000000"/>
                <w:sz w:val="20"/>
              </w:rPr>
              <w:t xml:space="preserve"> </w:t>
            </w:r>
            <w:r>
              <w:br/>
            </w:r>
            <w:r>
              <w:rPr>
                <w:rFonts w:ascii="Times New Roman"/>
                <w:b w:val="false"/>
                <w:i w:val="false"/>
                <w:color w:val="000000"/>
                <w:sz w:val="20"/>
              </w:rPr>
              <w:t>
Согласны на опубликование первичных данных</w:t>
            </w:r>
            <w:r>
              <w:rPr>
                <w:rFonts w:ascii="Times New Roman"/>
                <w:b w:val="false"/>
                <w:i w:val="false"/>
                <w:color w:val="000000"/>
                <w:vertAlign w:val="superscript"/>
              </w:rPr>
              <w:t>5</w:t>
            </w:r>
          </w:p>
        </w:tc>
        <w:tc>
          <w:tcPr>
            <w:tcW w:w="388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0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r>
              <w:rPr>
                <w:rFonts w:ascii="Times New Roman"/>
                <w:b w:val="false"/>
                <w:i w:val="false"/>
                <w:color w:val="000000"/>
                <w:vertAlign w:val="superscript"/>
              </w:rPr>
              <w:t>5</w:t>
            </w:r>
            <w:r>
              <w:br/>
            </w:r>
            <w:r>
              <w:rPr>
                <w:rFonts w:ascii="Times New Roman"/>
                <w:b w:val="false"/>
                <w:i w:val="false"/>
                <w:color w:val="000000"/>
                <w:sz w:val="20"/>
              </w:rPr>
              <w:t xml:space="preserve">
Не согласны на опубликование </w:t>
            </w:r>
            <w:r>
              <w:br/>
            </w:r>
            <w:r>
              <w:rPr>
                <w:rFonts w:ascii="Times New Roman"/>
                <w:b w:val="false"/>
                <w:i w:val="false"/>
                <w:color w:val="000000"/>
                <w:sz w:val="20"/>
              </w:rPr>
              <w:t>
первичных данных</w:t>
            </w:r>
            <w:r>
              <w:rPr>
                <w:rFonts w:ascii="Times New Roman"/>
                <w:b w:val="false"/>
                <w:i w:val="false"/>
                <w:color w:val="000000"/>
                <w:vertAlign w:val="superscript"/>
              </w:rPr>
              <w:t>5</w:t>
            </w:r>
          </w:p>
        </w:tc>
        <w:tc>
          <w:tcPr>
            <w:tcW w:w="388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_______________________________________________ _______________</w:t>
      </w:r>
    </w:p>
    <w:p>
      <w:pPr>
        <w:spacing w:after="0"/>
        <w:ind w:left="0"/>
        <w:jc w:val="both"/>
      </w:pPr>
      <w:r>
        <w:rPr>
          <w:rFonts w:ascii="Times New Roman"/>
          <w:b w:val="false"/>
          <w:i w:val="false"/>
          <w:color w:val="000000"/>
          <w:sz w:val="28"/>
        </w:rPr>
        <w:t>
                   </w:t>
      </w:r>
      <w:r>
        <w:rPr>
          <w:rFonts w:ascii="Times New Roman"/>
          <w:b/>
          <w:i w:val="false"/>
          <w:color w:val="000000"/>
          <w:sz w:val="28"/>
        </w:rPr>
        <w:t>тегі</w:t>
      </w:r>
      <w:r>
        <w:rPr>
          <w:rFonts w:ascii="Times New Roman"/>
          <w:b/>
          <w:i w:val="false"/>
          <w:color w:val="000000"/>
          <w:sz w:val="28"/>
        </w:rPr>
        <w:t>,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телефоны</w:t>
      </w:r>
    </w:p>
    <w:p>
      <w:pPr>
        <w:spacing w:after="0"/>
        <w:ind w:left="0"/>
        <w:jc w:val="both"/>
      </w:pPr>
      <w:r>
        <w:rPr>
          <w:rFonts w:ascii="Times New Roman"/>
          <w:b w:val="false"/>
          <w:i w:val="false"/>
          <w:color w:val="000000"/>
          <w:sz w:val="28"/>
        </w:rPr>
        <w:t xml:space="preserve">
                   фамилия, имя и отчество (при его наличии)                 телефон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Главный бухгалтер _______________________________________________ __________</w:t>
      </w:r>
    </w:p>
    <w:p>
      <w:pPr>
        <w:spacing w:after="0"/>
        <w:ind w:left="0"/>
        <w:jc w:val="both"/>
      </w:pPr>
      <w:r>
        <w:rPr>
          <w:rFonts w:ascii="Times New Roman"/>
          <w:b w:val="false"/>
          <w:i w:val="false"/>
          <w:color w:val="000000"/>
          <w:sz w:val="28"/>
        </w:rPr>
        <w:t>
                         </w:t>
      </w:r>
      <w:r>
        <w:rPr>
          <w:rFonts w:ascii="Times New Roman"/>
          <w:b/>
          <w:i w:val="false"/>
          <w:color w:val="000000"/>
          <w:sz w:val="28"/>
        </w:rPr>
        <w:t>тегі</w:t>
      </w:r>
      <w:r>
        <w:rPr>
          <w:rFonts w:ascii="Times New Roman"/>
          <w:b/>
          <w:i w:val="false"/>
          <w:color w:val="000000"/>
          <w:sz w:val="28"/>
        </w:rPr>
        <w:t>,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_________________________________________________ ____________</w:t>
      </w:r>
    </w:p>
    <w:p>
      <w:pPr>
        <w:spacing w:after="0"/>
        <w:ind w:left="0"/>
        <w:jc w:val="both"/>
      </w:pPr>
      <w:r>
        <w:rPr>
          <w:rFonts w:ascii="Times New Roman"/>
          <w:b w:val="false"/>
          <w:i w:val="false"/>
          <w:color w:val="000000"/>
          <w:sz w:val="28"/>
        </w:rPr>
        <w:t>
                         </w:t>
      </w:r>
      <w:r>
        <w:rPr>
          <w:rFonts w:ascii="Times New Roman"/>
          <w:b/>
          <w:i w:val="false"/>
          <w:color w:val="000000"/>
          <w:sz w:val="28"/>
        </w:rPr>
        <w:t>тегі</w:t>
      </w:r>
      <w:r>
        <w:rPr>
          <w:rFonts w:ascii="Times New Roman"/>
          <w:b/>
          <w:i w:val="false"/>
          <w:color w:val="000000"/>
          <w:sz w:val="28"/>
        </w:rPr>
        <w:t>,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Мұнда және бұдан әрі АШӨСЖ – </w:t>
      </w:r>
      <w:r>
        <w:rPr>
          <w:rFonts w:ascii="Times New Roman"/>
          <w:b/>
          <w:i w:val="false"/>
          <w:color w:val="000000"/>
          <w:sz w:val="28"/>
        </w:rPr>
        <w:t>Қазақстан Республикасы Ұлттық экономика министрлігі Статистика</w:t>
      </w:r>
      <w:r>
        <w:rPr>
          <w:rFonts w:ascii="Times New Roman"/>
          <w:b/>
          <w:i w:val="false"/>
          <w:color w:val="000000"/>
          <w:sz w:val="28"/>
        </w:rPr>
        <w:t xml:space="preserve"> комитет</w:t>
      </w:r>
      <w:r>
        <w:rPr>
          <w:rFonts w:ascii="Times New Roman"/>
          <w:b/>
          <w:i w:val="false"/>
          <w:color w:val="000000"/>
          <w:sz w:val="28"/>
        </w:rPr>
        <w:t>інің Интернет-ресурсында "Жіктеуіштер" бөлімінде</w:t>
      </w:r>
      <w:r>
        <w:rPr>
          <w:rFonts w:ascii="Times New Roman"/>
          <w:b w:val="false"/>
          <w:i w:val="false"/>
          <w:color w:val="000000"/>
          <w:sz w:val="28"/>
        </w:rPr>
        <w:t xml:space="preserve"> </w:t>
      </w:r>
      <w:r>
        <w:rPr>
          <w:rFonts w:ascii="Times New Roman"/>
          <w:b/>
          <w:i w:val="false"/>
          <w:color w:val="000000"/>
          <w:sz w:val="28"/>
        </w:rPr>
        <w:t>орналасқан</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Ауыл, орман және балық шаруашылығы өнімдерінің (қызметтердің) статистикалық жіктеуішіне</w:t>
      </w:r>
      <w:r>
        <w:rPr>
          <w:rFonts w:ascii="Times New Roman"/>
          <w:b/>
          <w:i w:val="false"/>
          <w:color w:val="000000"/>
          <w:sz w:val="28"/>
        </w:rPr>
        <w:t xml:space="preserve">" сәйкес толтырылады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Здесь и далее СКПСХ – заполняется согласно "Статистическому классификатору продукции (услуг) сельского, лесного и рыбного хозяйства", размещенному на Интернет-ресурсе Комитета по статистике Министерства национальной экономики Республики Казахстан в разделе "Классификаторы"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Мұнда және бұдан әрі тығыз текше м. - тығыз текше метр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val="false"/>
          <w:i w:val="false"/>
          <w:color w:val="000000"/>
          <w:sz w:val="28"/>
        </w:rPr>
        <w:t xml:space="preserve">Здесь и далее плотный куб. м.– плотный кубический метр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i w:val="false"/>
          <w:color w:val="000000"/>
          <w:sz w:val="28"/>
        </w:rPr>
        <w:t xml:space="preserve">Мұнда және бұдан әрі ЭҚЖЖ – Қазақстан Республикасы Ұлттық экономика министрлігі Статистика комитетінің Интернет-ресурсында "Жіктеуіштер" бөлімінде орналасқан ЭҚЖЖ сәйкес толтырылады </w:t>
      </w:r>
    </w:p>
    <w:p>
      <w:pPr>
        <w:spacing w:after="0"/>
        <w:ind w:left="0"/>
        <w:jc w:val="both"/>
      </w:pPr>
      <w:r>
        <w:rPr>
          <w:rFonts w:ascii="Times New Roman"/>
          <w:b w:val="false"/>
          <w:i w:val="false"/>
          <w:color w:val="000000"/>
          <w:sz w:val="28"/>
        </w:rPr>
        <w:t>
      3Здесь и далее ОКЭД – заполняется согласно ОКЭД, размещенному на Интернет-ресурсе Комитета по статистике Министерства национальной экономики Республики Казахстан в разделе "Классификаторы"</w:t>
      </w:r>
    </w:p>
    <w:p>
      <w:pPr>
        <w:spacing w:after="0"/>
        <w:ind w:left="0"/>
        <w:jc w:val="both"/>
      </w:pPr>
      <w:r>
        <w:rPr>
          <w:rFonts w:ascii="Times New Roman"/>
          <w:b w:val="false"/>
          <w:i w:val="false"/>
          <w:color w:val="000000"/>
          <w:sz w:val="28"/>
        </w:rPr>
        <w:t>
      4</w:t>
      </w:r>
      <w:r>
        <w:rPr>
          <w:rFonts w:ascii="Times New Roman"/>
          <w:b/>
          <w:i w:val="false"/>
          <w:color w:val="000000"/>
          <w:sz w:val="28"/>
        </w:rPr>
        <w:t xml:space="preserve">Мұнда </w:t>
      </w:r>
      <w:r>
        <w:rPr>
          <w:rFonts w:ascii="Times New Roman"/>
          <w:b/>
          <w:i w:val="false"/>
          <w:color w:val="000000"/>
          <w:sz w:val="28"/>
        </w:rPr>
        <w:t>ЭҚЖ</w:t>
      </w:r>
      <w:r>
        <w:rPr>
          <w:rFonts w:ascii="Times New Roman"/>
          <w:b/>
          <w:i w:val="false"/>
          <w:color w:val="000000"/>
          <w:sz w:val="28"/>
        </w:rPr>
        <w:t>Ж</w:t>
      </w:r>
      <w:r>
        <w:rPr>
          <w:rFonts w:ascii="Times New Roman"/>
          <w:b/>
          <w:i w:val="false"/>
          <w:color w:val="000000"/>
          <w:sz w:val="28"/>
        </w:rPr>
        <w:t xml:space="preserve"> коды</w:t>
      </w:r>
      <w:r>
        <w:rPr>
          <w:rFonts w:ascii="Times New Roman"/>
          <w:b w:val="false"/>
          <w:i w:val="false"/>
          <w:color w:val="000000"/>
          <w:sz w:val="28"/>
        </w:rPr>
        <w:t xml:space="preserve"> </w:t>
      </w:r>
      <w:r>
        <w:rPr>
          <w:rFonts w:ascii="Times New Roman"/>
          <w:b/>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нысанды қағаз</w:t>
      </w:r>
      <w:r>
        <w:rPr>
          <w:rFonts w:ascii="Times New Roman"/>
          <w:b/>
          <w:i w:val="false"/>
          <w:color w:val="000000"/>
          <w:sz w:val="28"/>
        </w:rPr>
        <w:t xml:space="preserve"> тасығышта тапсыру кезінде</w:t>
      </w:r>
      <w:r>
        <w:rPr>
          <w:rFonts w:ascii="Times New Roman"/>
          <w:b w:val="false"/>
          <w:i w:val="false"/>
          <w:color w:val="000000"/>
          <w:sz w:val="28"/>
        </w:rPr>
        <w:t xml:space="preserve"> </w:t>
      </w:r>
      <w:r>
        <w:rPr>
          <w:rFonts w:ascii="Times New Roman"/>
          <w:b/>
          <w:i w:val="false"/>
          <w:color w:val="000000"/>
          <w:sz w:val="28"/>
        </w:rPr>
        <w:t>коды</w:t>
      </w:r>
      <w:r>
        <w:rPr>
          <w:rFonts w:ascii="Times New Roman"/>
          <w:b/>
          <w:i w:val="false"/>
          <w:color w:val="000000"/>
          <w:sz w:val="28"/>
        </w:rPr>
        <w:t>н</w:t>
      </w:r>
      <w:r>
        <w:rPr>
          <w:rFonts w:ascii="Times New Roman"/>
          <w:b w:val="false"/>
          <w:i w:val="false"/>
          <w:color w:val="000000"/>
          <w:sz w:val="28"/>
        </w:rPr>
        <w:t xml:space="preserve"> </w:t>
      </w:r>
      <w:r>
        <w:rPr>
          <w:rFonts w:ascii="Times New Roman"/>
          <w:b/>
          <w:i w:val="false"/>
          <w:color w:val="000000"/>
          <w:sz w:val="28"/>
        </w:rPr>
        <w:t xml:space="preserve">статистика органының </w:t>
      </w:r>
      <w:r>
        <w:rPr>
          <w:rFonts w:ascii="Times New Roman"/>
          <w:b/>
          <w:i w:val="false"/>
          <w:color w:val="000000"/>
          <w:sz w:val="28"/>
        </w:rPr>
        <w:t>қызметкері толтырады.</w:t>
      </w:r>
    </w:p>
    <w:p>
      <w:pPr>
        <w:spacing w:after="0"/>
        <w:ind w:left="0"/>
        <w:jc w:val="both"/>
      </w:pPr>
      <w:r>
        <w:rPr>
          <w:rFonts w:ascii="Times New Roman"/>
          <w:b w:val="false"/>
          <w:i w:val="false"/>
          <w:color w:val="000000"/>
          <w:sz w:val="28"/>
        </w:rPr>
        <w:t>
      4Здесь код по ОКЭД - код заполняется работником органа статистики при сдаче статистической формы на  бумажном носителе.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w:t>
      </w:r>
      <w:r>
        <w:rPr>
          <w:rFonts w:ascii="Times New Roman"/>
          <w:b/>
          <w:i w:val="false"/>
          <w:color w:val="000000"/>
          <w:sz w:val="28"/>
        </w:rPr>
        <w:t>Аталған тармақ Қазақстан Республикасы "Мемлекеттік статистика туралы" Заңының 8-бабының</w:t>
      </w:r>
      <w:r>
        <w:rPr>
          <w:rFonts w:ascii="Times New Roman"/>
          <w:b w:val="false"/>
          <w:i w:val="false"/>
          <w:color w:val="000000"/>
          <w:sz w:val="28"/>
        </w:rPr>
        <w:t xml:space="preserve"> </w:t>
      </w:r>
      <w:r>
        <w:rPr>
          <w:rFonts w:ascii="Times New Roman"/>
          <w:b/>
          <w:i w:val="false"/>
          <w:color w:val="000000"/>
          <w:sz w:val="28"/>
        </w:rPr>
        <w:t>5-тармағына сәйкес толтырылады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Данный пункт заполняется согласно пункту 5 статьи 8 Закона Республики Казахстан "О государственной статистике"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2016 жылғы 29 қараша</w:t>
            </w:r>
            <w:r>
              <w:br/>
            </w:r>
            <w:r>
              <w:rPr>
                <w:rFonts w:ascii="Times New Roman"/>
                <w:b w:val="false"/>
                <w:i w:val="false"/>
                <w:color w:val="000000"/>
                <w:sz w:val="20"/>
              </w:rPr>
              <w:t>№ 280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2014 жылғы</w:t>
            </w:r>
            <w:r>
              <w:br/>
            </w:r>
            <w:r>
              <w:rPr>
                <w:rFonts w:ascii="Times New Roman"/>
                <w:b w:val="false"/>
                <w:i w:val="false"/>
                <w:color w:val="000000"/>
                <w:sz w:val="20"/>
              </w:rPr>
              <w:t>4 желтоқсандағы № 67</w:t>
            </w:r>
            <w:r>
              <w:br/>
            </w:r>
            <w:r>
              <w:rPr>
                <w:rFonts w:ascii="Times New Roman"/>
                <w:b w:val="false"/>
                <w:i w:val="false"/>
                <w:color w:val="000000"/>
                <w:sz w:val="20"/>
              </w:rPr>
              <w:t>бұйрығына 9-қосымша</w:t>
            </w:r>
          </w:p>
        </w:tc>
      </w:tr>
    </w:tbl>
    <w:bookmarkStart w:name="z35" w:id="25"/>
    <w:p>
      <w:pPr>
        <w:spacing w:after="0"/>
        <w:ind w:left="0"/>
        <w:jc w:val="left"/>
      </w:pPr>
      <w:r>
        <w:rPr>
          <w:rFonts w:ascii="Times New Roman"/>
          <w:b/>
          <w:i w:val="false"/>
          <w:color w:val="000000"/>
        </w:rPr>
        <w:t xml:space="preserve"> "Сүрек дайындау және орман өсіру мен орман шаруашылығы жұмыстарын жүргізу туралы есеп" (коды 141112005, индексі 1-орман, кезеңділігі жылдық) жалпымемлекеттік статистикалық байқаудың статистикалық нысанын толтыру жөніндегі нұсқаулық </w:t>
      </w:r>
    </w:p>
    <w:bookmarkEnd w:id="25"/>
    <w:bookmarkStart w:name="z36" w:id="26"/>
    <w:p>
      <w:pPr>
        <w:spacing w:after="0"/>
        <w:ind w:left="0"/>
        <w:jc w:val="both"/>
      </w:pPr>
      <w:r>
        <w:rPr>
          <w:rFonts w:ascii="Times New Roman"/>
          <w:b w:val="false"/>
          <w:i w:val="false"/>
          <w:color w:val="000000"/>
          <w:sz w:val="28"/>
        </w:rPr>
        <w:t xml:space="preserve">
      1. Осы "Сүрек дайындау және орман өсіру мен орман шаруашылығы жұмыстарын жүргізу туралы есеп" жалпымемлекеттік статистикалық байқаудың статистикалық нысанын (коды 141112005, индексі 1-орман, кезеңділігі жылдық)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"Сүрек дайындау жөне орман өсіру мен орман шаруашылығы жұмыстарын жүргізу туралы есеп" жалпымемлекеттік статистикалық байқаудың статистикалық Нысанын (коды 141112005, индексі 1-орман, кезеңділігі жылдық) толтыруды нақтылайды.</w:t>
      </w:r>
    </w:p>
    <w:bookmarkEnd w:id="26"/>
    <w:bookmarkStart w:name="z37" w:id="27"/>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27"/>
    <w:p>
      <w:pPr>
        <w:spacing w:after="0"/>
        <w:ind w:left="0"/>
        <w:jc w:val="both"/>
      </w:pPr>
      <w:r>
        <w:rPr>
          <w:rFonts w:ascii="Times New Roman"/>
          <w:b w:val="false"/>
          <w:i w:val="false"/>
          <w:color w:val="000000"/>
          <w:sz w:val="28"/>
        </w:rPr>
        <w:t>
      1) ағаш дайындау – ағаштарды құлату, оларды ағаш кесу үлескісінен шығаруды және төменгі ағаш қоймаларында ішінара өңдеу бойынша негізгі және қосалқы операцияларды қамтитын сүрек дайындау үдерісі;</w:t>
      </w:r>
    </w:p>
    <w:p>
      <w:pPr>
        <w:spacing w:after="0"/>
        <w:ind w:left="0"/>
        <w:jc w:val="both"/>
      </w:pPr>
      <w:r>
        <w:rPr>
          <w:rFonts w:ascii="Times New Roman"/>
          <w:b w:val="false"/>
          <w:i w:val="false"/>
          <w:color w:val="000000"/>
          <w:sz w:val="28"/>
        </w:rPr>
        <w:t>
      2) ағаш өсіру – орман өсірумен айналысатын, сондай-ақ оны кесу тәсілдері және өнімділігі туралы өсімдік шаруашылығының саласы;</w:t>
      </w:r>
    </w:p>
    <w:p>
      <w:pPr>
        <w:spacing w:after="0"/>
        <w:ind w:left="0"/>
        <w:jc w:val="both"/>
      </w:pPr>
      <w:r>
        <w:rPr>
          <w:rFonts w:ascii="Times New Roman"/>
          <w:b w:val="false"/>
          <w:i w:val="false"/>
          <w:color w:val="000000"/>
          <w:sz w:val="28"/>
        </w:rPr>
        <w:t>
      3) ауыл, орман және балық шаруашылығы өнімдерінің (қызметтердің) статистикалық жіктеуіші – экономикалық қызмет түрлерi бойынша өнiмді жіктеу және кодтау тәртібін белгілейтін жіктеуіш;</w:t>
      </w:r>
    </w:p>
    <w:p>
      <w:pPr>
        <w:spacing w:after="0"/>
        <w:ind w:left="0"/>
        <w:jc w:val="both"/>
      </w:pPr>
      <w:r>
        <w:rPr>
          <w:rFonts w:ascii="Times New Roman"/>
          <w:b w:val="false"/>
          <w:i w:val="false"/>
          <w:color w:val="000000"/>
          <w:sz w:val="28"/>
        </w:rPr>
        <w:t>
      4) қосалқы қызмет түрі – үшінші тұлғаларға арналған өнімдерді (жұмыстарды және көрсетілетін қызметтерді) өндіру мақсатында жүзеге асырылатын, негізгіден басқа қызмет түрі;</w:t>
      </w:r>
    </w:p>
    <w:p>
      <w:pPr>
        <w:spacing w:after="0"/>
        <w:ind w:left="0"/>
        <w:jc w:val="both"/>
      </w:pPr>
      <w:r>
        <w:rPr>
          <w:rFonts w:ascii="Times New Roman"/>
          <w:b w:val="false"/>
          <w:i w:val="false"/>
          <w:color w:val="000000"/>
          <w:sz w:val="28"/>
        </w:rPr>
        <w:t>
      5) қызметтің негізгі түрі – қосылған құны субъект жүзеге асыратын кез келген басқа қызмет түрлерінің қосылған құнынан асатын қызмет түрі;</w:t>
      </w:r>
    </w:p>
    <w:p>
      <w:pPr>
        <w:spacing w:after="0"/>
        <w:ind w:left="0"/>
        <w:jc w:val="both"/>
      </w:pPr>
      <w:r>
        <w:rPr>
          <w:rFonts w:ascii="Times New Roman"/>
          <w:b w:val="false"/>
          <w:i w:val="false"/>
          <w:color w:val="000000"/>
          <w:sz w:val="28"/>
        </w:rPr>
        <w:t>
      6) орманды орналастыру – шекараны белгілеу, орманды өңдеу бөліктеріне және ағаш егу учаскелеріне, топтарға, қорғалу санаттарына (суды қорғау, қорғаныш, санитарлық-гигиеналық және сауықтыру және тағы басқалар) анықтау, орман қорын (орман көлемі және ағаш сүрегінің қоры) түгендеу, орманды пайдаланудың жыл сайынғы мөлшерін анықтау (есептік ағаш кесу), орманды қалпына келтіруді қамтитын іс-шаралар жүйесі;</w:t>
      </w:r>
    </w:p>
    <w:p>
      <w:pPr>
        <w:spacing w:after="0"/>
        <w:ind w:left="0"/>
        <w:jc w:val="both"/>
      </w:pPr>
      <w:r>
        <w:rPr>
          <w:rFonts w:ascii="Times New Roman"/>
          <w:b w:val="false"/>
          <w:i w:val="false"/>
          <w:color w:val="000000"/>
          <w:sz w:val="28"/>
        </w:rPr>
        <w:t>
      7) орман өсіру саласындағы өнімдердің (көрсетілетін қызметтердің) көлемі – басты мақсатта пайдалану және орманды күтіп-баптау үшiн ағаш кесу, орман екпелерін қайта құрумен және іріктеме санитарлық кесу барысында дайындалған сүректің құны, орман өсіру, орманды қалпына келтіру және орманды орналастыру бойынша шығындар, орман өсіру және ағаш дайындамаларымен байланысты көрсетілетін қызметтердің құны.</w:t>
      </w:r>
    </w:p>
    <w:bookmarkStart w:name="z38" w:id="28"/>
    <w:p>
      <w:pPr>
        <w:spacing w:after="0"/>
        <w:ind w:left="0"/>
        <w:jc w:val="both"/>
      </w:pPr>
      <w:r>
        <w:rPr>
          <w:rFonts w:ascii="Times New Roman"/>
          <w:b w:val="false"/>
          <w:i w:val="false"/>
          <w:color w:val="000000"/>
          <w:sz w:val="28"/>
        </w:rPr>
        <w:t>
      3. Егер орман шаруашылығы саласындағы көрсетілетін қызмет бірнеше аудан және (немесе) облыс аумағында жүзеге асырылса, заңды тұлғалар еген дара кәсіпкерлер статистикалық нысанды әр аумақ бойынша жеке бланкілерде ақпаратты жеке көрсете отырып ұсынады, яғни деректер орман шаруашылығы қызметін жүзеге асыру орны бойынша көрсетіледі.</w:t>
      </w:r>
    </w:p>
    <w:bookmarkEnd w:id="28"/>
    <w:bookmarkStart w:name="z39" w:id="29"/>
    <w:p>
      <w:pPr>
        <w:spacing w:after="0"/>
        <w:ind w:left="0"/>
        <w:jc w:val="both"/>
      </w:pPr>
      <w:r>
        <w:rPr>
          <w:rFonts w:ascii="Times New Roman"/>
          <w:b w:val="false"/>
          <w:i w:val="false"/>
          <w:color w:val="000000"/>
          <w:sz w:val="28"/>
        </w:rPr>
        <w:t>
      4. 1-бөлімде тіркелген жеріне қарамастан орман шаруашылығы саласындағы қызметті нақты жүзеге асыру орны (облыс, қала, район) көрсетіледі.</w:t>
      </w:r>
    </w:p>
    <w:bookmarkEnd w:id="29"/>
    <w:bookmarkStart w:name="z40" w:id="30"/>
    <w:p>
      <w:pPr>
        <w:spacing w:after="0"/>
        <w:ind w:left="0"/>
        <w:jc w:val="both"/>
      </w:pPr>
      <w:r>
        <w:rPr>
          <w:rFonts w:ascii="Times New Roman"/>
          <w:b w:val="false"/>
          <w:i w:val="false"/>
          <w:color w:val="000000"/>
          <w:sz w:val="28"/>
        </w:rPr>
        <w:t xml:space="preserve">
      5. 2.1-ішкі бөлімде басты мақсатта пайдалану үшiн ағаш кесулерге бөлінген мемлекеттік орман қоры учаскелерінде, сондай-ақ жеке меншікте немесе ұзақ мерзімді пайдаланудағы жеке орман қоры учаскелерінде орман пайдаланушылар дайындаған өңделмеген сүректің және жабайы өсетін орман шаруашылығының ағаштық емес өнімдерінің көлемі көрсетіледі. </w:t>
      </w:r>
    </w:p>
    <w:bookmarkEnd w:id="30"/>
    <w:p>
      <w:pPr>
        <w:spacing w:after="0"/>
        <w:ind w:left="0"/>
        <w:jc w:val="both"/>
      </w:pPr>
      <w:r>
        <w:rPr>
          <w:rFonts w:ascii="Times New Roman"/>
          <w:b w:val="false"/>
          <w:i w:val="false"/>
          <w:color w:val="000000"/>
          <w:sz w:val="28"/>
        </w:rPr>
        <w:t>
      Жабайы өсетін орман шаруашылығының ағаштық емес өнімдеріне:</w:t>
      </w:r>
    </w:p>
    <w:p>
      <w:pPr>
        <w:spacing w:after="0"/>
        <w:ind w:left="0"/>
        <w:jc w:val="both"/>
      </w:pPr>
      <w:r>
        <w:rPr>
          <w:rFonts w:ascii="Times New Roman"/>
          <w:b w:val="false"/>
          <w:i w:val="false"/>
          <w:color w:val="000000"/>
          <w:sz w:val="28"/>
        </w:rPr>
        <w:t>
      1) табиғи шайыр;</w:t>
      </w:r>
    </w:p>
    <w:p>
      <w:pPr>
        <w:spacing w:after="0"/>
        <w:ind w:left="0"/>
        <w:jc w:val="both"/>
      </w:pPr>
      <w:r>
        <w:rPr>
          <w:rFonts w:ascii="Times New Roman"/>
          <w:b w:val="false"/>
          <w:i w:val="false"/>
          <w:color w:val="000000"/>
          <w:sz w:val="28"/>
        </w:rPr>
        <w:t xml:space="preserve">
      2) өңделмеген немесе бастапқы өңдеуден өткен табиғи тығын; </w:t>
      </w:r>
    </w:p>
    <w:p>
      <w:pPr>
        <w:spacing w:after="0"/>
        <w:ind w:left="0"/>
        <w:jc w:val="both"/>
      </w:pPr>
      <w:r>
        <w:rPr>
          <w:rFonts w:ascii="Times New Roman"/>
          <w:b w:val="false"/>
          <w:i w:val="false"/>
          <w:color w:val="000000"/>
          <w:sz w:val="28"/>
        </w:rPr>
        <w:t xml:space="preserve">
      3) сәндік мақсаттарда пайдаланылатын өсімдіктердің, мүк және қынаның бөлшектері (мүк және қыналар, бұтақына (бұғы мүгі)); </w:t>
      </w:r>
    </w:p>
    <w:p>
      <w:pPr>
        <w:spacing w:after="0"/>
        <w:ind w:left="0"/>
        <w:jc w:val="both"/>
      </w:pPr>
      <w:r>
        <w:rPr>
          <w:rFonts w:ascii="Times New Roman"/>
          <w:b w:val="false"/>
          <w:i w:val="false"/>
          <w:color w:val="000000"/>
          <w:sz w:val="28"/>
        </w:rPr>
        <w:t xml:space="preserve">
      4) гүлі және гүл түйнегі жоқ өсімдіктердің жапырақтары, сабақтары және басқа бөлшектері, гүл шоқтарын жасауға арналған жас немесе кептірілген, ағартылған, сіңдірілген немесе басқа әдіспен дайындалған жарамды шөптер; </w:t>
      </w:r>
    </w:p>
    <w:p>
      <w:pPr>
        <w:spacing w:after="0"/>
        <w:ind w:left="0"/>
        <w:jc w:val="both"/>
      </w:pPr>
      <w:r>
        <w:rPr>
          <w:rFonts w:ascii="Times New Roman"/>
          <w:b w:val="false"/>
          <w:i w:val="false"/>
          <w:color w:val="000000"/>
          <w:sz w:val="28"/>
        </w:rPr>
        <w:t>
      5) қылқан жапырақты ағаштардың бұтақтары;</w:t>
      </w:r>
    </w:p>
    <w:p>
      <w:pPr>
        <w:spacing w:after="0"/>
        <w:ind w:left="0"/>
        <w:jc w:val="both"/>
      </w:pPr>
      <w:r>
        <w:rPr>
          <w:rFonts w:ascii="Times New Roman"/>
          <w:b w:val="false"/>
          <w:i w:val="false"/>
          <w:color w:val="000000"/>
          <w:sz w:val="28"/>
        </w:rPr>
        <w:t>
      6) жеуге жарамды жабайы өсетін жемістер жатады.</w:t>
      </w:r>
    </w:p>
    <w:p>
      <w:pPr>
        <w:spacing w:after="0"/>
        <w:ind w:left="0"/>
        <w:jc w:val="both"/>
      </w:pPr>
      <w:r>
        <w:rPr>
          <w:rFonts w:ascii="Times New Roman"/>
          <w:b w:val="false"/>
          <w:i w:val="false"/>
          <w:color w:val="000000"/>
          <w:sz w:val="28"/>
        </w:rPr>
        <w:t>
      2.2-ішкі бөлімде ағаш дайындау саласына байланысты қызметтерге тікелей орман шегіндегі түрлі жұмыстармен үйлестірілген бөрене тасымалдау қызметтері: кесу, құлату, аралау, қабығынан тазалау және тағы сол сияқты қызмет көрсету көлемі көрсетіледі.</w:t>
      </w:r>
    </w:p>
    <w:bookmarkStart w:name="z41" w:id="31"/>
    <w:p>
      <w:pPr>
        <w:spacing w:after="0"/>
        <w:ind w:left="0"/>
        <w:jc w:val="both"/>
      </w:pPr>
      <w:r>
        <w:rPr>
          <w:rFonts w:ascii="Times New Roman"/>
          <w:b w:val="false"/>
          <w:i w:val="false"/>
          <w:color w:val="000000"/>
          <w:sz w:val="28"/>
        </w:rPr>
        <w:t xml:space="preserve">
      6. 3.1-ішкi бөлiмде аралық мақсатта пайдалану үшін кесу кезінде алынған ағаш сүрегі, отындықты қоса көрсетіледi. </w:t>
      </w:r>
    </w:p>
    <w:bookmarkEnd w:id="31"/>
    <w:p>
      <w:pPr>
        <w:spacing w:after="0"/>
        <w:ind w:left="0"/>
        <w:jc w:val="both"/>
      </w:pPr>
      <w:r>
        <w:rPr>
          <w:rFonts w:ascii="Times New Roman"/>
          <w:b w:val="false"/>
          <w:i w:val="false"/>
          <w:color w:val="000000"/>
          <w:sz w:val="28"/>
        </w:rPr>
        <w:t>
      1-бағанда ағаш сүрегінің заттай көріністегі көлемі, 2-бағанда ағаш сүрегінің қолданыстағы құны көрсетiледi.</w:t>
      </w:r>
    </w:p>
    <w:p>
      <w:pPr>
        <w:spacing w:after="0"/>
        <w:ind w:left="0"/>
        <w:jc w:val="both"/>
      </w:pPr>
      <w:r>
        <w:rPr>
          <w:rFonts w:ascii="Times New Roman"/>
          <w:b w:val="false"/>
          <w:i w:val="false"/>
          <w:color w:val="000000"/>
          <w:sz w:val="28"/>
        </w:rPr>
        <w:t>
      3.2-iшкi бөлiмде қылқан жапырақты тұқымдастар, жапырақ тұқымдастар және бұталардың тұқымдарын дайындау туралы ақпарат көрсетіледі. Ағаш өсіру құндылықтары бойынша тұқым қуалаушылық қасиеттері ескеріле отырып, тұқым келесі санаттарға бөлінеді: сұрыптық (іріктелген), жақсартылған, қалыпты, будандық және таңдаулы түрімен санатына сәйкес тұқымның құны анықталады.</w:t>
      </w:r>
    </w:p>
    <w:p>
      <w:pPr>
        <w:spacing w:after="0"/>
        <w:ind w:left="0"/>
        <w:jc w:val="both"/>
      </w:pPr>
      <w:r>
        <w:rPr>
          <w:rFonts w:ascii="Times New Roman"/>
          <w:b w:val="false"/>
          <w:i w:val="false"/>
          <w:color w:val="000000"/>
          <w:sz w:val="28"/>
        </w:rPr>
        <w:t>
      3.3-iшкi бөлiмінің ағаш және бұта тұқымдары және екпе көшеттерін өсіру бойынша көрсетілетін қызметтері А-бағанында екпе көшеттер мен көшеттердің бағасы есепке алынады.</w:t>
      </w:r>
    </w:p>
    <w:bookmarkStart w:name="z42" w:id="32"/>
    <w:p>
      <w:pPr>
        <w:spacing w:after="0"/>
        <w:ind w:left="0"/>
        <w:jc w:val="both"/>
      </w:pPr>
      <w:r>
        <w:rPr>
          <w:rFonts w:ascii="Times New Roman"/>
          <w:b w:val="false"/>
          <w:i w:val="false"/>
          <w:color w:val="000000"/>
          <w:sz w:val="28"/>
        </w:rPr>
        <w:t>
      7. 4-бөлімде орманды орналастыру бойынша жұмыстар жүргізілген алаңдар көрсетіледі. Орманды орналастыруға жұмсалған шығындар мың теңгемен көрсетіледі.</w:t>
      </w:r>
    </w:p>
    <w:bookmarkEnd w:id="32"/>
    <w:bookmarkStart w:name="z43" w:id="33"/>
    <w:p>
      <w:pPr>
        <w:spacing w:after="0"/>
        <w:ind w:left="0"/>
        <w:jc w:val="both"/>
      </w:pPr>
      <w:r>
        <w:rPr>
          <w:rFonts w:ascii="Times New Roman"/>
          <w:b w:val="false"/>
          <w:i w:val="false"/>
          <w:color w:val="000000"/>
          <w:sz w:val="28"/>
        </w:rPr>
        <w:t xml:space="preserve">
      8. 5-бөлімде кәсіпорын есепті жылы жүзеге асырған немесе көрсеткен басқа қызмет түрлері бойынша өндірілген өнім (тауарлар, көрсетілген қызметтер) көлемі көрсетіледі. </w:t>
      </w:r>
    </w:p>
    <w:bookmarkEnd w:id="33"/>
    <w:p>
      <w:pPr>
        <w:spacing w:after="0"/>
        <w:ind w:left="0"/>
        <w:jc w:val="both"/>
      </w:pPr>
      <w:r>
        <w:rPr>
          <w:rFonts w:ascii="Times New Roman"/>
          <w:b w:val="false"/>
          <w:i w:val="false"/>
          <w:color w:val="000000"/>
          <w:sz w:val="28"/>
        </w:rPr>
        <w:t>
      Бұл деректер өндірілген өнімнің (көрсетілген қызметтердің) көлемі көрсетілетін бухгалтерлік есепке алу құжаттарының негізінде толтырылады.</w:t>
      </w:r>
    </w:p>
    <w:p>
      <w:pPr>
        <w:spacing w:after="0"/>
        <w:ind w:left="0"/>
        <w:jc w:val="both"/>
      </w:pPr>
      <w:r>
        <w:rPr>
          <w:rFonts w:ascii="Times New Roman"/>
          <w:b w:val="false"/>
          <w:i w:val="false"/>
          <w:color w:val="000000"/>
          <w:sz w:val="28"/>
        </w:rPr>
        <w:t>
      Алаңдар бойынша деректер бір ондық белгімен көрсетіледі, өлшем бірлігі-гектар.</w:t>
      </w:r>
    </w:p>
    <w:bookmarkStart w:name="z44" w:id="34"/>
    <w:p>
      <w:pPr>
        <w:spacing w:after="0"/>
        <w:ind w:left="0"/>
        <w:jc w:val="both"/>
      </w:pPr>
      <w:r>
        <w:rPr>
          <w:rFonts w:ascii="Times New Roman"/>
          <w:b w:val="false"/>
          <w:i w:val="false"/>
          <w:color w:val="000000"/>
          <w:sz w:val="28"/>
        </w:rPr>
        <w:t xml:space="preserve">
      9. Респондентте есепті кезеңде осы статистикалық нысан бойынша деректер болмаған жағдайда респондент ағымдағы кезеңнің аяқталатын күнінен кешіктірмей нөлдік көрсеткіштермен статистикалық нысанды (дерексіз нысан) ұсынады. </w:t>
      </w:r>
    </w:p>
    <w:bookmarkEnd w:id="34"/>
    <w:bookmarkStart w:name="z45" w:id="35"/>
    <w:p>
      <w:pPr>
        <w:spacing w:after="0"/>
        <w:ind w:left="0"/>
        <w:jc w:val="both"/>
      </w:pPr>
      <w:r>
        <w:rPr>
          <w:rFonts w:ascii="Times New Roman"/>
          <w:b w:val="false"/>
          <w:i w:val="false"/>
          <w:color w:val="000000"/>
          <w:sz w:val="28"/>
        </w:rPr>
        <w:t>
      10. Осы статистикалық нысанды тапсыру қағаз жеткізгіште немесе электронды форматта жүзеге асырылады. Статистикалық нысанды электронды форматта толтыру Қазақстан Республикасы Ұлттық экономика министрлігі Статистика комитетінің интернет-ресурсында (www.stat.gov.kz) орналастырылған "Деректерді on-line режимде жинау" ақпараттық жүйесін қолдану арқылы жүзеге асырылады.</w:t>
      </w:r>
    </w:p>
    <w:bookmarkEnd w:id="35"/>
    <w:bookmarkStart w:name="z46" w:id="36"/>
    <w:p>
      <w:pPr>
        <w:spacing w:after="0"/>
        <w:ind w:left="0"/>
        <w:jc w:val="both"/>
      </w:pPr>
      <w:r>
        <w:rPr>
          <w:rFonts w:ascii="Times New Roman"/>
          <w:b w:val="false"/>
          <w:i w:val="false"/>
          <w:color w:val="000000"/>
          <w:sz w:val="28"/>
        </w:rPr>
        <w:t>
      11. Арифметикалық-логикалық бақылау:</w:t>
      </w:r>
    </w:p>
    <w:bookmarkEnd w:id="36"/>
    <w:p>
      <w:pPr>
        <w:spacing w:after="0"/>
        <w:ind w:left="0"/>
        <w:jc w:val="both"/>
      </w:pPr>
      <w:r>
        <w:rPr>
          <w:rFonts w:ascii="Times New Roman"/>
          <w:b w:val="false"/>
          <w:i w:val="false"/>
          <w:color w:val="000000"/>
          <w:sz w:val="28"/>
        </w:rPr>
        <w:t>
      1) 2.1-ішкі бөлім "Өңделмеген сүрек және жабайы өсетін орман шаруашылығының ағаштық емес өнімдерін дайындау туралы мәлімет":</w:t>
      </w:r>
    </w:p>
    <w:p>
      <w:pPr>
        <w:spacing w:after="0"/>
        <w:ind w:left="0"/>
        <w:jc w:val="both"/>
      </w:pPr>
      <w:r>
        <w:rPr>
          <w:rFonts w:ascii="Times New Roman"/>
          <w:b w:val="false"/>
          <w:i w:val="false"/>
          <w:color w:val="000000"/>
          <w:sz w:val="28"/>
        </w:rPr>
        <w:t xml:space="preserve">
      егер1-баған &gt; 0, онда 2-баған &gt; 0, әрбір жол үшін; </w:t>
      </w:r>
    </w:p>
    <w:p>
      <w:pPr>
        <w:spacing w:after="0"/>
        <w:ind w:left="0"/>
        <w:jc w:val="both"/>
      </w:pPr>
      <w:r>
        <w:rPr>
          <w:rFonts w:ascii="Times New Roman"/>
          <w:b w:val="false"/>
          <w:i w:val="false"/>
          <w:color w:val="000000"/>
          <w:sz w:val="28"/>
        </w:rPr>
        <w:t>
      2) 3.1-ішкі бөлім "Санитарлық және өзге де ағаш кесу кезінде алынған сүректі дайындау туралы мәлімет":</w:t>
      </w:r>
    </w:p>
    <w:p>
      <w:pPr>
        <w:spacing w:after="0"/>
        <w:ind w:left="0"/>
        <w:jc w:val="both"/>
      </w:pPr>
      <w:r>
        <w:rPr>
          <w:rFonts w:ascii="Times New Roman"/>
          <w:b w:val="false"/>
          <w:i w:val="false"/>
          <w:color w:val="000000"/>
          <w:sz w:val="28"/>
        </w:rPr>
        <w:t>
      егер 1-баған &gt; 0, онда 2-баған &gt; 0;</w:t>
      </w:r>
    </w:p>
    <w:p>
      <w:pPr>
        <w:spacing w:after="0"/>
        <w:ind w:left="0"/>
        <w:jc w:val="both"/>
      </w:pPr>
      <w:r>
        <w:rPr>
          <w:rFonts w:ascii="Times New Roman"/>
          <w:b w:val="false"/>
          <w:i w:val="false"/>
          <w:color w:val="000000"/>
          <w:sz w:val="28"/>
        </w:rPr>
        <w:t xml:space="preserve">
      3) 3.2-ішкі бөлім "Орман ағаштарының тұқымдарын дайындау туралы мәлімет": </w:t>
      </w:r>
    </w:p>
    <w:p>
      <w:pPr>
        <w:spacing w:after="0"/>
        <w:ind w:left="0"/>
        <w:jc w:val="both"/>
      </w:pPr>
      <w:r>
        <w:rPr>
          <w:rFonts w:ascii="Times New Roman"/>
          <w:b w:val="false"/>
          <w:i w:val="false"/>
          <w:color w:val="000000"/>
          <w:sz w:val="28"/>
        </w:rPr>
        <w:t xml:space="preserve">
      01-жолы </w:t>
      </w:r>
      <w:r>
        <w:rPr>
          <w:rFonts w:ascii="Times New Roman"/>
          <w:b w:val="false"/>
          <w:i w:val="false"/>
          <w:color w:val="000000"/>
          <w:sz w:val="28"/>
          <w:u w:val="single"/>
        </w:rPr>
        <w:t>&gt;</w:t>
      </w:r>
      <w:r>
        <w:rPr>
          <w:rFonts w:ascii="Times New Roman"/>
          <w:b w:val="false"/>
          <w:i w:val="false"/>
          <w:color w:val="000000"/>
          <w:sz w:val="28"/>
        </w:rPr>
        <w:t xml:space="preserve"> 02-жолға, әрбір баған үшін;</w:t>
      </w:r>
    </w:p>
    <w:p>
      <w:pPr>
        <w:spacing w:after="0"/>
        <w:ind w:left="0"/>
        <w:jc w:val="both"/>
      </w:pPr>
      <w:r>
        <w:rPr>
          <w:rFonts w:ascii="Times New Roman"/>
          <w:b w:val="false"/>
          <w:i w:val="false"/>
          <w:color w:val="000000"/>
          <w:sz w:val="28"/>
        </w:rPr>
        <w:t xml:space="preserve">
      егер1-баған &gt; 0, онда 2 &gt; 0, 01, 02-жолдар үшін; </w:t>
      </w:r>
    </w:p>
    <w:p>
      <w:pPr>
        <w:spacing w:after="0"/>
        <w:ind w:left="0"/>
        <w:jc w:val="both"/>
      </w:pPr>
      <w:r>
        <w:rPr>
          <w:rFonts w:ascii="Times New Roman"/>
          <w:b w:val="false"/>
          <w:i w:val="false"/>
          <w:color w:val="000000"/>
          <w:sz w:val="28"/>
        </w:rPr>
        <w:t>
      4) 4-бөлім "Орманды орналастыру":</w:t>
      </w:r>
    </w:p>
    <w:p>
      <w:pPr>
        <w:spacing w:after="0"/>
        <w:ind w:left="0"/>
        <w:jc w:val="both"/>
      </w:pPr>
      <w:r>
        <w:rPr>
          <w:rFonts w:ascii="Times New Roman"/>
          <w:b w:val="false"/>
          <w:i w:val="false"/>
          <w:color w:val="000000"/>
          <w:sz w:val="28"/>
        </w:rPr>
        <w:t>
      егер 1-баған &gt; 0, онда 2 &gt; 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2016 жылғы 29 қараша</w:t>
            </w:r>
            <w:r>
              <w:br/>
            </w:r>
            <w:r>
              <w:rPr>
                <w:rFonts w:ascii="Times New Roman"/>
                <w:b w:val="false"/>
                <w:i w:val="false"/>
                <w:color w:val="000000"/>
                <w:sz w:val="20"/>
              </w:rPr>
              <w:t>№ 280 бұйрығына</w:t>
            </w:r>
            <w:r>
              <w:br/>
            </w:r>
            <w:r>
              <w:rPr>
                <w:rFonts w:ascii="Times New Roman"/>
                <w:b w:val="false"/>
                <w:i w:val="false"/>
                <w:color w:val="000000"/>
                <w:sz w:val="20"/>
              </w:rPr>
              <w:t>5-қосымша</w:t>
            </w:r>
          </w:p>
        </w:tc>
      </w:tr>
    </w:tbl>
    <w:tbl>
      <w:tblPr>
        <w:tblW w:w="0" w:type="auto"/>
        <w:tblCellSpacing w:w="0" w:type="auto"/>
        <w:tblBorders>
          <w:top w:val="none"/>
          <w:left w:val="none"/>
          <w:bottom w:val="none"/>
          <w:right w:val="none"/>
          <w:insideH w:val="none"/>
          <w:insideV w:val="none"/>
        </w:tblBorders>
      </w:tblPr>
      <w:tblGrid>
        <w:gridCol w:w="5320"/>
        <w:gridCol w:w="34"/>
        <w:gridCol w:w="1"/>
        <w:gridCol w:w="31"/>
        <w:gridCol w:w="31"/>
        <w:gridCol w:w="138"/>
        <w:gridCol w:w="1928"/>
        <w:gridCol w:w="1928"/>
        <w:gridCol w:w="120"/>
        <w:gridCol w:w="122"/>
        <w:gridCol w:w="1977"/>
        <w:gridCol w:w="1977"/>
        <w:gridCol w:w="1977"/>
        <w:gridCol w:w="1978"/>
        <w:gridCol w:w="249"/>
      </w:tblGrid>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40100" cy="220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340100" cy="2209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i w:val="false"/>
                <w:color w:val="000000"/>
                <w:sz w:val="20"/>
              </w:rPr>
              <w:t>Жалпымемлекеттік статистикалық байқаудың</w:t>
            </w:r>
            <w:r>
              <w:rPr>
                <w:rFonts w:ascii="Times New Roman"/>
                <w:b w:val="false"/>
                <w:i w:val="false"/>
                <w:color w:val="000000"/>
                <w:sz w:val="20"/>
              </w:rPr>
              <w:t xml:space="preserve"> </w:t>
            </w:r>
            <w:r>
              <w:rPr>
                <w:rFonts w:ascii="Times New Roman"/>
                <w:b/>
                <w:i w:val="false"/>
                <w:color w:val="000000"/>
                <w:sz w:val="20"/>
              </w:rPr>
              <w:t>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r>
              <w:br/>
            </w:r>
            <w:r>
              <w:rPr>
                <w:rFonts w:ascii="Times New Roman"/>
                <w:b w:val="false"/>
                <w:i w:val="false"/>
                <w:color w:val="000000"/>
                <w:sz w:val="20"/>
              </w:rPr>
              <w:t>
 </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5 к приказу Председателя Комитета по статистике Министерства национальной экономики Республики Казахстан от __ ____ 2016 года № ___</w:t>
            </w:r>
            <w:r>
              <w:br/>
            </w:r>
            <w:r>
              <w:rPr>
                <w:rFonts w:ascii="Times New Roman"/>
                <w:b w:val="false"/>
                <w:i w:val="false"/>
                <w:color w:val="000000"/>
                <w:sz w:val="20"/>
              </w:rPr>
              <w:t>
</w:t>
            </w:r>
            <w:r>
              <w:rPr>
                <w:rFonts w:ascii="Times New Roman"/>
                <w:b/>
                <w:i w:val="false"/>
                <w:color w:val="000000"/>
                <w:sz w:val="20"/>
              </w:rPr>
              <w:t xml:space="preserve">Қазақстан Республикасы Ұлттық экономика министрлігінің Статистика комитеті төрағасының </w:t>
            </w:r>
            <w:r>
              <w:br/>
            </w:r>
            <w:r>
              <w:rPr>
                <w:rFonts w:ascii="Times New Roman"/>
                <w:b w:val="false"/>
                <w:i w:val="false"/>
                <w:color w:val="000000"/>
                <w:sz w:val="20"/>
              </w:rPr>
              <w:t>
</w:t>
            </w:r>
            <w:r>
              <w:rPr>
                <w:rFonts w:ascii="Times New Roman"/>
                <w:b/>
                <w:i w:val="false"/>
                <w:color w:val="000000"/>
                <w:sz w:val="20"/>
              </w:rPr>
              <w:t>2014 жылғы 4 желтоқсандағы № 67</w:t>
            </w:r>
            <w:r>
              <w:rPr>
                <w:rFonts w:ascii="Times New Roman"/>
                <w:b w:val="false"/>
                <w:i w:val="false"/>
                <w:color w:val="000000"/>
                <w:sz w:val="20"/>
              </w:rPr>
              <w:t xml:space="preserve"> </w:t>
            </w:r>
            <w:r>
              <w:rPr>
                <w:rFonts w:ascii="Times New Roman"/>
                <w:b/>
                <w:i w:val="false"/>
                <w:color w:val="000000"/>
                <w:sz w:val="20"/>
              </w:rPr>
              <w:t>бұйрығына 16-қосымша</w:t>
            </w: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xml:space="preserve">
Представляется территориальному органу статистики </w:t>
            </w:r>
            <w:r>
              <w:br/>
            </w:r>
            <w:r>
              <w:rPr>
                <w:rFonts w:ascii="Times New Roman"/>
                <w:b w:val="false"/>
                <w:i w:val="false"/>
                <w:color w:val="000000"/>
                <w:sz w:val="20"/>
              </w:rPr>
              <w:t>
 </w:t>
            </w:r>
          </w:p>
        </w:tc>
        <w:tc>
          <w:tcPr>
            <w:tcW w:w="0" w:type="auto"/>
            <w:gridSpan w:val="10"/>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rPr>
                      <w:rFonts w:ascii="Times New Roman"/>
                      <w:b w:val="false"/>
                      <w:i w:val="false"/>
                      <w:color w:val="000000"/>
                      <w:sz w:val="20"/>
                    </w:rPr>
                    <w:t xml:space="preserve"> </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10"/>
            <w:vMerge/>
            <w:tcBorders>
              <w:top w:val="nil"/>
            </w:tcBorders>
          </w:tcPr>
          <w:p/>
        </w:tc>
      </w:tr>
      <w:tr>
        <w:trPr>
          <w:trHeight w:val="30" w:hRule="atLeast"/>
        </w:trPr>
        <w:tc>
          <w:tcPr>
            <w:tcW w:w="0" w:type="auto"/>
            <w:gridSpan w:val="1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rPr>
                <w:rFonts w:ascii="Times New Roman"/>
                <w:b w:val="false"/>
                <w:i w:val="false"/>
                <w:color w:val="000000"/>
                <w:sz w:val="20"/>
              </w:rPr>
              <w:t>.</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141101003</w:t>
            </w:r>
            <w:r>
              <w:br/>
            </w:r>
            <w:r>
              <w:rPr>
                <w:rFonts w:ascii="Times New Roman"/>
                <w:b w:val="false"/>
                <w:i w:val="false"/>
                <w:color w:val="000000"/>
                <w:sz w:val="20"/>
              </w:rPr>
              <w:t>
Код статистической формы 141101003</w:t>
            </w:r>
          </w:p>
        </w:tc>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Астықтың қолда бары және қозғалысы туралы</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2-сх (астық) </w:t>
            </w:r>
            <w:r>
              <w:br/>
            </w:r>
            <w:r>
              <w:rPr>
                <w:rFonts w:ascii="Times New Roman"/>
                <w:b w:val="false"/>
                <w:i w:val="false"/>
                <w:color w:val="000000"/>
                <w:sz w:val="20"/>
              </w:rPr>
              <w:t>
2-сх (зерно)</w:t>
            </w:r>
          </w:p>
        </w:tc>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наличии и движении зерна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Айлық</w:t>
            </w:r>
            <w:r>
              <w:br/>
            </w:r>
            <w:r>
              <w:rPr>
                <w:rFonts w:ascii="Times New Roman"/>
                <w:b w:val="false"/>
                <w:i w:val="false"/>
                <w:color w:val="000000"/>
                <w:sz w:val="20"/>
              </w:rPr>
              <w:t>
Месячная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Есепті кезең </w:t>
            </w:r>
            <w:r>
              <w:br/>
            </w:r>
            <w:r>
              <w:rPr>
                <w:rFonts w:ascii="Times New Roman"/>
                <w:b w:val="false"/>
                <w:i w:val="false"/>
                <w:color w:val="000000"/>
                <w:sz w:val="20"/>
              </w:rPr>
              <w:t>
Отчетный период</w:t>
            </w:r>
          </w:p>
        </w:tc>
        <w:tc>
          <w:tcPr>
            <w:tcW w:w="192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92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 </w:t>
            </w:r>
            <w:r>
              <w:br/>
            </w:r>
            <w:r>
              <w:rPr>
                <w:rFonts w:ascii="Times New Roman"/>
                <w:b w:val="false"/>
                <w:i w:val="false"/>
                <w:color w:val="000000"/>
                <w:sz w:val="20"/>
              </w:rPr>
              <w:t>
месяц</w:t>
            </w:r>
          </w:p>
        </w:tc>
        <w:tc>
          <w:tcPr>
            <w:tcW w:w="197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97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97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97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1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Астық нарығына қатысушы болып табылатын заңды тұлғалар және (немесе) олардың құрылымдық және оқшауланған бөлімшелері, шаруа немесе фермер қожалықтары, дара кәсіпкерлер тапсырады.</w:t>
            </w:r>
            <w:r>
              <w:br/>
            </w:r>
            <w:r>
              <w:rPr>
                <w:rFonts w:ascii="Times New Roman"/>
                <w:b w:val="false"/>
                <w:i w:val="false"/>
                <w:color w:val="000000"/>
                <w:sz w:val="20"/>
              </w:rPr>
              <w:t>
Представляют юридические лица и (или) их структурные и обособленные подразделения, крестьянские или фермерские хозяйства, индивидуальные предприниматели, являющиеся участниками зернового рынка.</w:t>
            </w:r>
          </w:p>
        </w:tc>
      </w:tr>
      <w:tr>
        <w:trPr>
          <w:trHeight w:val="30" w:hRule="atLeast"/>
        </w:trPr>
        <w:tc>
          <w:tcPr>
            <w:tcW w:w="0" w:type="auto"/>
            <w:gridSpan w:val="1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6-шы (қоса алғанда) күнге дейін</w:t>
            </w:r>
            <w:r>
              <w:rPr>
                <w:rFonts w:ascii="Times New Roman"/>
                <w:b w:val="false"/>
                <w:i w:val="false"/>
                <w:color w:val="000000"/>
                <w:sz w:val="20"/>
              </w:rPr>
              <w:t>.</w:t>
            </w:r>
            <w:r>
              <w:br/>
            </w:r>
            <w:r>
              <w:rPr>
                <w:rFonts w:ascii="Times New Roman"/>
                <w:b w:val="false"/>
                <w:i w:val="false"/>
                <w:color w:val="000000"/>
                <w:sz w:val="20"/>
              </w:rPr>
              <w:t xml:space="preserve">
Срок представления - до 6 числа (включительно) после отчетного периода. </w:t>
            </w:r>
          </w:p>
        </w:tc>
      </w:tr>
      <w:tr>
        <w:trPr>
          <w:trHeight w:val="30" w:hRule="atLeast"/>
        </w:trPr>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1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0325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6032500" cy="59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53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 коды</w:t>
            </w:r>
            <w:r>
              <w:br/>
            </w:r>
            <w:r>
              <w:rPr>
                <w:rFonts w:ascii="Times New Roman"/>
                <w:b w:val="false"/>
                <w:i w:val="false"/>
                <w:color w:val="000000"/>
                <w:sz w:val="20"/>
              </w:rPr>
              <w:t>
код ИИН</w:t>
            </w:r>
          </w:p>
        </w:tc>
        <w:tc>
          <w:tcPr>
            <w:tcW w:w="0" w:type="auto"/>
            <w:gridSpan w:val="1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0325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6032500" cy="59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 Дәнді немесе бұршақты дақыл туралы жалпы мəліметтерді көрсетіңіз</w:t>
      </w:r>
    </w:p>
    <w:p>
      <w:pPr>
        <w:spacing w:after="0"/>
        <w:ind w:left="0"/>
        <w:jc w:val="both"/>
      </w:pPr>
      <w:r>
        <w:rPr>
          <w:rFonts w:ascii="Times New Roman"/>
          <w:b w:val="false"/>
          <w:i w:val="false"/>
          <w:color w:val="000000"/>
          <w:sz w:val="28"/>
        </w:rPr>
        <w:t>
      Укажите общие сведения о зерновой или бобовой культуре</w:t>
      </w:r>
    </w:p>
    <w:tbl>
      <w:tblPr>
        <w:tblW w:w="0" w:type="auto"/>
        <w:tblCellSpacing w:w="0" w:type="auto"/>
        <w:tblBorders>
          <w:top w:val="none"/>
          <w:left w:val="none"/>
          <w:bottom w:val="none"/>
          <w:right w:val="none"/>
          <w:insideH w:val="none"/>
          <w:insideV w:val="none"/>
        </w:tblBorders>
      </w:tblPr>
      <w:tblGrid>
        <w:gridCol w:w="3592"/>
        <w:gridCol w:w="8708"/>
      </w:tblGrid>
      <w:tr>
        <w:trPr>
          <w:trHeight w:val="30" w:hRule="atLeast"/>
        </w:trPr>
        <w:tc>
          <w:tcPr>
            <w:tcW w:w="3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Дәнді немесе бұршақты дақылдың атауы</w:t>
            </w:r>
            <w:r>
              <w:br/>
            </w:r>
            <w:r>
              <w:rPr>
                <w:rFonts w:ascii="Times New Roman"/>
                <w:b w:val="false"/>
                <w:i w:val="false"/>
                <w:color w:val="000000"/>
                <w:sz w:val="20"/>
              </w:rPr>
              <w:t>
Наименование зерновой или бобовой культуры</w:t>
            </w:r>
          </w:p>
        </w:tc>
        <w:tc>
          <w:tcPr>
            <w:tcW w:w="870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8735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873500" cy="1104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Дәнді немесе бұршақты дақыл сақталған аумақ (облыс, қала, аудан)</w:t>
            </w:r>
            <w:r>
              <w:br/>
            </w:r>
            <w:r>
              <w:rPr>
                <w:rFonts w:ascii="Times New Roman"/>
                <w:b w:val="false"/>
                <w:i w:val="false"/>
                <w:color w:val="000000"/>
                <w:sz w:val="20"/>
              </w:rPr>
              <w:t>
Территория, на которой хранится зерновая или бобовая культура (область, город, район)</w:t>
            </w:r>
          </w:p>
        </w:tc>
        <w:tc>
          <w:tcPr>
            <w:tcW w:w="870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8735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873500" cy="1104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r>
              <w:rPr>
                <w:rFonts w:ascii="Times New Roman"/>
                <w:b w:val="false"/>
                <w:i w:val="false"/>
                <w:color w:val="000000"/>
                <w:sz w:val="20"/>
              </w:rPr>
              <w:t xml:space="preserve"> </w:t>
            </w:r>
            <w:r>
              <w:rPr>
                <w:rFonts w:ascii="Times New Roman"/>
                <w:b/>
                <w:i w:val="false"/>
                <w:color w:val="000000"/>
                <w:sz w:val="20"/>
              </w:rPr>
              <w:t>"Ауыл, орман және балық шаруашылығы өнімдерінің (қызметтердің) статистикалық жіктеуішіне" сəйкес дәнді немесе бұршақты дақыл түрінің коды (статистика органының қызметкері толтырады)</w:t>
            </w:r>
            <w:r>
              <w:br/>
            </w:r>
            <w:r>
              <w:rPr>
                <w:rFonts w:ascii="Times New Roman"/>
                <w:b w:val="false"/>
                <w:i w:val="false"/>
                <w:color w:val="000000"/>
                <w:sz w:val="20"/>
              </w:rPr>
              <w:t>
Код вида зерновой или бобовой культуры согласно "Статистическому классификатору продукции (услуг) сельского, лесного и рыбного хозяйства" (заполняется работником органа статистики)</w:t>
            </w:r>
          </w:p>
        </w:tc>
        <w:tc>
          <w:tcPr>
            <w:tcW w:w="870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8735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873500" cy="1104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523"/>
        <w:gridCol w:w="8777"/>
      </w:tblGrid>
      <w:tr>
        <w:trPr>
          <w:trHeight w:val="30" w:hRule="atLeast"/>
        </w:trPr>
        <w:tc>
          <w:tcPr>
            <w:tcW w:w="3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1.2. </w:t>
            </w:r>
            <w:r>
              <w:rPr>
                <w:rFonts w:ascii="Times New Roman"/>
                <w:b/>
                <w:i w:val="false"/>
                <w:color w:val="000000"/>
                <w:sz w:val="20"/>
              </w:rPr>
              <w:t xml:space="preserve">Аумақ коды Əкімшілік-аумақтық объектілер жіктеуішіне сәйкес (бұдан әрі – ӘАОЖ) (статистикалық нысанды қағаз жеткізгіште тапсыру кезінде статистика органының қызметкері толтырады) </w:t>
            </w:r>
            <w:r>
              <w:br/>
            </w:r>
            <w:r>
              <w:rPr>
                <w:rFonts w:ascii="Times New Roman"/>
                <w:b w:val="false"/>
                <w:i w:val="false"/>
                <w:color w:val="000000"/>
                <w:sz w:val="20"/>
              </w:rPr>
              <w:t>
Код территории согласно Классификатору административно-территориальных объектов (далее - КАТО) (заполняется работником органа статистики при сдаче статистической формы на бумажном носителе)</w:t>
            </w:r>
          </w:p>
        </w:tc>
        <w:tc>
          <w:tcPr>
            <w:tcW w:w="877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7592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7592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Дәнді немесе бұршақты дақылдың қолда бары және қозғалысы туралы ақпаратты тоннамен (өңдеуден кейінгі салмақта) көрсетіңіз</w:t>
      </w:r>
    </w:p>
    <w:p>
      <w:pPr>
        <w:spacing w:after="0"/>
        <w:ind w:left="0"/>
        <w:jc w:val="both"/>
      </w:pPr>
      <w:r>
        <w:rPr>
          <w:rFonts w:ascii="Times New Roman"/>
          <w:b w:val="false"/>
          <w:i w:val="false"/>
          <w:color w:val="000000"/>
          <w:sz w:val="28"/>
        </w:rPr>
        <w:t xml:space="preserve">
      Укажите информацию о наличии и движении зерновой или бобовой культуры в тоннах (в весе после доработки)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5"/>
        <w:gridCol w:w="3075"/>
        <w:gridCol w:w="1268"/>
        <w:gridCol w:w="2043"/>
        <w:gridCol w:w="1269"/>
        <w:gridCol w:w="1270"/>
      </w:tblGrid>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r>
              <w:br/>
            </w:r>
            <w:r>
              <w:rPr>
                <w:rFonts w:ascii="Times New Roman"/>
                <w:b/>
                <w:i w:val="false"/>
                <w:color w:val="000000"/>
                <w:sz w:val="20"/>
              </w:rPr>
              <w:t>
Код строки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Көрсеткіштің атауы</w:t>
            </w:r>
            <w:r>
              <w:br/>
            </w:r>
            <w:r>
              <w:rPr>
                <w:rFonts w:ascii="Times New Roman"/>
                <w:b/>
                <w:i w:val="false"/>
                <w:color w:val="000000"/>
                <w:sz w:val="20"/>
              </w:rPr>
              <w:t>
Наименование показателя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 пайдалану түрлері бойынша</w:t>
            </w:r>
            <w:r>
              <w:br/>
            </w:r>
            <w:r>
              <w:rPr>
                <w:rFonts w:ascii="Times New Roman"/>
                <w:b/>
                <w:i w:val="false"/>
                <w:color w:val="000000"/>
                <w:sz w:val="20"/>
              </w:rPr>
              <w:t>
в том числе по типу использования
</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азық-түліктік</w:t>
            </w:r>
            <w:r>
              <w:br/>
            </w:r>
            <w:r>
              <w:rPr>
                <w:rFonts w:ascii="Times New Roman"/>
                <w:b/>
                <w:i w:val="false"/>
                <w:color w:val="000000"/>
                <w:sz w:val="20"/>
              </w:rPr>
              <w:t>продоволь-ственные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тұқымдық</w:t>
            </w:r>
            <w:r>
              <w:br/>
            </w:r>
            <w:r>
              <w:rPr>
                <w:rFonts w:ascii="Times New Roman"/>
                <w:b/>
                <w:i w:val="false"/>
                <w:color w:val="000000"/>
                <w:sz w:val="20"/>
              </w:rPr>
              <w:t>семенные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жемшөптік</w:t>
            </w:r>
            <w:r>
              <w:br/>
            </w:r>
            <w:r>
              <w:rPr>
                <w:rFonts w:ascii="Times New Roman"/>
                <w:b/>
                <w:i w:val="false"/>
                <w:color w:val="000000"/>
                <w:sz w:val="20"/>
              </w:rPr>
              <w:t>фуражные
</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Кезең басына нақты қолда бары</w:t>
            </w:r>
            <w:r>
              <w:br/>
            </w:r>
            <w:r>
              <w:rPr>
                <w:rFonts w:ascii="Times New Roman"/>
                <w:b w:val="false"/>
                <w:i w:val="false"/>
                <w:color w:val="000000"/>
                <w:sz w:val="20"/>
              </w:rPr>
              <w:t xml:space="preserve">Наличие на начало периода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кезеңдегі алынғаны</w:t>
            </w:r>
            <w:r>
              <w:br/>
            </w:r>
            <w:r>
              <w:rPr>
                <w:rFonts w:ascii="Times New Roman"/>
                <w:b w:val="false"/>
                <w:i w:val="false"/>
                <w:color w:val="000000"/>
                <w:sz w:val="20"/>
              </w:rPr>
              <w:t xml:space="preserve">Получено за отчетный период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i w:val="false"/>
                <w:color w:val="000000"/>
                <w:sz w:val="20"/>
              </w:rPr>
              <w:t xml:space="preserve"> ішінде</w:t>
            </w:r>
            <w:r>
              <w:br/>
            </w:r>
            <w:r>
              <w:rPr>
                <w:rFonts w:ascii="Times New Roman"/>
                <w:b w:val="false"/>
                <w:i w:val="false"/>
                <w:color w:val="000000"/>
                <w:sz w:val="20"/>
              </w:rPr>
              <w:t>
в том числе</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жаңа</w:t>
            </w:r>
            <w:r>
              <w:rPr>
                <w:rFonts w:ascii="Times New Roman"/>
                <w:b/>
                <w:i w:val="false"/>
                <w:color w:val="000000"/>
                <w:sz w:val="20"/>
              </w:rPr>
              <w:t xml:space="preserve"> түсімнен</w:t>
            </w:r>
            <w:r>
              <w:br/>
            </w:r>
            <w:r>
              <w:rPr>
                <w:rFonts w:ascii="Times New Roman"/>
                <w:b w:val="false"/>
                <w:i w:val="false"/>
                <w:color w:val="000000"/>
                <w:sz w:val="20"/>
              </w:rPr>
              <w:t>с нового урожая</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импорт</w:t>
            </w:r>
            <w:r>
              <w:rPr>
                <w:rFonts w:ascii="Times New Roman"/>
                <w:b/>
                <w:i w:val="false"/>
                <w:color w:val="000000"/>
                <w:sz w:val="20"/>
              </w:rPr>
              <w:t xml:space="preserve"> бойынша</w:t>
            </w:r>
            <w:r>
              <w:br/>
            </w:r>
            <w:r>
              <w:rPr>
                <w:rFonts w:ascii="Times New Roman"/>
                <w:b w:val="false"/>
                <w:i w:val="false"/>
                <w:color w:val="000000"/>
                <w:sz w:val="20"/>
              </w:rPr>
              <w:t>по импорту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i w:val="false"/>
                <w:color w:val="000000"/>
                <w:sz w:val="20"/>
              </w:rPr>
              <w:t xml:space="preserve"> өңірлерден сатып алынғаны немесе алынғаны</w:t>
            </w:r>
            <w:r>
              <w:br/>
            </w:r>
            <w:r>
              <w:rPr>
                <w:rFonts w:ascii="Times New Roman"/>
                <w:b w:val="false"/>
                <w:i w:val="false"/>
                <w:color w:val="000000"/>
                <w:sz w:val="20"/>
              </w:rPr>
              <w:t>куплено или получено в других регионах</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w:t>
            </w:r>
            <w:r>
              <w:rPr>
                <w:rFonts w:ascii="Times New Roman"/>
                <w:b/>
                <w:i w:val="false"/>
                <w:color w:val="000000"/>
                <w:sz w:val="20"/>
              </w:rPr>
              <w:t xml:space="preserve"> өңірі шегінде сатып алынғаны немесе алынғаны</w:t>
            </w:r>
            <w:r>
              <w:br/>
            </w:r>
            <w:r>
              <w:rPr>
                <w:rFonts w:ascii="Times New Roman"/>
                <w:b w:val="false"/>
                <w:i w:val="false"/>
                <w:color w:val="000000"/>
                <w:sz w:val="20"/>
              </w:rPr>
              <w:t>куплено или получено в пределах своего региона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астық</w:t>
            </w:r>
            <w:r>
              <w:rPr>
                <w:rFonts w:ascii="Times New Roman"/>
                <w:b/>
                <w:i w:val="false"/>
                <w:color w:val="000000"/>
                <w:sz w:val="20"/>
              </w:rPr>
              <w:t xml:space="preserve"> иесінен сақтауға алынғаны</w:t>
            </w:r>
            <w:r>
              <w:rPr>
                <w:rFonts w:ascii="Times New Roman"/>
                <w:b w:val="false"/>
                <w:i w:val="false"/>
                <w:color w:val="000000"/>
                <w:sz w:val="20"/>
              </w:rPr>
              <w:t xml:space="preserve"> </w:t>
            </w:r>
            <w:r>
              <w:br/>
            </w:r>
            <w:r>
              <w:rPr>
                <w:rFonts w:ascii="Times New Roman"/>
                <w:b w:val="false"/>
                <w:i w:val="false"/>
                <w:color w:val="000000"/>
                <w:sz w:val="20"/>
              </w:rPr>
              <w:t xml:space="preserve">получено на хранение от владельца зерна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астық</w:t>
            </w:r>
            <w:r>
              <w:rPr>
                <w:rFonts w:ascii="Times New Roman"/>
                <w:b/>
                <w:i w:val="false"/>
                <w:color w:val="000000"/>
                <w:sz w:val="20"/>
              </w:rPr>
              <w:t xml:space="preserve"> иесінің сақтаудан қайта алғаны</w:t>
            </w:r>
            <w:r>
              <w:rPr>
                <w:rFonts w:ascii="Times New Roman"/>
                <w:b w:val="false"/>
                <w:i w:val="false"/>
                <w:color w:val="000000"/>
                <w:sz w:val="20"/>
              </w:rPr>
              <w:t xml:space="preserve"> </w:t>
            </w:r>
            <w:r>
              <w:br/>
            </w:r>
            <w:r>
              <w:rPr>
                <w:rFonts w:ascii="Times New Roman"/>
                <w:b w:val="false"/>
                <w:i w:val="false"/>
                <w:color w:val="000000"/>
                <w:sz w:val="20"/>
              </w:rPr>
              <w:t xml:space="preserve">получено владельцем зерна обратно с хранения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астықтың</w:t>
            </w:r>
            <w:r>
              <w:rPr>
                <w:rFonts w:ascii="Times New Roman"/>
                <w:b/>
                <w:i w:val="false"/>
                <w:color w:val="000000"/>
                <w:sz w:val="20"/>
              </w:rPr>
              <w:t xml:space="preserve"> басқа санатынан ауыстырылғаны</w:t>
            </w:r>
            <w:r>
              <w:br/>
            </w:r>
            <w:r>
              <w:rPr>
                <w:rFonts w:ascii="Times New Roman"/>
                <w:b w:val="false"/>
                <w:i w:val="false"/>
                <w:color w:val="000000"/>
                <w:sz w:val="20"/>
              </w:rPr>
              <w:t xml:space="preserve">переведено из другой категории зерна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кезеңдегі шығыс</w:t>
            </w:r>
            <w:r>
              <w:br/>
            </w:r>
            <w:r>
              <w:rPr>
                <w:rFonts w:ascii="Times New Roman"/>
                <w:b w:val="false"/>
                <w:i w:val="false"/>
                <w:color w:val="000000"/>
                <w:sz w:val="20"/>
              </w:rPr>
              <w:t>
Выбыло за отчетный период</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азық</w:t>
            </w:r>
            <w:r>
              <w:rPr>
                <w:rFonts w:ascii="Times New Roman"/>
                <w:b/>
                <w:i w:val="false"/>
                <w:color w:val="000000"/>
                <w:sz w:val="20"/>
              </w:rPr>
              <w:t>-түліктік мақсаттарда қайта өңдеуге жұмсалған</w:t>
            </w:r>
            <w:r>
              <w:br/>
            </w:r>
            <w:r>
              <w:rPr>
                <w:rFonts w:ascii="Times New Roman"/>
                <w:b w:val="false"/>
                <w:i w:val="false"/>
                <w:color w:val="000000"/>
                <w:sz w:val="20"/>
              </w:rPr>
              <w:t>израсходовано на переработку в продовольственных целях</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азық</w:t>
            </w:r>
            <w:r>
              <w:rPr>
                <w:rFonts w:ascii="Times New Roman"/>
                <w:b/>
                <w:i w:val="false"/>
                <w:color w:val="000000"/>
                <w:sz w:val="20"/>
              </w:rPr>
              <w:t>-түліктік емес мақсаттарда қайта өңдеуге жұмсалған</w:t>
            </w:r>
            <w:r>
              <w:br/>
            </w:r>
            <w:r>
              <w:rPr>
                <w:rFonts w:ascii="Times New Roman"/>
                <w:b w:val="false"/>
                <w:i w:val="false"/>
                <w:color w:val="000000"/>
                <w:sz w:val="20"/>
              </w:rPr>
              <w:t xml:space="preserve">израсходовано на переработку в непродовольственных целях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w:t>
            </w:r>
            <w:r>
              <w:rPr>
                <w:rFonts w:ascii="Times New Roman"/>
                <w:b/>
                <w:i w:val="false"/>
                <w:color w:val="000000"/>
                <w:sz w:val="20"/>
              </w:rPr>
              <w:t xml:space="preserve"> тұтынуға жұмсалған</w:t>
            </w:r>
            <w:r>
              <w:br/>
            </w:r>
            <w:r>
              <w:rPr>
                <w:rFonts w:ascii="Times New Roman"/>
                <w:b w:val="false"/>
                <w:i w:val="false"/>
                <w:color w:val="000000"/>
                <w:sz w:val="20"/>
              </w:rPr>
              <w:t>израсходовано на производственное потребление</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экспортқа</w:t>
            </w:r>
            <w:r>
              <w:br/>
            </w:r>
            <w:r>
              <w:rPr>
                <w:rFonts w:ascii="Times New Roman"/>
                <w:b w:val="false"/>
                <w:i w:val="false"/>
                <w:color w:val="000000"/>
                <w:sz w:val="20"/>
              </w:rPr>
              <w:t>на экспорт</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ысыраптар</w:t>
            </w:r>
            <w:r>
              <w:rPr>
                <w:rFonts w:ascii="Times New Roman"/>
                <w:b/>
                <w:i w:val="false"/>
                <w:color w:val="000000"/>
                <w:sz w:val="20"/>
              </w:rPr>
              <w:t xml:space="preserve"> (бүлінген, талан-тараж)</w:t>
            </w:r>
            <w:r>
              <w:br/>
            </w:r>
            <w:r>
              <w:rPr>
                <w:rFonts w:ascii="Times New Roman"/>
                <w:b w:val="false"/>
                <w:i w:val="false"/>
                <w:color w:val="000000"/>
                <w:sz w:val="20"/>
              </w:rPr>
              <w:t>потери (порча, хищение)</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i w:val="false"/>
                <w:color w:val="000000"/>
                <w:sz w:val="20"/>
              </w:rPr>
              <w:t xml:space="preserve"> өңірлерге сатылғаны немесе берілгені</w:t>
            </w:r>
            <w:r>
              <w:br/>
            </w:r>
            <w:r>
              <w:rPr>
                <w:rFonts w:ascii="Times New Roman"/>
                <w:b w:val="false"/>
                <w:i w:val="false"/>
                <w:color w:val="000000"/>
                <w:sz w:val="20"/>
              </w:rPr>
              <w:t xml:space="preserve">продано или передано в другие регионы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w:t>
            </w:r>
            <w:r>
              <w:rPr>
                <w:rFonts w:ascii="Times New Roman"/>
                <w:b/>
                <w:i w:val="false"/>
                <w:color w:val="000000"/>
                <w:sz w:val="20"/>
              </w:rPr>
              <w:t xml:space="preserve"> өңірі шегінде сатылғаны немесе берілгені</w:t>
            </w:r>
            <w:r>
              <w:br/>
            </w:r>
            <w:r>
              <w:rPr>
                <w:rFonts w:ascii="Times New Roman"/>
                <w:b w:val="false"/>
                <w:i w:val="false"/>
                <w:color w:val="000000"/>
                <w:sz w:val="20"/>
              </w:rPr>
              <w:t>продано или передано в пределах своего региона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val="false"/>
                <w:i w:val="false"/>
                <w:color w:val="000000"/>
                <w:sz w:val="20"/>
              </w:rPr>
              <w:t xml:space="preserve"> </w:t>
            </w:r>
            <w:r>
              <w:rPr>
                <w:rFonts w:ascii="Times New Roman"/>
                <w:b/>
                <w:i w:val="false"/>
                <w:color w:val="000000"/>
                <w:sz w:val="20"/>
              </w:rPr>
              <w:t xml:space="preserve">халыққа өткізілгені </w:t>
            </w:r>
            <w:r>
              <w:br/>
            </w:r>
            <w:r>
              <w:rPr>
                <w:rFonts w:ascii="Times New Roman"/>
                <w:b w:val="false"/>
                <w:i w:val="false"/>
                <w:color w:val="000000"/>
                <w:sz w:val="20"/>
              </w:rPr>
              <w:t>
из него реализовано населению</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сақтауға</w:t>
            </w:r>
            <w:r>
              <w:rPr>
                <w:rFonts w:ascii="Times New Roman"/>
                <w:b/>
                <w:i w:val="false"/>
                <w:color w:val="000000"/>
                <w:sz w:val="20"/>
              </w:rPr>
              <w:t xml:space="preserve"> берілгені</w:t>
            </w:r>
            <w:r>
              <w:br/>
            </w:r>
            <w:r>
              <w:rPr>
                <w:rFonts w:ascii="Times New Roman"/>
                <w:b w:val="false"/>
                <w:i w:val="false"/>
                <w:color w:val="000000"/>
                <w:sz w:val="20"/>
              </w:rPr>
              <w:t>
передано на хранение</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астық</w:t>
            </w:r>
            <w:r>
              <w:rPr>
                <w:rFonts w:ascii="Times New Roman"/>
                <w:b/>
                <w:i w:val="false"/>
                <w:color w:val="000000"/>
                <w:sz w:val="20"/>
              </w:rPr>
              <w:t xml:space="preserve"> иесіне кері қайтарылғаны</w:t>
            </w:r>
            <w:r>
              <w:br/>
            </w:r>
            <w:r>
              <w:rPr>
                <w:rFonts w:ascii="Times New Roman"/>
                <w:b w:val="false"/>
                <w:i w:val="false"/>
                <w:color w:val="000000"/>
                <w:sz w:val="20"/>
              </w:rPr>
              <w:t>возвращено владельцу зерна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астықтың</w:t>
            </w:r>
            <w:r>
              <w:rPr>
                <w:rFonts w:ascii="Times New Roman"/>
                <w:b/>
                <w:i w:val="false"/>
                <w:color w:val="000000"/>
                <w:sz w:val="20"/>
              </w:rPr>
              <w:t xml:space="preserve"> өзге санатына ауыстырылғаны</w:t>
            </w:r>
            <w:r>
              <w:br/>
            </w:r>
            <w:r>
              <w:rPr>
                <w:rFonts w:ascii="Times New Roman"/>
                <w:b w:val="false"/>
                <w:i w:val="false"/>
                <w:color w:val="000000"/>
                <w:sz w:val="20"/>
              </w:rPr>
              <w:t>переведено в другую категорию зерна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Кезең соңындағы қолда бары</w:t>
            </w:r>
            <w:r>
              <w:br/>
            </w:r>
            <w:r>
              <w:rPr>
                <w:rFonts w:ascii="Times New Roman"/>
                <w:b w:val="false"/>
                <w:i w:val="false"/>
                <w:color w:val="000000"/>
                <w:sz w:val="20"/>
              </w:rPr>
              <w:t>Наличие на конец периода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i w:val="false"/>
                <w:color w:val="000000"/>
                <w:sz w:val="20"/>
              </w:rPr>
              <w:t xml:space="preserve"> сақтауға алынған астық</w:t>
            </w:r>
            <w:r>
              <w:br/>
            </w:r>
            <w:r>
              <w:rPr>
                <w:rFonts w:ascii="Times New Roman"/>
                <w:b w:val="false"/>
                <w:i w:val="false"/>
                <w:color w:val="000000"/>
                <w:sz w:val="20"/>
              </w:rPr>
              <w:t>из него зерно, полученное на хранение:</w:t>
            </w:r>
            <w:r>
              <w:br/>
            </w:r>
            <w:r>
              <w:rPr>
                <w:rFonts w:ascii="Times New Roman"/>
                <w:b w:val="false"/>
                <w:i w:val="false"/>
                <w:color w:val="000000"/>
                <w:sz w:val="20"/>
              </w:rPr>
              <w:t>
</w:t>
            </w:r>
            <w:r>
              <w:rPr>
                <w:rFonts w:ascii="Times New Roman"/>
                <w:b/>
                <w:i w:val="false"/>
                <w:color w:val="000000"/>
                <w:sz w:val="20"/>
              </w:rPr>
              <w:t>ауыл</w:t>
            </w:r>
            <w:r>
              <w:rPr>
                <w:rFonts w:ascii="Times New Roman"/>
                <w:b/>
                <w:i w:val="false"/>
                <w:color w:val="000000"/>
                <w:sz w:val="20"/>
              </w:rPr>
              <w:t xml:space="preserve"> шаруашылығы өндірушілерден</w:t>
            </w:r>
            <w:r>
              <w:br/>
            </w:r>
            <w:r>
              <w:rPr>
                <w:rFonts w:ascii="Times New Roman"/>
                <w:b w:val="false"/>
                <w:i w:val="false"/>
                <w:color w:val="000000"/>
                <w:sz w:val="20"/>
              </w:rPr>
              <w:t>от сельскохозяйственных производителей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азық</w:t>
            </w:r>
            <w:r>
              <w:rPr>
                <w:rFonts w:ascii="Times New Roman"/>
                <w:b/>
                <w:i w:val="false"/>
                <w:color w:val="000000"/>
                <w:sz w:val="20"/>
              </w:rPr>
              <w:t>-түліктік келісімшарт корпорациясынан</w:t>
            </w:r>
            <w:r>
              <w:br/>
            </w:r>
            <w:r>
              <w:rPr>
                <w:rFonts w:ascii="Times New Roman"/>
                <w:b w:val="false"/>
                <w:i w:val="false"/>
                <w:color w:val="000000"/>
                <w:sz w:val="20"/>
              </w:rPr>
              <w:t>от продовольственной контрактной корпорации</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i w:val="false"/>
                <w:color w:val="000000"/>
                <w:sz w:val="20"/>
              </w:rPr>
              <w:t xml:space="preserve"> жеке және заңды тұлғалардан</w:t>
            </w:r>
            <w:r>
              <w:br/>
            </w:r>
            <w:r>
              <w:rPr>
                <w:rFonts w:ascii="Times New Roman"/>
                <w:b w:val="false"/>
                <w:i w:val="false"/>
                <w:color w:val="000000"/>
                <w:sz w:val="20"/>
              </w:rPr>
              <w:t>от других физических и юридических лиц</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 xml:space="preserve">Дәнді немесе бұршақты дақылдар импорт бойынша алынған және экспортқа шығарылған межелі елді көрсетіңіз, тоннамен (өңдеуден кейінгі салмақта) </w:t>
      </w:r>
    </w:p>
    <w:p>
      <w:pPr>
        <w:spacing w:after="0"/>
        <w:ind w:left="0"/>
        <w:jc w:val="both"/>
      </w:pPr>
      <w:r>
        <w:rPr>
          <w:rFonts w:ascii="Times New Roman"/>
          <w:b w:val="false"/>
          <w:i w:val="false"/>
          <w:color w:val="000000"/>
          <w:sz w:val="28"/>
        </w:rPr>
        <w:t>
      Укажите страны назначения, из которых получено по импорту и в которые выбыло на экспорт зерновых и бобовых культур, в тоннах (в весе после доработки)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6"/>
        <w:gridCol w:w="1007"/>
        <w:gridCol w:w="2028"/>
        <w:gridCol w:w="3263"/>
        <w:gridCol w:w="2029"/>
        <w:gridCol w:w="2037"/>
      </w:tblGrid>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ЕЖ</w:t>
            </w:r>
            <w:r>
              <w:rPr>
                <w:rFonts w:ascii="Times New Roman"/>
                <w:b/>
                <w:i w:val="false"/>
                <w:color w:val="000000"/>
                <w:vertAlign w:val="superscript"/>
              </w:rPr>
              <w:t>1</w:t>
            </w:r>
            <w:r>
              <w:rPr>
                <w:rFonts w:ascii="Times New Roman"/>
                <w:b/>
                <w:i w:val="false"/>
                <w:color w:val="000000"/>
                <w:sz w:val="20"/>
              </w:rPr>
              <w:t xml:space="preserve"> коды</w:t>
            </w:r>
            <w:r>
              <w:br/>
            </w:r>
            <w:r>
              <w:rPr>
                <w:rFonts w:ascii="Times New Roman"/>
                <w:b/>
                <w:i w:val="false"/>
                <w:color w:val="000000"/>
                <w:sz w:val="20"/>
              </w:rPr>
              <w:t>
Код КС</w:t>
            </w:r>
            <w:r>
              <w:rPr>
                <w:rFonts w:ascii="Times New Roman"/>
                <w:b/>
                <w:i w:val="false"/>
                <w:color w:val="000000"/>
                <w:vertAlign w:val="superscript"/>
              </w:rPr>
              <w:t>1</w:t>
            </w:r>
            <w:r>
              <w:rPr>
                <w:rFonts w:ascii="Times New Roman"/>
                <w:b/>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Елдің атауы</w:t>
            </w:r>
            <w:r>
              <w:br/>
            </w:r>
            <w:r>
              <w:rPr>
                <w:rFonts w:ascii="Times New Roman"/>
                <w:b/>
                <w:i w:val="false"/>
                <w:color w:val="000000"/>
                <w:sz w:val="20"/>
              </w:rPr>
              <w:t>
Наименование страны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 пайдалану типтері бойынша</w:t>
            </w:r>
            <w:r>
              <w:br/>
            </w:r>
            <w:r>
              <w:rPr>
                <w:rFonts w:ascii="Times New Roman"/>
                <w:b/>
                <w:i w:val="false"/>
                <w:color w:val="000000"/>
                <w:sz w:val="20"/>
              </w:rPr>
              <w:t>
в том числе по типу использования
</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азық-түліктік</w:t>
            </w:r>
            <w:r>
              <w:br/>
            </w:r>
            <w:r>
              <w:rPr>
                <w:rFonts w:ascii="Times New Roman"/>
                <w:b/>
                <w:i w:val="false"/>
                <w:color w:val="000000"/>
                <w:sz w:val="20"/>
              </w:rPr>
              <w:t>продоволь-</w:t>
            </w:r>
            <w:r>
              <w:br/>
            </w:r>
            <w:r>
              <w:rPr>
                <w:rFonts w:ascii="Times New Roman"/>
                <w:b/>
                <w:i w:val="false"/>
                <w:color w:val="000000"/>
                <w:sz w:val="20"/>
              </w:rPr>
              <w:t>
ственные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тұқымдық</w:t>
            </w:r>
            <w:r>
              <w:br/>
            </w:r>
            <w:r>
              <w:rPr>
                <w:rFonts w:ascii="Times New Roman"/>
                <w:b/>
                <w:i w:val="false"/>
                <w:color w:val="000000"/>
                <w:sz w:val="20"/>
              </w:rPr>
              <w:t>семенные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жемшөптік</w:t>
            </w:r>
            <w:r>
              <w:br/>
            </w:r>
            <w:r>
              <w:rPr>
                <w:rFonts w:ascii="Times New Roman"/>
                <w:b/>
                <w:i w:val="false"/>
                <w:color w:val="000000"/>
                <w:sz w:val="20"/>
              </w:rPr>
              <w:t>фуражные
</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w:t>
            </w:r>
            <w:r>
              <w:rPr>
                <w:rFonts w:ascii="Times New Roman"/>
                <w:b w:val="false"/>
                <w:i w:val="false"/>
                <w:color w:val="000000"/>
                <w:sz w:val="20"/>
              </w:rPr>
              <w:t xml:space="preserve"> </w:t>
            </w:r>
            <w:r>
              <w:rPr>
                <w:rFonts w:ascii="Times New Roman"/>
                <w:b/>
                <w:i w:val="false"/>
                <w:color w:val="000000"/>
                <w:sz w:val="20"/>
              </w:rPr>
              <w:t xml:space="preserve">Импорт бойынша алынған елдер </w:t>
            </w:r>
            <w:r>
              <w:rPr>
                <w:rFonts w:ascii="Times New Roman"/>
                <w:b/>
                <w:i w:val="false"/>
                <w:color w:val="000000"/>
                <w:sz w:val="20"/>
              </w:rPr>
              <w:t>(</w:t>
            </w:r>
            <w:r>
              <w:rPr>
                <w:rFonts w:ascii="Times New Roman"/>
                <w:b/>
                <w:i w:val="false"/>
                <w:color w:val="000000"/>
                <w:sz w:val="20"/>
              </w:rPr>
              <w:t>2</w:t>
            </w:r>
            <w:r>
              <w:rPr>
                <w:rFonts w:ascii="Times New Roman"/>
                <w:b/>
                <w:i w:val="false"/>
                <w:color w:val="000000"/>
                <w:sz w:val="20"/>
              </w:rPr>
              <w:t>-</w:t>
            </w:r>
            <w:r>
              <w:rPr>
                <w:rFonts w:ascii="Times New Roman"/>
                <w:b/>
                <w:i w:val="false"/>
                <w:color w:val="000000"/>
                <w:sz w:val="20"/>
              </w:rPr>
              <w:t>бөлімнің 2.2</w:t>
            </w:r>
            <w:r>
              <w:rPr>
                <w:rFonts w:ascii="Times New Roman"/>
                <w:b/>
                <w:i w:val="false"/>
                <w:color w:val="000000"/>
                <w:sz w:val="20"/>
              </w:rPr>
              <w:t>-</w:t>
            </w:r>
            <w:r>
              <w:rPr>
                <w:rFonts w:ascii="Times New Roman"/>
                <w:b/>
                <w:i w:val="false"/>
                <w:color w:val="000000"/>
                <w:sz w:val="20"/>
              </w:rPr>
              <w:t>жолынан</w:t>
            </w:r>
            <w:r>
              <w:rPr>
                <w:rFonts w:ascii="Times New Roman"/>
                <w:b/>
                <w:i w:val="false"/>
                <w:color w:val="000000"/>
                <w:sz w:val="20"/>
              </w:rPr>
              <w:t>)</w:t>
            </w:r>
            <w:r>
              <w:br/>
            </w:r>
            <w:r>
              <w:rPr>
                <w:rFonts w:ascii="Times New Roman"/>
                <w:b w:val="false"/>
                <w:i w:val="false"/>
                <w:color w:val="000000"/>
                <w:sz w:val="20"/>
              </w:rPr>
              <w:t xml:space="preserve">
Страны, из которых получено по импорту (из строки 2.2 раздела 2) </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w:t>
            </w:r>
            <w:r>
              <w:rPr>
                <w:rFonts w:ascii="Times New Roman"/>
                <w:b w:val="false"/>
                <w:i w:val="false"/>
                <w:color w:val="000000"/>
                <w:sz w:val="20"/>
              </w:rPr>
              <w:t xml:space="preserve"> </w:t>
            </w:r>
            <w:r>
              <w:rPr>
                <w:rFonts w:ascii="Times New Roman"/>
                <w:b/>
                <w:i w:val="false"/>
                <w:color w:val="000000"/>
                <w:sz w:val="20"/>
              </w:rPr>
              <w:t xml:space="preserve">Экспортқа шығарылған елдер </w:t>
            </w:r>
            <w:r>
              <w:rPr>
                <w:rFonts w:ascii="Times New Roman"/>
                <w:b/>
                <w:i w:val="false"/>
                <w:color w:val="000000"/>
                <w:sz w:val="20"/>
              </w:rPr>
              <w:t>(</w:t>
            </w:r>
            <w:r>
              <w:rPr>
                <w:rFonts w:ascii="Times New Roman"/>
                <w:b/>
                <w:i w:val="false"/>
                <w:color w:val="000000"/>
                <w:sz w:val="20"/>
              </w:rPr>
              <w:t>2</w:t>
            </w:r>
            <w:r>
              <w:rPr>
                <w:rFonts w:ascii="Times New Roman"/>
                <w:b/>
                <w:i w:val="false"/>
                <w:color w:val="000000"/>
                <w:sz w:val="20"/>
              </w:rPr>
              <w:t>-</w:t>
            </w:r>
            <w:r>
              <w:rPr>
                <w:rFonts w:ascii="Times New Roman"/>
                <w:b/>
                <w:i w:val="false"/>
                <w:color w:val="000000"/>
                <w:sz w:val="20"/>
              </w:rPr>
              <w:t>бөлімнің 3.4</w:t>
            </w:r>
            <w:r>
              <w:rPr>
                <w:rFonts w:ascii="Times New Roman"/>
                <w:b/>
                <w:i w:val="false"/>
                <w:color w:val="000000"/>
                <w:sz w:val="20"/>
              </w:rPr>
              <w:t>-</w:t>
            </w:r>
            <w:r>
              <w:rPr>
                <w:rFonts w:ascii="Times New Roman"/>
                <w:b/>
                <w:i w:val="false"/>
                <w:color w:val="000000"/>
                <w:sz w:val="20"/>
              </w:rPr>
              <w:t>жолынан</w:t>
            </w:r>
            <w:r>
              <w:rPr>
                <w:rFonts w:ascii="Times New Roman"/>
                <w:b/>
                <w:i w:val="false"/>
                <w:color w:val="000000"/>
                <w:sz w:val="20"/>
              </w:rPr>
              <w:t>)</w:t>
            </w:r>
            <w:r>
              <w:br/>
            </w:r>
            <w:r>
              <w:rPr>
                <w:rFonts w:ascii="Times New Roman"/>
                <w:b w:val="false"/>
                <w:i w:val="false"/>
                <w:color w:val="000000"/>
                <w:sz w:val="20"/>
              </w:rPr>
              <w:t>
Страны, в которые выбыло на экспорт (из строки 3.4 раздела 2)</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w:t>
      </w:r>
      <w:r>
        <w:rPr>
          <w:rFonts w:ascii="Times New Roman"/>
          <w:b/>
          <w:i w:val="false"/>
          <w:color w:val="000000"/>
          <w:sz w:val="28"/>
        </w:rPr>
        <w:t xml:space="preserve">Дәнді немесе бұршақты дақылдар сатып алынған немесе алынған және оларға, сатылған немесе берілген республиканың басқа өңірлерін көрсетіңіз, тоннамен (өңдеуден кейінгі салмақта) </w:t>
      </w:r>
    </w:p>
    <w:p>
      <w:pPr>
        <w:spacing w:after="0"/>
        <w:ind w:left="0"/>
        <w:jc w:val="both"/>
      </w:pPr>
      <w:r>
        <w:rPr>
          <w:rFonts w:ascii="Times New Roman"/>
          <w:b w:val="false"/>
          <w:i w:val="false"/>
          <w:color w:val="000000"/>
          <w:sz w:val="28"/>
        </w:rPr>
        <w:t>
      Укажите другие регионы республики, в которых куплено или получено и в которые продано или передано зерновых и бобовых культур, в тоннах (в весе после доработки)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2"/>
        <w:gridCol w:w="1007"/>
        <w:gridCol w:w="2028"/>
        <w:gridCol w:w="3259"/>
        <w:gridCol w:w="2028"/>
        <w:gridCol w:w="2036"/>
      </w:tblGrid>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ӘАОЖ</w:t>
            </w:r>
            <w:r>
              <w:rPr>
                <w:rFonts w:ascii="Times New Roman"/>
                <w:b/>
                <w:i w:val="false"/>
                <w:color w:val="000000"/>
                <w:vertAlign w:val="superscript"/>
              </w:rPr>
              <w:t>2</w:t>
            </w:r>
            <w:r>
              <w:rPr>
                <w:rFonts w:ascii="Times New Roman"/>
                <w:b/>
                <w:i w:val="false"/>
                <w:color w:val="000000"/>
                <w:sz w:val="20"/>
              </w:rPr>
              <w:t xml:space="preserve"> коды</w:t>
            </w:r>
            <w:r>
              <w:br/>
            </w:r>
            <w:r>
              <w:rPr>
                <w:rFonts w:ascii="Times New Roman"/>
                <w:b/>
                <w:i w:val="false"/>
                <w:color w:val="000000"/>
                <w:sz w:val="20"/>
              </w:rPr>
              <w:t>
Код КАТО</w:t>
            </w:r>
            <w:r>
              <w:rPr>
                <w:rFonts w:ascii="Times New Roman"/>
                <w:b/>
                <w:i w:val="false"/>
                <w:color w:val="000000"/>
                <w:vertAlign w:val="superscript"/>
              </w:rPr>
              <w:t>2</w:t>
            </w:r>
            <w:r>
              <w:rPr>
                <w:rFonts w:ascii="Times New Roman"/>
                <w:b/>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Өңірдің атауы</w:t>
            </w:r>
            <w:r>
              <w:br/>
            </w:r>
            <w:r>
              <w:rPr>
                <w:rFonts w:ascii="Times New Roman"/>
                <w:b/>
                <w:i w:val="false"/>
                <w:color w:val="000000"/>
                <w:sz w:val="20"/>
              </w:rPr>
              <w:t>
Наименование региона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 пайдалану түрлері бойынша</w:t>
            </w:r>
            <w:r>
              <w:br/>
            </w:r>
            <w:r>
              <w:rPr>
                <w:rFonts w:ascii="Times New Roman"/>
                <w:b/>
                <w:i w:val="false"/>
                <w:color w:val="000000"/>
                <w:sz w:val="20"/>
              </w:rPr>
              <w:t>
в том числе по типу использования
</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азық-түліктік</w:t>
            </w:r>
            <w:r>
              <w:br/>
            </w:r>
            <w:r>
              <w:rPr>
                <w:rFonts w:ascii="Times New Roman"/>
                <w:b/>
                <w:i w:val="false"/>
                <w:color w:val="000000"/>
                <w:sz w:val="20"/>
              </w:rPr>
              <w:t>продоволь-</w:t>
            </w:r>
            <w:r>
              <w:br/>
            </w:r>
            <w:r>
              <w:rPr>
                <w:rFonts w:ascii="Times New Roman"/>
                <w:b/>
                <w:i w:val="false"/>
                <w:color w:val="000000"/>
                <w:sz w:val="20"/>
              </w:rPr>
              <w:t>
ственные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тұқымдық</w:t>
            </w:r>
            <w:r>
              <w:br/>
            </w:r>
            <w:r>
              <w:rPr>
                <w:rFonts w:ascii="Times New Roman"/>
                <w:b/>
                <w:i w:val="false"/>
                <w:color w:val="000000"/>
                <w:sz w:val="20"/>
              </w:rPr>
              <w:t>семенные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жемшөптік</w:t>
            </w:r>
            <w:r>
              <w:br/>
            </w:r>
            <w:r>
              <w:rPr>
                <w:rFonts w:ascii="Times New Roman"/>
                <w:b/>
                <w:i w:val="false"/>
                <w:color w:val="000000"/>
                <w:sz w:val="20"/>
              </w:rPr>
              <w:t>фуражные
</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 xml:space="preserve">Басқа өңірлерден сатып алынғаны немесе алынғаны </w:t>
            </w:r>
            <w:r>
              <w:rPr>
                <w:rFonts w:ascii="Times New Roman"/>
                <w:b/>
                <w:i w:val="false"/>
                <w:color w:val="000000"/>
                <w:sz w:val="20"/>
              </w:rPr>
              <w:t>(</w:t>
            </w:r>
            <w:r>
              <w:rPr>
                <w:rFonts w:ascii="Times New Roman"/>
                <w:b/>
                <w:i w:val="false"/>
                <w:color w:val="000000"/>
                <w:sz w:val="20"/>
              </w:rPr>
              <w:t>2</w:t>
            </w:r>
            <w:r>
              <w:rPr>
                <w:rFonts w:ascii="Times New Roman"/>
                <w:b/>
                <w:i w:val="false"/>
                <w:color w:val="000000"/>
                <w:sz w:val="20"/>
              </w:rPr>
              <w:t>-</w:t>
            </w:r>
            <w:r>
              <w:rPr>
                <w:rFonts w:ascii="Times New Roman"/>
                <w:b/>
                <w:i w:val="false"/>
                <w:color w:val="000000"/>
                <w:sz w:val="20"/>
              </w:rPr>
              <w:t>бөлімнің 2.3</w:t>
            </w:r>
            <w:r>
              <w:rPr>
                <w:rFonts w:ascii="Times New Roman"/>
                <w:b/>
                <w:i w:val="false"/>
                <w:color w:val="000000"/>
                <w:sz w:val="20"/>
              </w:rPr>
              <w:t>-</w:t>
            </w:r>
            <w:r>
              <w:rPr>
                <w:rFonts w:ascii="Times New Roman"/>
                <w:b/>
                <w:i w:val="false"/>
                <w:color w:val="000000"/>
                <w:sz w:val="20"/>
              </w:rPr>
              <w:t>жолынан</w:t>
            </w:r>
            <w:r>
              <w:rPr>
                <w:rFonts w:ascii="Times New Roman"/>
                <w:b/>
                <w:i w:val="false"/>
                <w:color w:val="000000"/>
                <w:sz w:val="20"/>
              </w:rPr>
              <w:t>)</w:t>
            </w:r>
            <w:r>
              <w:br/>
            </w:r>
            <w:r>
              <w:rPr>
                <w:rFonts w:ascii="Times New Roman"/>
                <w:b w:val="false"/>
                <w:i w:val="false"/>
                <w:color w:val="000000"/>
                <w:sz w:val="20"/>
              </w:rPr>
              <w:t xml:space="preserve">
Куплено или получено в других регионах (из строки 2.3 раздела 2) </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w:t>
            </w:r>
            <w:r>
              <w:rPr>
                <w:rFonts w:ascii="Times New Roman"/>
                <w:b w:val="false"/>
                <w:i w:val="false"/>
                <w:color w:val="000000"/>
                <w:sz w:val="20"/>
              </w:rPr>
              <w:t xml:space="preserve"> </w:t>
            </w:r>
            <w:r>
              <w:rPr>
                <w:rFonts w:ascii="Times New Roman"/>
                <w:b/>
                <w:i w:val="false"/>
                <w:color w:val="000000"/>
                <w:sz w:val="20"/>
              </w:rPr>
              <w:t xml:space="preserve">Басқа өңірлерге сатылған немесе </w:t>
            </w:r>
            <w:r>
              <w:rPr>
                <w:rFonts w:ascii="Times New Roman"/>
                <w:b/>
                <w:i w:val="false"/>
                <w:color w:val="000000"/>
                <w:sz w:val="20"/>
              </w:rPr>
              <w:t>берілген</w:t>
            </w:r>
            <w:r>
              <w:rPr>
                <w:rFonts w:ascii="Times New Roman"/>
                <w:b/>
                <w:i w:val="false"/>
                <w:color w:val="000000"/>
                <w:sz w:val="20"/>
              </w:rPr>
              <w:t xml:space="preserve"> (2-бөлімнің 3.6-жолынан)</w:t>
            </w:r>
            <w:r>
              <w:br/>
            </w:r>
            <w:r>
              <w:rPr>
                <w:rFonts w:ascii="Times New Roman"/>
                <w:b w:val="false"/>
                <w:i w:val="false"/>
                <w:color w:val="000000"/>
                <w:sz w:val="20"/>
              </w:rPr>
              <w:t>
Продано или передано в другие регионы (из строки 3.6 раздела 2)</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 ___________________________ Адрес 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w:t>
      </w:r>
      <w:r>
        <w:rPr>
          <w:rFonts w:ascii="Times New Roman"/>
          <w:b/>
          <w:i w:val="false"/>
          <w:color w:val="000000"/>
          <w:sz w:val="28"/>
        </w:rPr>
        <w:t>ы</w:t>
      </w:r>
      <w:r>
        <w:rPr>
          <w:rFonts w:ascii="Times New Roman"/>
          <w:b w:val="false"/>
          <w:i w:val="false"/>
          <w:color w:val="000000"/>
          <w:sz w:val="28"/>
        </w:rPr>
        <w:t xml:space="preserve"> _________________________________________</w:t>
      </w:r>
    </w:p>
    <w:p>
      <w:pPr>
        <w:spacing w:after="0"/>
        <w:ind w:left="0"/>
        <w:jc w:val="both"/>
      </w:pP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электрондық поштамекенжайы (респонденттің) </w:t>
      </w:r>
    </w:p>
    <w:p>
      <w:pPr>
        <w:spacing w:after="0"/>
        <w:ind w:left="0"/>
        <w:jc w:val="both"/>
      </w:pPr>
      <w:r>
        <w:rPr>
          <w:rFonts w:ascii="Times New Roman"/>
          <w:b w:val="false"/>
          <w:i w:val="false"/>
          <w:color w:val="000000"/>
          <w:sz w:val="28"/>
        </w:rPr>
        <w:t>
      Адрес электронной почты (респондента) ________________________</w:t>
      </w:r>
    </w:p>
    <w:tbl>
      <w:tblPr>
        <w:tblW w:w="0" w:type="auto"/>
        <w:tblCellSpacing w:w="0" w:type="auto"/>
        <w:tblBorders>
          <w:top w:val="none"/>
          <w:left w:val="none"/>
          <w:bottom w:val="none"/>
          <w:right w:val="none"/>
          <w:insideH w:val="none"/>
          <w:insideV w:val="none"/>
        </w:tblBorders>
      </w:tblPr>
      <w:tblGrid>
        <w:gridCol w:w="2437"/>
        <w:gridCol w:w="3885"/>
        <w:gridCol w:w="2092"/>
        <w:gridCol w:w="3886"/>
      </w:tblGrid>
      <w:tr>
        <w:trPr>
          <w:trHeight w:val="30" w:hRule="atLeast"/>
        </w:trPr>
        <w:tc>
          <w:tcPr>
            <w:tcW w:w="24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r>
              <w:rPr>
                <w:rFonts w:ascii="Times New Roman"/>
                <w:b w:val="false"/>
                <w:i w:val="false"/>
                <w:color w:val="000000"/>
                <w:vertAlign w:val="superscript"/>
              </w:rPr>
              <w:t>5</w:t>
            </w:r>
            <w:r>
              <w:rPr>
                <w:rFonts w:ascii="Times New Roman"/>
                <w:b w:val="false"/>
                <w:i w:val="false"/>
                <w:color w:val="000000"/>
                <w:vertAlign w:val="superscript"/>
              </w:rPr>
              <w:t xml:space="preserve"> </w:t>
            </w:r>
            <w:r>
              <w:rPr>
                <w:rFonts w:ascii="Times New Roman"/>
                <w:b w:val="false"/>
                <w:i w:val="false"/>
                <w:color w:val="000000"/>
                <w:sz w:val="20"/>
              </w:rPr>
              <w:t xml:space="preserve"> </w:t>
            </w:r>
            <w:r>
              <w:br/>
            </w:r>
            <w:r>
              <w:rPr>
                <w:rFonts w:ascii="Times New Roman"/>
                <w:b w:val="false"/>
                <w:i w:val="false"/>
                <w:color w:val="000000"/>
                <w:sz w:val="20"/>
              </w:rPr>
              <w:t>
Согласны на опубликование первичных данных</w:t>
            </w:r>
            <w:r>
              <w:rPr>
                <w:rFonts w:ascii="Times New Roman"/>
                <w:b w:val="false"/>
                <w:i w:val="false"/>
                <w:color w:val="000000"/>
                <w:vertAlign w:val="superscript"/>
              </w:rPr>
              <w:t>5</w:t>
            </w:r>
          </w:p>
        </w:tc>
        <w:tc>
          <w:tcPr>
            <w:tcW w:w="388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0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r>
              <w:rPr>
                <w:rFonts w:ascii="Times New Roman"/>
                <w:b w:val="false"/>
                <w:i w:val="false"/>
                <w:color w:val="000000"/>
                <w:vertAlign w:val="superscript"/>
              </w:rPr>
              <w:t>5</w:t>
            </w:r>
            <w:r>
              <w:br/>
            </w:r>
            <w:r>
              <w:rPr>
                <w:rFonts w:ascii="Times New Roman"/>
                <w:b w:val="false"/>
                <w:i w:val="false"/>
                <w:color w:val="000000"/>
                <w:sz w:val="20"/>
              </w:rPr>
              <w:t xml:space="preserve">
Не согласны на опубликование </w:t>
            </w:r>
            <w:r>
              <w:br/>
            </w:r>
            <w:r>
              <w:rPr>
                <w:rFonts w:ascii="Times New Roman"/>
                <w:b w:val="false"/>
                <w:i w:val="false"/>
                <w:color w:val="000000"/>
                <w:sz w:val="20"/>
              </w:rPr>
              <w:t>
первичных данных</w:t>
            </w:r>
            <w:r>
              <w:rPr>
                <w:rFonts w:ascii="Times New Roman"/>
                <w:b w:val="false"/>
                <w:i w:val="false"/>
                <w:color w:val="000000"/>
                <w:vertAlign w:val="superscript"/>
              </w:rPr>
              <w:t>5</w:t>
            </w:r>
          </w:p>
        </w:tc>
        <w:tc>
          <w:tcPr>
            <w:tcW w:w="388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_______________________________________________ _______________</w:t>
      </w:r>
    </w:p>
    <w:p>
      <w:pPr>
        <w:spacing w:after="0"/>
        <w:ind w:left="0"/>
        <w:jc w:val="both"/>
      </w:pPr>
      <w:r>
        <w:rPr>
          <w:rFonts w:ascii="Times New Roman"/>
          <w:b w:val="false"/>
          <w:i w:val="false"/>
          <w:color w:val="000000"/>
          <w:sz w:val="28"/>
        </w:rPr>
        <w:t>
                   </w:t>
      </w:r>
      <w:r>
        <w:rPr>
          <w:rFonts w:ascii="Times New Roman"/>
          <w:b/>
          <w:i w:val="false"/>
          <w:color w:val="000000"/>
          <w:sz w:val="28"/>
        </w:rPr>
        <w:t>тегі</w:t>
      </w:r>
      <w:r>
        <w:rPr>
          <w:rFonts w:ascii="Times New Roman"/>
          <w:b/>
          <w:i w:val="false"/>
          <w:color w:val="000000"/>
          <w:sz w:val="28"/>
        </w:rPr>
        <w:t xml:space="preserve">, аты және әкесінің аты (бар болған жағдайда) </w:t>
      </w:r>
      <w:r>
        <w:rPr>
          <w:rFonts w:ascii="Times New Roman"/>
          <w:b w:val="false"/>
          <w:i w:val="false"/>
          <w:color w:val="000000"/>
          <w:sz w:val="28"/>
        </w:rPr>
        <w:t>      </w:t>
      </w:r>
      <w:r>
        <w:rPr>
          <w:rFonts w:ascii="Times New Roman"/>
          <w:b/>
          <w:i w:val="false"/>
          <w:color w:val="000000"/>
          <w:sz w:val="28"/>
        </w:rPr>
        <w:t xml:space="preserve">    телефоны</w:t>
      </w:r>
    </w:p>
    <w:p>
      <w:pPr>
        <w:spacing w:after="0"/>
        <w:ind w:left="0"/>
        <w:jc w:val="both"/>
      </w:pPr>
      <w:r>
        <w:rPr>
          <w:rFonts w:ascii="Times New Roman"/>
          <w:b w:val="false"/>
          <w:i w:val="false"/>
          <w:color w:val="000000"/>
          <w:sz w:val="28"/>
        </w:rPr>
        <w:t xml:space="preserve">
                   фамилия, имя и отчество (при его наличии)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 бухгалтер </w:t>
      </w:r>
    </w:p>
    <w:p>
      <w:pPr>
        <w:spacing w:after="0"/>
        <w:ind w:left="0"/>
        <w:jc w:val="both"/>
      </w:pPr>
      <w:r>
        <w:rPr>
          <w:rFonts w:ascii="Times New Roman"/>
          <w:b w:val="false"/>
          <w:i w:val="false"/>
          <w:color w:val="000000"/>
          <w:sz w:val="28"/>
        </w:rPr>
        <w:t>
      Главный бухгалтер _______________________________________________ __________</w:t>
      </w:r>
    </w:p>
    <w:p>
      <w:pPr>
        <w:spacing w:after="0"/>
        <w:ind w:left="0"/>
        <w:jc w:val="both"/>
      </w:pPr>
      <w:r>
        <w:rPr>
          <w:rFonts w:ascii="Times New Roman"/>
          <w:b w:val="false"/>
          <w:i w:val="false"/>
          <w:color w:val="000000"/>
          <w:sz w:val="28"/>
        </w:rPr>
        <w:t>
                         </w:t>
      </w:r>
      <w:r>
        <w:rPr>
          <w:rFonts w:ascii="Times New Roman"/>
          <w:b/>
          <w:i w:val="false"/>
          <w:color w:val="000000"/>
          <w:sz w:val="28"/>
        </w:rPr>
        <w:t>тегі</w:t>
      </w:r>
      <w:r>
        <w:rPr>
          <w:rFonts w:ascii="Times New Roman"/>
          <w:b/>
          <w:i w:val="false"/>
          <w:color w:val="000000"/>
          <w:sz w:val="28"/>
        </w:rPr>
        <w:t>, аты және әкесінің аты (бар болған жағдайда)</w:t>
      </w:r>
      <w:r>
        <w:rPr>
          <w:rFonts w:ascii="Times New Roman"/>
          <w:b/>
          <w:i w:val="false"/>
          <w:color w:val="000000"/>
          <w:sz w:val="28"/>
        </w:rPr>
        <w:t>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_________________________________________________ ____________</w:t>
      </w:r>
    </w:p>
    <w:p>
      <w:pPr>
        <w:spacing w:after="0"/>
        <w:ind w:left="0"/>
        <w:jc w:val="both"/>
      </w:pPr>
      <w:r>
        <w:rPr>
          <w:rFonts w:ascii="Times New Roman"/>
          <w:b w:val="false"/>
          <w:i w:val="false"/>
          <w:color w:val="000000"/>
          <w:sz w:val="28"/>
        </w:rPr>
        <w:t>
                         </w:t>
      </w:r>
      <w:r>
        <w:rPr>
          <w:rFonts w:ascii="Times New Roman"/>
          <w:b/>
          <w:i w:val="false"/>
          <w:color w:val="000000"/>
          <w:sz w:val="28"/>
        </w:rPr>
        <w:t>тегі</w:t>
      </w:r>
      <w:r>
        <w:rPr>
          <w:rFonts w:ascii="Times New Roman"/>
          <w:b/>
          <w:i w:val="false"/>
          <w:color w:val="000000"/>
          <w:sz w:val="28"/>
        </w:rPr>
        <w:t xml:space="preserve">, аты және әкесінің аты (бар болған жағдайда) </w:t>
      </w:r>
      <w:r>
        <w:rPr>
          <w:rFonts w:ascii="Times New Roman"/>
          <w:b/>
          <w:i w:val="false"/>
          <w:color w:val="000000"/>
          <w:sz w:val="28"/>
        </w:rPr>
        <w:t>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2016 жылғы 29 қараша</w:t>
            </w:r>
            <w:r>
              <w:br/>
            </w:r>
            <w:r>
              <w:rPr>
                <w:rFonts w:ascii="Times New Roman"/>
                <w:b w:val="false"/>
                <w:i w:val="false"/>
                <w:color w:val="000000"/>
                <w:sz w:val="20"/>
              </w:rPr>
              <w:t>№ 280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2014 жылғы</w:t>
            </w:r>
            <w:r>
              <w:br/>
            </w:r>
            <w:r>
              <w:rPr>
                <w:rFonts w:ascii="Times New Roman"/>
                <w:b w:val="false"/>
                <w:i w:val="false"/>
                <w:color w:val="000000"/>
                <w:sz w:val="20"/>
              </w:rPr>
              <w:t>4 желтоқсандағы № 67</w:t>
            </w:r>
            <w:r>
              <w:br/>
            </w:r>
            <w:r>
              <w:rPr>
                <w:rFonts w:ascii="Times New Roman"/>
                <w:b w:val="false"/>
                <w:i w:val="false"/>
                <w:color w:val="000000"/>
                <w:sz w:val="20"/>
              </w:rPr>
              <w:t>бұйрығына 17-қосымша</w:t>
            </w:r>
          </w:p>
        </w:tc>
      </w:tr>
    </w:tbl>
    <w:bookmarkStart w:name="z49" w:id="37"/>
    <w:p>
      <w:pPr>
        <w:spacing w:after="0"/>
        <w:ind w:left="0"/>
        <w:jc w:val="left"/>
      </w:pPr>
      <w:r>
        <w:rPr>
          <w:rFonts w:ascii="Times New Roman"/>
          <w:b/>
          <w:i w:val="false"/>
          <w:color w:val="000000"/>
        </w:rPr>
        <w:t xml:space="preserve"> "Астықтың қолда бары және қозғалысы туралы" (коды 141101003, индексі 2-сх (астық), кезеңділігі айлық) жалпымемлекеттік статистикалық байқаудың статистикалық нысанын толтыру жөніндегі нұсқаулық </w:t>
      </w:r>
    </w:p>
    <w:bookmarkEnd w:id="37"/>
    <w:bookmarkStart w:name="z50" w:id="38"/>
    <w:p>
      <w:pPr>
        <w:spacing w:after="0"/>
        <w:ind w:left="0"/>
        <w:jc w:val="both"/>
      </w:pPr>
      <w:r>
        <w:rPr>
          <w:rFonts w:ascii="Times New Roman"/>
          <w:b w:val="false"/>
          <w:i w:val="false"/>
          <w:color w:val="000000"/>
          <w:sz w:val="28"/>
        </w:rPr>
        <w:t xml:space="preserve">
      1. Осы "Астықтың қолда бары және қозғалысы туралы" (коды 141101003, индексі 2-сх (астық), кезеңділігі айлық)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"Астықтың қолда бары және қозғалысы туралы" (коды 141101003, индексі 2-сх (астық), кезеңділігі айлық) жалпымемлекеттік статистикалық байқаудың статистикалық нысанын (бұдан әрі – статистикалық нысан) толтыруды нақтылайды.</w:t>
      </w:r>
    </w:p>
    <w:bookmarkEnd w:id="38"/>
    <w:bookmarkStart w:name="z51" w:id="39"/>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39"/>
    <w:p>
      <w:pPr>
        <w:spacing w:after="0"/>
        <w:ind w:left="0"/>
        <w:jc w:val="both"/>
      </w:pPr>
      <w:r>
        <w:rPr>
          <w:rFonts w:ascii="Times New Roman"/>
          <w:b w:val="false"/>
          <w:i w:val="false"/>
          <w:color w:val="000000"/>
          <w:sz w:val="28"/>
        </w:rPr>
        <w:t>
      1) азық-түліктік астық – тағамдық мақсаттарға пайдаланылатын астық;</w:t>
      </w:r>
    </w:p>
    <w:p>
      <w:pPr>
        <w:spacing w:after="0"/>
        <w:ind w:left="0"/>
        <w:jc w:val="both"/>
      </w:pPr>
      <w:r>
        <w:rPr>
          <w:rFonts w:ascii="Times New Roman"/>
          <w:b w:val="false"/>
          <w:i w:val="false"/>
          <w:color w:val="000000"/>
          <w:sz w:val="28"/>
        </w:rPr>
        <w:t>
      2) астық – тағамдық, тұқымдық, мал азығы және техникалық мақсаттар үшін пайдаланылатын дәнді, дәнді-бұршақты және майлы дақылдардың өнімдері;</w:t>
      </w:r>
    </w:p>
    <w:p>
      <w:pPr>
        <w:spacing w:after="0"/>
        <w:ind w:left="0"/>
        <w:jc w:val="both"/>
      </w:pPr>
      <w:r>
        <w:rPr>
          <w:rFonts w:ascii="Times New Roman"/>
          <w:b w:val="false"/>
          <w:i w:val="false"/>
          <w:color w:val="000000"/>
          <w:sz w:val="28"/>
        </w:rPr>
        <w:t xml:space="preserve">
      3) астық қоймасы (элеватор, астық қабылдау пункті) – астық сақтауға арналған мамандандырылған техникалық имарат; </w:t>
      </w:r>
    </w:p>
    <w:p>
      <w:pPr>
        <w:spacing w:after="0"/>
        <w:ind w:left="0"/>
        <w:jc w:val="both"/>
      </w:pPr>
      <w:r>
        <w:rPr>
          <w:rFonts w:ascii="Times New Roman"/>
          <w:b w:val="false"/>
          <w:i w:val="false"/>
          <w:color w:val="000000"/>
          <w:sz w:val="28"/>
        </w:rPr>
        <w:t>
      4) астық қолхаты – астықтың белгілі бір мөлшеріне меншік құқығын растайтын, құжатсыз эмиссиялы емес бағалы қағаз түріндегі қоймалық куәлік;</w:t>
      </w:r>
    </w:p>
    <w:p>
      <w:pPr>
        <w:spacing w:after="0"/>
        <w:ind w:left="0"/>
        <w:jc w:val="both"/>
      </w:pPr>
      <w:r>
        <w:rPr>
          <w:rFonts w:ascii="Times New Roman"/>
          <w:b w:val="false"/>
          <w:i w:val="false"/>
          <w:color w:val="000000"/>
          <w:sz w:val="28"/>
        </w:rPr>
        <w:t>
      5) астық нарығына қатысушылар – астықты өндіруге, сақтауға, тасымалдауға, қайта өңдеуге және өткізуге қатысатын жеке және заңды тұлғалар;</w:t>
      </w:r>
    </w:p>
    <w:p>
      <w:pPr>
        <w:spacing w:after="0"/>
        <w:ind w:left="0"/>
        <w:jc w:val="both"/>
      </w:pPr>
      <w:r>
        <w:rPr>
          <w:rFonts w:ascii="Times New Roman"/>
          <w:b w:val="false"/>
          <w:i w:val="false"/>
          <w:color w:val="000000"/>
          <w:sz w:val="28"/>
        </w:rPr>
        <w:t>
      6) ауыл, орман және балық шаруашылығы өнімдерінің (қызметтердің) статистикалық жіктеуіші (бұдан әрі – АШӨСЖ) – экономикалық қызмет түрлерi бойынша өнiмді жіктеу және кодтау тәртібін белгілейтін жіктеуіш;</w:t>
      </w:r>
    </w:p>
    <w:p>
      <w:pPr>
        <w:spacing w:after="0"/>
        <w:ind w:left="0"/>
        <w:jc w:val="both"/>
      </w:pPr>
      <w:r>
        <w:rPr>
          <w:rFonts w:ascii="Times New Roman"/>
          <w:b w:val="false"/>
          <w:i w:val="false"/>
          <w:color w:val="000000"/>
          <w:sz w:val="28"/>
        </w:rPr>
        <w:t>
      7) жемшөптік астық – жануарлар мен құс азығына арналған астық;</w:t>
      </w:r>
    </w:p>
    <w:p>
      <w:pPr>
        <w:spacing w:after="0"/>
        <w:ind w:left="0"/>
        <w:jc w:val="both"/>
      </w:pPr>
      <w:r>
        <w:rPr>
          <w:rFonts w:ascii="Times New Roman"/>
          <w:b w:val="false"/>
          <w:i w:val="false"/>
          <w:color w:val="000000"/>
          <w:sz w:val="28"/>
        </w:rPr>
        <w:t xml:space="preserve">
      8) өңір (осы статистикалық байқау үшін) – бұл республикалық маңызы бар облыс, қала; </w:t>
      </w:r>
    </w:p>
    <w:p>
      <w:pPr>
        <w:spacing w:after="0"/>
        <w:ind w:left="0"/>
        <w:jc w:val="both"/>
      </w:pPr>
      <w:r>
        <w:rPr>
          <w:rFonts w:ascii="Times New Roman"/>
          <w:b w:val="false"/>
          <w:i w:val="false"/>
          <w:color w:val="000000"/>
          <w:sz w:val="28"/>
        </w:rPr>
        <w:t xml:space="preserve">
      9) тұқымдық астық (тұқым) – себу мақсаттарына пайдаланылатын, әрі сұрыптылық және себу сапаларына қарай бөлінетін астық; </w:t>
      </w:r>
    </w:p>
    <w:p>
      <w:pPr>
        <w:spacing w:after="0"/>
        <w:ind w:left="0"/>
        <w:jc w:val="both"/>
      </w:pPr>
      <w:r>
        <w:rPr>
          <w:rFonts w:ascii="Times New Roman"/>
          <w:b w:val="false"/>
          <w:i w:val="false"/>
          <w:color w:val="000000"/>
          <w:sz w:val="28"/>
        </w:rPr>
        <w:t>
      10) өңдеуден кейінгі салмақ (есепке алынатын салмағы) – тазартқаннан және кептіргеннен кейінгі алынған өнім, яғни ылғалдылық және ластану дәрежесін шегергендегі нақты салмағы.</w:t>
      </w:r>
    </w:p>
    <w:bookmarkStart w:name="z52" w:id="40"/>
    <w:p>
      <w:pPr>
        <w:spacing w:after="0"/>
        <w:ind w:left="0"/>
        <w:jc w:val="both"/>
      </w:pPr>
      <w:r>
        <w:rPr>
          <w:rFonts w:ascii="Times New Roman"/>
          <w:b w:val="false"/>
          <w:i w:val="false"/>
          <w:color w:val="000000"/>
          <w:sz w:val="28"/>
        </w:rPr>
        <w:t>
      3. Егер құрылымдық бөлімшеге статистикалық нысанды толтыру бойынша өкілеттіктер заңды тұлғамен берілген болса, онда ол осы статистикалық нысанды өзінің орналасқан жері бойынша статистика органдарына тапсырады.</w:t>
      </w:r>
    </w:p>
    <w:bookmarkEnd w:id="40"/>
    <w:p>
      <w:pPr>
        <w:spacing w:after="0"/>
        <w:ind w:left="0"/>
        <w:jc w:val="both"/>
      </w:pPr>
      <w:r>
        <w:rPr>
          <w:rFonts w:ascii="Times New Roman"/>
          <w:b w:val="false"/>
          <w:i w:val="false"/>
          <w:color w:val="000000"/>
          <w:sz w:val="28"/>
        </w:rPr>
        <w:t>
      Элеваторда астықты сақтайтын және астық қолхаты бойынша астықпен операцияларды жүзеге асыратын астық иелері өз есептерінде осы астықтың қолда барын көрсетпейді, астықты өз сақтауында жатқан элеватор көрсетеді. Астықтың қозғалысын оның иесі өзі көрсетеді, элеватор тек жөнелтуді көрсетеді.</w:t>
      </w:r>
    </w:p>
    <w:p>
      <w:pPr>
        <w:spacing w:after="0"/>
        <w:ind w:left="0"/>
        <w:jc w:val="both"/>
      </w:pPr>
      <w:r>
        <w:rPr>
          <w:rFonts w:ascii="Times New Roman"/>
          <w:b w:val="false"/>
          <w:i w:val="false"/>
          <w:color w:val="000000"/>
          <w:sz w:val="28"/>
        </w:rPr>
        <w:t>
      Әр дәнді немесе бұршақтық дақылдарға жеке бланк толтырылады. Дәнді немесе бұршақты дақыл түрінің кодын статистика органының қызметкері АШӨСЖ сәйкес көрсетеді.</w:t>
      </w:r>
    </w:p>
    <w:p>
      <w:pPr>
        <w:spacing w:after="0"/>
        <w:ind w:left="0"/>
        <w:jc w:val="both"/>
      </w:pPr>
      <w:r>
        <w:rPr>
          <w:rFonts w:ascii="Times New Roman"/>
          <w:b w:val="false"/>
          <w:i w:val="false"/>
          <w:color w:val="000000"/>
          <w:sz w:val="28"/>
        </w:rPr>
        <w:t>
      Егер бір дақыл түрлі аумақтарда сақталса, әр аумаққа да жеке бланк толтырылады. Дәнді немесе бұршақты дақыл сақталатын аумақтың кодын статистика органының қызметкері Әкімшілік-аумақтық объектілер жіктеуішіне сәйкес көрсетеді.</w:t>
      </w:r>
    </w:p>
    <w:p>
      <w:pPr>
        <w:spacing w:after="0"/>
        <w:ind w:left="0"/>
        <w:jc w:val="both"/>
      </w:pPr>
      <w:r>
        <w:rPr>
          <w:rFonts w:ascii="Times New Roman"/>
          <w:b w:val="false"/>
          <w:i w:val="false"/>
          <w:color w:val="000000"/>
          <w:sz w:val="28"/>
        </w:rPr>
        <w:t>
      Есепті айдың басы мен соңында респондентте сақтауда жатқан және респондент есепті айда сатып алған және жұмсаған барлық дәнді және бұршақты дақылдардың азық-түліктік, тұқымдық және жемшөптік астық (өңдеуден кейінгі салмақ бойынша) есепке алынуға жатады.</w:t>
      </w:r>
    </w:p>
    <w:p>
      <w:pPr>
        <w:spacing w:after="0"/>
        <w:ind w:left="0"/>
        <w:jc w:val="both"/>
      </w:pPr>
      <w:r>
        <w:rPr>
          <w:rFonts w:ascii="Times New Roman"/>
          <w:b w:val="false"/>
          <w:i w:val="false"/>
          <w:color w:val="000000"/>
          <w:sz w:val="28"/>
        </w:rPr>
        <w:t>
      Дәнді және бұршақты дақылдарды азық-түліктік немесе жемшөптік топтарға жатқызғанда келесілерді есепке алу қажет.</w:t>
      </w:r>
    </w:p>
    <w:p>
      <w:pPr>
        <w:spacing w:after="0"/>
        <w:ind w:left="0"/>
        <w:jc w:val="both"/>
      </w:pPr>
      <w:r>
        <w:rPr>
          <w:rFonts w:ascii="Times New Roman"/>
          <w:b w:val="false"/>
          <w:i w:val="false"/>
          <w:color w:val="000000"/>
          <w:sz w:val="28"/>
        </w:rPr>
        <w:t>
      Жұмсақ және қатты бидай 5 сыныпқа бөлінеді. 5-сыныпты бидай және "сыныптық емес" бидай азық-түліктік топқа жатқызылмайды.</w:t>
      </w:r>
    </w:p>
    <w:p>
      <w:pPr>
        <w:spacing w:after="0"/>
        <w:ind w:left="0"/>
        <w:jc w:val="both"/>
      </w:pPr>
      <w:r>
        <w:rPr>
          <w:rFonts w:ascii="Times New Roman"/>
          <w:b w:val="false"/>
          <w:i w:val="false"/>
          <w:color w:val="000000"/>
          <w:sz w:val="28"/>
        </w:rPr>
        <w:t>
      Сапа сипаттамаларына қарай арпа 1 және 2-сыныпқа бөлінеді. Азық-түліктік мақсаттарда пайдалану үшін 1-сыныптың бүкіл арпасы,сондай-ақ спирт өндірісіндегі уыт шығару үшін пайдаланылатын 2-сыныптағы арпа арналған. 2-сыныптағы арпа жемшөпке пайдаланылады.</w:t>
      </w:r>
    </w:p>
    <w:p>
      <w:pPr>
        <w:spacing w:after="0"/>
        <w:ind w:left="0"/>
        <w:jc w:val="both"/>
      </w:pPr>
      <w:r>
        <w:rPr>
          <w:rFonts w:ascii="Times New Roman"/>
          <w:b w:val="false"/>
          <w:i w:val="false"/>
          <w:color w:val="000000"/>
          <w:sz w:val="28"/>
        </w:rPr>
        <w:t>
      Қара бидай және сұлы 4 сыныпқа бөлінеді. 1–3 – сыныптағы қара бидайы және сұлы азық-түліктік мақсаттарға, 4-сыныпты – жемшөптік мақсаттарға пайдалануға арналған.</w:t>
      </w:r>
    </w:p>
    <w:p>
      <w:pPr>
        <w:spacing w:after="0"/>
        <w:ind w:left="0"/>
        <w:jc w:val="both"/>
      </w:pPr>
      <w:r>
        <w:rPr>
          <w:rFonts w:ascii="Times New Roman"/>
          <w:b w:val="false"/>
          <w:i w:val="false"/>
          <w:color w:val="000000"/>
          <w:sz w:val="28"/>
        </w:rPr>
        <w:t xml:space="preserve">
      Жүгері, тары және бұршақ 3 сыныпқа бөлінеді. Көрсетілген 1, 2– сыныпты дақылдар азық-түліктік, 3-сыныпты – жемшөптік мақсаттарға пайдалануға арналған. </w:t>
      </w:r>
    </w:p>
    <w:p>
      <w:pPr>
        <w:spacing w:after="0"/>
        <w:ind w:left="0"/>
        <w:jc w:val="both"/>
      </w:pPr>
      <w:r>
        <w:rPr>
          <w:rFonts w:ascii="Times New Roman"/>
          <w:b w:val="false"/>
          <w:i w:val="false"/>
          <w:color w:val="000000"/>
          <w:sz w:val="28"/>
        </w:rPr>
        <w:t>
      Күріш және қарақұмық тек қана азық-түлiктік немесе егiс науқаны мақсаттарына қолданылады және жемшөпке қолданылмайды.</w:t>
      </w:r>
    </w:p>
    <w:p>
      <w:pPr>
        <w:spacing w:after="0"/>
        <w:ind w:left="0"/>
        <w:jc w:val="both"/>
      </w:pPr>
      <w:r>
        <w:rPr>
          <w:rFonts w:ascii="Times New Roman"/>
          <w:b w:val="false"/>
          <w:i w:val="false"/>
          <w:color w:val="000000"/>
          <w:sz w:val="28"/>
        </w:rPr>
        <w:t>
      Тұқымдық топтамаға кез келген сыныптың дәнді және бұршақты дақылдары жатады.</w:t>
      </w:r>
    </w:p>
    <w:bookmarkStart w:name="z53" w:id="41"/>
    <w:p>
      <w:pPr>
        <w:spacing w:after="0"/>
        <w:ind w:left="0"/>
        <w:jc w:val="both"/>
      </w:pPr>
      <w:r>
        <w:rPr>
          <w:rFonts w:ascii="Times New Roman"/>
          <w:b w:val="false"/>
          <w:i w:val="false"/>
          <w:color w:val="000000"/>
          <w:sz w:val="28"/>
        </w:rPr>
        <w:t>
      4. 2-бөлімде есепті айда астықтың қолда бары және қозғалысы көрсетіледі.</w:t>
      </w:r>
    </w:p>
    <w:bookmarkEnd w:id="41"/>
    <w:p>
      <w:pPr>
        <w:spacing w:after="0"/>
        <w:ind w:left="0"/>
        <w:jc w:val="both"/>
      </w:pPr>
      <w:r>
        <w:rPr>
          <w:rFonts w:ascii="Times New Roman"/>
          <w:b w:val="false"/>
          <w:i w:val="false"/>
          <w:color w:val="000000"/>
          <w:sz w:val="28"/>
        </w:rPr>
        <w:t>
      1-бағанға барлық дәнді немесе дәнді бұршақты дақылдар мөлшері туралы деректер кіргізіледі, соның ішінде пайдалану түрі бойынша: 2-бағанға – азық-түліктік, 3-бағанға – тұқымдық, 4-бағанға – жемшөптік.</w:t>
      </w:r>
    </w:p>
    <w:p>
      <w:pPr>
        <w:spacing w:after="0"/>
        <w:ind w:left="0"/>
        <w:jc w:val="both"/>
      </w:pPr>
      <w:r>
        <w:rPr>
          <w:rFonts w:ascii="Times New Roman"/>
          <w:b w:val="false"/>
          <w:i w:val="false"/>
          <w:color w:val="000000"/>
          <w:sz w:val="28"/>
        </w:rPr>
        <w:t>
      1-жолда есепті айдың басында респондентте бар астықтың мөлшері көрсетіледі.</w:t>
      </w:r>
    </w:p>
    <w:p>
      <w:pPr>
        <w:spacing w:after="0"/>
        <w:ind w:left="0"/>
        <w:jc w:val="both"/>
      </w:pPr>
      <w:r>
        <w:rPr>
          <w:rFonts w:ascii="Times New Roman"/>
          <w:b w:val="false"/>
          <w:i w:val="false"/>
          <w:color w:val="000000"/>
          <w:sz w:val="28"/>
        </w:rPr>
        <w:t>
      2-жолда дәнді немесе бұршақты дақылдардың барлық кірісі көрсетіледі және төменде 2.1 – 2.7-жолдар бойынша түсу көздері жазылады:</w:t>
      </w:r>
    </w:p>
    <w:p>
      <w:pPr>
        <w:spacing w:after="0"/>
        <w:ind w:left="0"/>
        <w:jc w:val="both"/>
      </w:pPr>
      <w:r>
        <w:rPr>
          <w:rFonts w:ascii="Times New Roman"/>
          <w:b w:val="false"/>
          <w:i w:val="false"/>
          <w:color w:val="000000"/>
          <w:sz w:val="28"/>
        </w:rPr>
        <w:t>
      2.1-жолда – егер ауыл шаруашылық өндірушісі астықты өз қоймаларында сақтауға қалдырса, онда жолда шаруашылық тогында өңдеуден кейін белгіленген салмағы көрсетілетіні ескеріледі. Егер ауыл шаруашылық өндірушісі егінді элеваторға шығарса (егіс алқабынан тікелей немесе токтағы бастапқы өңдеуден кейін), көрсетілген жолда астықтың элеваторда белгіленген салмағы көрсетіледі;</w:t>
      </w:r>
    </w:p>
    <w:p>
      <w:pPr>
        <w:spacing w:after="0"/>
        <w:ind w:left="0"/>
        <w:jc w:val="both"/>
      </w:pPr>
      <w:r>
        <w:rPr>
          <w:rFonts w:ascii="Times New Roman"/>
          <w:b w:val="false"/>
          <w:i w:val="false"/>
          <w:color w:val="000000"/>
          <w:sz w:val="28"/>
        </w:rPr>
        <w:t>
      2.2-жолда – ресми сауда шеңберінде шетелден елге әкелінген астық мөлшері, нақты жағдайларда азық-түліктік көмек, ақысыз көмек (импорт);</w:t>
      </w:r>
    </w:p>
    <w:p>
      <w:pPr>
        <w:spacing w:after="0"/>
        <w:ind w:left="0"/>
        <w:jc w:val="both"/>
      </w:pPr>
      <w:r>
        <w:rPr>
          <w:rFonts w:ascii="Times New Roman"/>
          <w:b w:val="false"/>
          <w:i w:val="false"/>
          <w:color w:val="000000"/>
          <w:sz w:val="28"/>
        </w:rPr>
        <w:t>
      2.3-жолда – астықты сақтау аумағының өзгеруіне байланысты өз өңірі шегінен тыс сатып алынған, өзара есеп айырысу, қарызды қайтару, өтеусіз берілген, бас кәсіпорын мен оның филиалы арасындағы астық табыстау кезіндегі астық көрсетіледі;</w:t>
      </w:r>
    </w:p>
    <w:p>
      <w:pPr>
        <w:spacing w:after="0"/>
        <w:ind w:left="0"/>
        <w:jc w:val="both"/>
      </w:pPr>
      <w:r>
        <w:rPr>
          <w:rFonts w:ascii="Times New Roman"/>
          <w:b w:val="false"/>
          <w:i w:val="false"/>
          <w:color w:val="000000"/>
          <w:sz w:val="28"/>
        </w:rPr>
        <w:t>
      2.4-жолда – астықты сақтау аумағының өзгеруі немесе респонденттің қайта құрылуына байланысты өз өңірі шегінде сатып алынған, түгендеуден кейін алынған, астықты әзірлеу, өзара есеп айырысу кезінде, қарызды қайтару, бас кәсіпорын мен оның филиалы арасындағы қайтарымсыз астық көрсетіледі;</w:t>
      </w:r>
    </w:p>
    <w:p>
      <w:pPr>
        <w:spacing w:after="0"/>
        <w:ind w:left="0"/>
        <w:jc w:val="both"/>
      </w:pPr>
      <w:r>
        <w:rPr>
          <w:rFonts w:ascii="Times New Roman"/>
          <w:b w:val="false"/>
          <w:i w:val="false"/>
          <w:color w:val="000000"/>
          <w:sz w:val="28"/>
        </w:rPr>
        <w:t>
      2.5-жолда – астық иесінен (элеваторлар, астық қабылдау пункттері) сақтауға алынған астық мөлшері;</w:t>
      </w:r>
    </w:p>
    <w:p>
      <w:pPr>
        <w:spacing w:after="0"/>
        <w:ind w:left="0"/>
        <w:jc w:val="both"/>
      </w:pPr>
      <w:r>
        <w:rPr>
          <w:rFonts w:ascii="Times New Roman"/>
          <w:b w:val="false"/>
          <w:i w:val="false"/>
          <w:color w:val="000000"/>
          <w:sz w:val="28"/>
        </w:rPr>
        <w:t>
      2.6-жолда – астық иесінің сақтаудан (элеваторлардан, астық қабылдау пункттерінен) қайтарып алған астықтың мөлшері;</w:t>
      </w:r>
    </w:p>
    <w:p>
      <w:pPr>
        <w:spacing w:after="0"/>
        <w:ind w:left="0"/>
        <w:jc w:val="both"/>
      </w:pPr>
      <w:r>
        <w:rPr>
          <w:rFonts w:ascii="Times New Roman"/>
          <w:b w:val="false"/>
          <w:i w:val="false"/>
          <w:color w:val="000000"/>
          <w:sz w:val="28"/>
        </w:rPr>
        <w:t>
      2.7-жолда – басқа санаттан (азықтық, тұқымдық, жемшөптік) ауыстырылған астықтың мөлшері.</w:t>
      </w:r>
    </w:p>
    <w:p>
      <w:pPr>
        <w:spacing w:after="0"/>
        <w:ind w:left="0"/>
        <w:jc w:val="both"/>
      </w:pPr>
      <w:r>
        <w:rPr>
          <w:rFonts w:ascii="Times New Roman"/>
          <w:b w:val="false"/>
          <w:i w:val="false"/>
          <w:color w:val="000000"/>
          <w:sz w:val="28"/>
        </w:rPr>
        <w:t xml:space="preserve">
      3-жолда – есепті айға дәнді немесе бұршақ тұқымдас астықты пайдалану туралы деректер көрсетіліп; 3.1–3.10-жолдар бойынша пайдалану бағыттары жазылады: </w:t>
      </w:r>
    </w:p>
    <w:p>
      <w:pPr>
        <w:spacing w:after="0"/>
        <w:ind w:left="0"/>
        <w:jc w:val="both"/>
      </w:pPr>
      <w:r>
        <w:rPr>
          <w:rFonts w:ascii="Times New Roman"/>
          <w:b w:val="false"/>
          <w:i w:val="false"/>
          <w:color w:val="000000"/>
          <w:sz w:val="28"/>
        </w:rPr>
        <w:t>
      3.1-жолда – өндірістік азық-түлік өндірісі үшін (ұн, жарма өндірісіне) пайдаланатын астықтың мөлшері;</w:t>
      </w:r>
    </w:p>
    <w:p>
      <w:pPr>
        <w:spacing w:after="0"/>
        <w:ind w:left="0"/>
        <w:jc w:val="both"/>
      </w:pPr>
      <w:r>
        <w:rPr>
          <w:rFonts w:ascii="Times New Roman"/>
          <w:b w:val="false"/>
          <w:i w:val="false"/>
          <w:color w:val="000000"/>
          <w:sz w:val="28"/>
        </w:rPr>
        <w:t>
      3.2-жолда – ауылшаруашылығы жануарларын қоректендіруге арналмаған немесе асқа тұтыну, соның ішінде спирт пен сыра өндірісіне арналған өнімдерді өндіруде пайдаланылған астық мөлшері (медициналық дәрі-дәрмектер өндіру, ғылыми-зерттеу мақсатында, зоопарктер);</w:t>
      </w:r>
    </w:p>
    <w:p>
      <w:pPr>
        <w:spacing w:after="0"/>
        <w:ind w:left="0"/>
        <w:jc w:val="both"/>
      </w:pPr>
      <w:r>
        <w:rPr>
          <w:rFonts w:ascii="Times New Roman"/>
          <w:b w:val="false"/>
          <w:i w:val="false"/>
          <w:color w:val="000000"/>
          <w:sz w:val="28"/>
        </w:rPr>
        <w:t>
      3.3-жолда – азықты тұтынуға жұмсалған астық мөлшері: егін егу мақсатында жұмсалған шығыс 3-бағанда, мал мен құс азығына жұмсалған шығыс 4-бағанда көрсетіледі;</w:t>
      </w:r>
    </w:p>
    <w:p>
      <w:pPr>
        <w:spacing w:after="0"/>
        <w:ind w:left="0"/>
        <w:jc w:val="both"/>
      </w:pPr>
      <w:r>
        <w:rPr>
          <w:rFonts w:ascii="Times New Roman"/>
          <w:b w:val="false"/>
          <w:i w:val="false"/>
          <w:color w:val="000000"/>
          <w:sz w:val="28"/>
        </w:rPr>
        <w:t xml:space="preserve">
      3.4-жолда – шекарадан тыс сатып алушыларға (экспортқа) (сыйға тартылған, айырбасталған, сатылған) тиелген астық мөлшері; </w:t>
      </w:r>
    </w:p>
    <w:p>
      <w:pPr>
        <w:spacing w:after="0"/>
        <w:ind w:left="0"/>
        <w:jc w:val="both"/>
      </w:pPr>
      <w:r>
        <w:rPr>
          <w:rFonts w:ascii="Times New Roman"/>
          <w:b w:val="false"/>
          <w:i w:val="false"/>
          <w:color w:val="000000"/>
          <w:sz w:val="28"/>
        </w:rPr>
        <w:t>
      3.5-жолда – өткізуден қойылған және тасымалдау, өңдеу, сақтау немесе буып түю, сондай-ақ талан-таражға түсу салдарынан тұтынуға тосқауыл қойылған астық мөлшері;</w:t>
      </w:r>
    </w:p>
    <w:p>
      <w:pPr>
        <w:spacing w:after="0"/>
        <w:ind w:left="0"/>
        <w:jc w:val="both"/>
      </w:pPr>
      <w:r>
        <w:rPr>
          <w:rFonts w:ascii="Times New Roman"/>
          <w:b w:val="false"/>
          <w:i w:val="false"/>
          <w:color w:val="000000"/>
          <w:sz w:val="28"/>
        </w:rPr>
        <w:t xml:space="preserve">
      3.6-жолда – астықты сақтау аумағының өзгеруіне байланысты өз өңірі шегінен тыс сатылған, бас кәсіпорын мен оның филиалы арасындағы өзара есеп айырысу, қарызды қайтару кезінде, өтеуіз астық көрсетіледі; </w:t>
      </w:r>
    </w:p>
    <w:p>
      <w:pPr>
        <w:spacing w:after="0"/>
        <w:ind w:left="0"/>
        <w:jc w:val="both"/>
      </w:pPr>
      <w:r>
        <w:rPr>
          <w:rFonts w:ascii="Times New Roman"/>
          <w:b w:val="false"/>
          <w:i w:val="false"/>
          <w:color w:val="000000"/>
          <w:sz w:val="28"/>
        </w:rPr>
        <w:t xml:space="preserve">
      3.7-жолда – халыққа өткізілгенді, өзара есеп айырысу, қарызды қайтару кезінде тиелген, өтеусіз берілгенді қоса өз өңірінің шегінде сатылған астық, сондай-ақ ауыл шаруашылығы құралымдарының жеке және заңды тұлғаларға заттай төлем түрінде және түгендеуден, астықты өңдеуден кейін жер үлестері үшін берген астықты қоса, астықты сақтау орнының өзгеруі немесе респонденттің қайта құрылуына байланысты бас кәсіпорын мен оның филиалы арасындағы астық көрсетіледі; </w:t>
      </w:r>
    </w:p>
    <w:p>
      <w:pPr>
        <w:spacing w:after="0"/>
        <w:ind w:left="0"/>
        <w:jc w:val="both"/>
      </w:pPr>
      <w:r>
        <w:rPr>
          <w:rFonts w:ascii="Times New Roman"/>
          <w:b w:val="false"/>
          <w:i w:val="false"/>
          <w:color w:val="000000"/>
          <w:sz w:val="28"/>
        </w:rPr>
        <w:t>
      одан 3.7.1 жолда – халыққа өткізілген;</w:t>
      </w:r>
    </w:p>
    <w:p>
      <w:pPr>
        <w:spacing w:after="0"/>
        <w:ind w:left="0"/>
        <w:jc w:val="both"/>
      </w:pPr>
      <w:r>
        <w:rPr>
          <w:rFonts w:ascii="Times New Roman"/>
          <w:b w:val="false"/>
          <w:i w:val="false"/>
          <w:color w:val="000000"/>
          <w:sz w:val="28"/>
        </w:rPr>
        <w:t>
      3.8-жолда – астық иесінің сақтауға (элеваторға, астық қабылдау пунктіне) берген астық мөлшері;</w:t>
      </w:r>
    </w:p>
    <w:p>
      <w:pPr>
        <w:spacing w:after="0"/>
        <w:ind w:left="0"/>
        <w:jc w:val="both"/>
      </w:pPr>
      <w:r>
        <w:rPr>
          <w:rFonts w:ascii="Times New Roman"/>
          <w:b w:val="false"/>
          <w:i w:val="false"/>
          <w:color w:val="000000"/>
          <w:sz w:val="28"/>
        </w:rPr>
        <w:t>
      3.9-жолда – астық иесіне элеватор, астық қабылдау пункті қайтарған астық мөлшері;</w:t>
      </w:r>
    </w:p>
    <w:p>
      <w:pPr>
        <w:spacing w:after="0"/>
        <w:ind w:left="0"/>
        <w:jc w:val="both"/>
      </w:pPr>
      <w:r>
        <w:rPr>
          <w:rFonts w:ascii="Times New Roman"/>
          <w:b w:val="false"/>
          <w:i w:val="false"/>
          <w:color w:val="000000"/>
          <w:sz w:val="28"/>
        </w:rPr>
        <w:t>
      3.10-жолда – бір санаттан басқа санатқа ауыстырылған астық мөлшері (азық-түлiктік, тұқымға, жемшөпке).</w:t>
      </w:r>
    </w:p>
    <w:p>
      <w:pPr>
        <w:spacing w:after="0"/>
        <w:ind w:left="0"/>
        <w:jc w:val="both"/>
      </w:pPr>
      <w:r>
        <w:rPr>
          <w:rFonts w:ascii="Times New Roman"/>
          <w:b w:val="false"/>
          <w:i w:val="false"/>
          <w:color w:val="000000"/>
          <w:sz w:val="28"/>
        </w:rPr>
        <w:t>
      4-жолда – есепті айдың соңына дәнді және бұршақты дақылдардың қалдығы.</w:t>
      </w:r>
    </w:p>
    <w:p>
      <w:pPr>
        <w:spacing w:after="0"/>
        <w:ind w:left="0"/>
        <w:jc w:val="both"/>
      </w:pPr>
      <w:r>
        <w:rPr>
          <w:rFonts w:ascii="Times New Roman"/>
          <w:b w:val="false"/>
          <w:i w:val="false"/>
          <w:color w:val="000000"/>
          <w:sz w:val="28"/>
        </w:rPr>
        <w:t xml:space="preserve">
      4-жолдан жеке жолдар арқылы сақтауға алынған астық туралы ақпарат көрсетіледі (тек астық қабылдау пункттері, элеваторлар және диірмен комбинаттары толтырады): ауыл шаруашылығы өндірушілерден (4.1-жол), Азық-түлік келісімшарт корпорацияларынан (4.2-жол) және басқа жеке және заңды тұлғалардан (4.3-жол). </w:t>
      </w:r>
    </w:p>
    <w:p>
      <w:pPr>
        <w:spacing w:after="0"/>
        <w:ind w:left="0"/>
        <w:jc w:val="both"/>
      </w:pPr>
      <w:r>
        <w:rPr>
          <w:rFonts w:ascii="Times New Roman"/>
          <w:b w:val="false"/>
          <w:i w:val="false"/>
          <w:color w:val="000000"/>
          <w:sz w:val="28"/>
        </w:rPr>
        <w:t>
      2-бөлімнің 2.2-жолындағы деректерден 3-бөлімнің 3.1-ішкі бөліміндегі Б бағанына импорт бойынша астық түскен әлем елдерінің атауы, 1–4-бағандарда алынған астық мөлшері (барлығы және пайдалану типтері бойынша) енгізіледі. ЕЖ кодын А бағанын Әлем елдерінің жіктеуішіне сәйкес статистика органының қызметкері толтырады.</w:t>
      </w:r>
    </w:p>
    <w:p>
      <w:pPr>
        <w:spacing w:after="0"/>
        <w:ind w:left="0"/>
        <w:jc w:val="both"/>
      </w:pPr>
      <w:r>
        <w:rPr>
          <w:rFonts w:ascii="Times New Roman"/>
          <w:b w:val="false"/>
          <w:i w:val="false"/>
          <w:color w:val="000000"/>
          <w:sz w:val="28"/>
        </w:rPr>
        <w:t>
      2-бөлімнің 3.4-жолының деректерінен 3-бөлімнің 3.2-ішкі бөліміндегі Б бағанына астық экспортқа шыққан әлем елдерінің атауы, 1–4-бағандарда экспортқа жөнелтілген астық мөлшері (барлығы және пайдалану типтері бойынша) енгізіледі. ЕЖ кодын А бағанын Әлем елдерінің жіктеуішіне сәйкес статистика органының қызметкері толтырады.</w:t>
      </w:r>
    </w:p>
    <w:p>
      <w:pPr>
        <w:spacing w:after="0"/>
        <w:ind w:left="0"/>
        <w:jc w:val="both"/>
      </w:pPr>
      <w:r>
        <w:rPr>
          <w:rFonts w:ascii="Times New Roman"/>
          <w:b w:val="false"/>
          <w:i w:val="false"/>
          <w:color w:val="000000"/>
          <w:sz w:val="28"/>
        </w:rPr>
        <w:t>
      2-бөлімнің 2.3-жолындағы деректерден 4-бөлімнің 4.1-ішкі бөліміндегі Б бағанына астық сатып алынған немесе алынған өңірлердің атаулары, 1–4- бағандарында алынған астықтың мөлшері (барлығы және пайдалану түрі бойынша) енгізіледі. А бағанындағы ӘАОЖ кодын статистика органының қызметкері толтырады.</w:t>
      </w:r>
    </w:p>
    <w:p>
      <w:pPr>
        <w:spacing w:after="0"/>
        <w:ind w:left="0"/>
        <w:jc w:val="both"/>
      </w:pPr>
      <w:r>
        <w:rPr>
          <w:rFonts w:ascii="Times New Roman"/>
          <w:b w:val="false"/>
          <w:i w:val="false"/>
          <w:color w:val="000000"/>
          <w:sz w:val="28"/>
        </w:rPr>
        <w:t xml:space="preserve">
      2-бөлімнің 3.6-жолындағы деректерден 4-бөлімнің 4.2-ішкі бөліміндегі Б бағанында астық сатылған немесе берілген өңірдің атауы, 1– 4-бағандарында тиелген астық мөлшері (барлығы және пайдалану түрлері бойынша) енгізіледі. А бағанындағы ӘАОЖ кодын статистика органының қызметкері толтырады. </w:t>
      </w:r>
    </w:p>
    <w:p>
      <w:pPr>
        <w:spacing w:after="0"/>
        <w:ind w:left="0"/>
        <w:jc w:val="both"/>
      </w:pPr>
      <w:r>
        <w:rPr>
          <w:rFonts w:ascii="Times New Roman"/>
          <w:b w:val="false"/>
          <w:i w:val="false"/>
          <w:color w:val="000000"/>
          <w:sz w:val="28"/>
        </w:rPr>
        <w:t xml:space="preserve">
      Деректер бүтін санда, өлшем бірлігі – тоннада (өңдеуден кейінгі салмақта) көрсетіледі. </w:t>
      </w:r>
    </w:p>
    <w:bookmarkStart w:name="z54" w:id="42"/>
    <w:p>
      <w:pPr>
        <w:spacing w:after="0"/>
        <w:ind w:left="0"/>
        <w:jc w:val="both"/>
      </w:pPr>
      <w:r>
        <w:rPr>
          <w:rFonts w:ascii="Times New Roman"/>
          <w:b w:val="false"/>
          <w:i w:val="false"/>
          <w:color w:val="000000"/>
          <w:sz w:val="28"/>
        </w:rPr>
        <w:t xml:space="preserve">
      4. Респондентте есепті кезеңде осы статистикалық нысан бойынша деректер болмаған жағдайда респондент ағымдағы кезеңнің аяқталатын күнінен кешіктірмей нөлдік көрсеткіштермен статистикалық нысанды (дерексіз нысан) ұсынады. </w:t>
      </w:r>
    </w:p>
    <w:bookmarkEnd w:id="42"/>
    <w:bookmarkStart w:name="z55" w:id="43"/>
    <w:p>
      <w:pPr>
        <w:spacing w:after="0"/>
        <w:ind w:left="0"/>
        <w:jc w:val="both"/>
      </w:pPr>
      <w:r>
        <w:rPr>
          <w:rFonts w:ascii="Times New Roman"/>
          <w:b w:val="false"/>
          <w:i w:val="false"/>
          <w:color w:val="000000"/>
          <w:sz w:val="28"/>
        </w:rPr>
        <w:t>
      5. Осы статистикалық нысанды тапсыру қағаз тасығышта немесе электронды формата жүзеге асырылады. Статистикалық нысанды электронды форматта толтыру Қазақстан Республикасы Ұлттық экономика министрлігі Статистика комитетінің Интернет-ресурсында (www.stat.gov.kz) орналасқан "Деректерді on-line режимінде жинау" ақпараттық жүйесін пайдалану арқылы жүзеге асырылады.</w:t>
      </w:r>
    </w:p>
    <w:bookmarkEnd w:id="43"/>
    <w:p>
      <w:pPr>
        <w:spacing w:after="0"/>
        <w:ind w:left="0"/>
        <w:jc w:val="both"/>
      </w:pPr>
      <w:r>
        <w:rPr>
          <w:rFonts w:ascii="Times New Roman"/>
          <w:b w:val="false"/>
          <w:i w:val="false"/>
          <w:color w:val="000000"/>
          <w:sz w:val="28"/>
        </w:rPr>
        <w:t>
      Ескерту: х – берілген айқындама толтыруға жатпайды.</w:t>
      </w:r>
    </w:p>
    <w:bookmarkStart w:name="z56" w:id="44"/>
    <w:p>
      <w:pPr>
        <w:spacing w:after="0"/>
        <w:ind w:left="0"/>
        <w:jc w:val="both"/>
      </w:pPr>
      <w:r>
        <w:rPr>
          <w:rFonts w:ascii="Times New Roman"/>
          <w:b w:val="false"/>
          <w:i w:val="false"/>
          <w:color w:val="000000"/>
          <w:sz w:val="28"/>
        </w:rPr>
        <w:t>
      6. Арифметикалық-логикалық бақылау:</w:t>
      </w:r>
    </w:p>
    <w:bookmarkEnd w:id="44"/>
    <w:p>
      <w:pPr>
        <w:spacing w:after="0"/>
        <w:ind w:left="0"/>
        <w:jc w:val="both"/>
      </w:pPr>
      <w:r>
        <w:rPr>
          <w:rFonts w:ascii="Times New Roman"/>
          <w:b w:val="false"/>
          <w:i w:val="false"/>
          <w:color w:val="000000"/>
          <w:sz w:val="28"/>
        </w:rPr>
        <w:t xml:space="preserve">
      1) 2-бөлім. "Дәнді немесе бұршақты дақылдардың қолда бары және қозғалысы туралы": </w:t>
      </w:r>
    </w:p>
    <w:p>
      <w:pPr>
        <w:spacing w:after="0"/>
        <w:ind w:left="0"/>
        <w:jc w:val="both"/>
      </w:pPr>
      <w:r>
        <w:rPr>
          <w:rFonts w:ascii="Times New Roman"/>
          <w:b w:val="false"/>
          <w:i w:val="false"/>
          <w:color w:val="000000"/>
          <w:sz w:val="28"/>
        </w:rPr>
        <w:t xml:space="preserve">
      1-баған = 2,3,4-бағандардың </w:t>
      </w:r>
    </w:p>
    <w:p>
      <w:pPr>
        <w:spacing w:after="0"/>
        <w:ind w:left="0"/>
        <w:jc w:val="both"/>
      </w:pPr>
      <w:r>
        <w:drawing>
          <wp:inline distT="0" distB="0" distL="0" distR="0">
            <wp:extent cx="431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4318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жол үшін;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2-жол = 2.1–2.7 жолдардың </w:t>
      </w:r>
    </w:p>
    <w:p>
      <w:pPr>
        <w:spacing w:after="0"/>
        <w:ind w:left="0"/>
        <w:jc w:val="both"/>
      </w:pPr>
      <w:r>
        <w:drawing>
          <wp:inline distT="0" distB="0" distL="0" distR="0">
            <wp:extent cx="431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431800" cy="469900"/>
                    </a:xfrm>
                    <a:prstGeom prst="rect">
                      <a:avLst/>
                    </a:prstGeom>
                  </pic:spPr>
                </pic:pic>
              </a:graphicData>
            </a:graphic>
          </wp:inline>
        </w:drawing>
      </w:r>
    </w:p>
    <w:p>
      <w:pPr>
        <w:spacing w:after="0"/>
        <w:ind w:left="0"/>
        <w:jc w:val="left"/>
      </w:pPr>
      <w:r>
        <w:rPr>
          <w:rFonts w:ascii="Times New Roman"/>
          <w:b w:val="false"/>
          <w:i w:val="false"/>
          <w:color w:val="000000"/>
          <w:sz w:val="28"/>
        </w:rPr>
        <w:t>,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3-жол = 3.1-3.10 жолдардың </w:t>
      </w:r>
    </w:p>
    <w:p>
      <w:pPr>
        <w:spacing w:after="0"/>
        <w:ind w:left="0"/>
        <w:jc w:val="both"/>
      </w:pPr>
      <w:r>
        <w:drawing>
          <wp:inline distT="0" distB="0" distL="0" distR="0">
            <wp:extent cx="431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431800" cy="469900"/>
                    </a:xfrm>
                    <a:prstGeom prst="rect">
                      <a:avLst/>
                    </a:prstGeom>
                  </pic:spPr>
                </pic:pic>
              </a:graphicData>
            </a:graphic>
          </wp:inline>
        </w:drawing>
      </w:r>
    </w:p>
    <w:p>
      <w:pPr>
        <w:spacing w:after="0"/>
        <w:ind w:left="0"/>
        <w:jc w:val="left"/>
      </w:pPr>
      <w:r>
        <w:rPr>
          <w:rFonts w:ascii="Times New Roman"/>
          <w:b w:val="false"/>
          <w:i w:val="false"/>
          <w:color w:val="000000"/>
          <w:sz w:val="28"/>
        </w:rPr>
        <w:t>,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3.7-жол &gt; 3.7.1-жолға, әрбір баған үшін;</w:t>
      </w:r>
    </w:p>
    <w:p>
      <w:pPr>
        <w:spacing w:after="0"/>
        <w:ind w:left="0"/>
        <w:jc w:val="both"/>
      </w:pPr>
      <w:r>
        <w:rPr>
          <w:rFonts w:ascii="Times New Roman"/>
          <w:b w:val="false"/>
          <w:i w:val="false"/>
          <w:color w:val="000000"/>
          <w:sz w:val="28"/>
        </w:rPr>
        <w:t>
      4 жол = 1-жол + 2-жол – 3-жолға, әрбір баған үшін;</w:t>
      </w:r>
    </w:p>
    <w:p>
      <w:pPr>
        <w:spacing w:after="0"/>
        <w:ind w:left="0"/>
        <w:jc w:val="both"/>
      </w:pPr>
      <w:r>
        <w:rPr>
          <w:rFonts w:ascii="Times New Roman"/>
          <w:b w:val="false"/>
          <w:i w:val="false"/>
          <w:color w:val="000000"/>
          <w:sz w:val="28"/>
        </w:rPr>
        <w:t xml:space="preserve">
      4-жол = 4.1, 4.2, 4.3-жолдардың </w:t>
      </w:r>
    </w:p>
    <w:p>
      <w:pPr>
        <w:spacing w:after="0"/>
        <w:ind w:left="0"/>
        <w:jc w:val="both"/>
      </w:pPr>
      <w:r>
        <w:drawing>
          <wp:inline distT="0" distB="0" distL="0" distR="0">
            <wp:extent cx="431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431800" cy="469900"/>
                    </a:xfrm>
                    <a:prstGeom prst="rect">
                      <a:avLst/>
                    </a:prstGeom>
                  </pic:spPr>
                </pic:pic>
              </a:graphicData>
            </a:graphic>
          </wp:inline>
        </w:drawing>
      </w:r>
    </w:p>
    <w:p>
      <w:pPr>
        <w:spacing w:after="0"/>
        <w:ind w:left="0"/>
        <w:jc w:val="left"/>
      </w:pPr>
      <w:r>
        <w:rPr>
          <w:rFonts w:ascii="Times New Roman"/>
          <w:b w:val="false"/>
          <w:i w:val="false"/>
          <w:color w:val="000000"/>
          <w:sz w:val="28"/>
        </w:rPr>
        <w:t>, әрбір баған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3-бөлім. "Астық импорт бойынша түскен және экспортқа шыққан межелі елдер": </w:t>
      </w:r>
    </w:p>
    <w:p>
      <w:pPr>
        <w:spacing w:after="0"/>
        <w:ind w:left="0"/>
        <w:jc w:val="both"/>
      </w:pPr>
      <w:r>
        <w:rPr>
          <w:rFonts w:ascii="Times New Roman"/>
          <w:b w:val="false"/>
          <w:i w:val="false"/>
          <w:color w:val="000000"/>
          <w:sz w:val="28"/>
        </w:rPr>
        <w:t xml:space="preserve">
      1-баған = 2, 3, 4-бағандардың </w:t>
      </w:r>
    </w:p>
    <w:p>
      <w:pPr>
        <w:spacing w:after="0"/>
        <w:ind w:left="0"/>
        <w:jc w:val="both"/>
      </w:pPr>
      <w:r>
        <w:drawing>
          <wp:inline distT="0" distB="0" distL="0" distR="0">
            <wp:extent cx="431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4318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жолдар үшін.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4-бөлім. "Астық сатып алынған немесе алынған, сатылған немесе берілген республиканың басқа өңірлері": </w:t>
      </w:r>
    </w:p>
    <w:p>
      <w:pPr>
        <w:spacing w:after="0"/>
        <w:ind w:left="0"/>
        <w:jc w:val="both"/>
      </w:pPr>
      <w:r>
        <w:rPr>
          <w:rFonts w:ascii="Times New Roman"/>
          <w:b w:val="false"/>
          <w:i w:val="false"/>
          <w:color w:val="000000"/>
          <w:sz w:val="28"/>
        </w:rPr>
        <w:t xml:space="preserve">
      1-баған = 2, 3, 4-бағандардың </w:t>
      </w:r>
    </w:p>
    <w:p>
      <w:pPr>
        <w:spacing w:after="0"/>
        <w:ind w:left="0"/>
        <w:jc w:val="both"/>
      </w:pPr>
      <w:r>
        <w:drawing>
          <wp:inline distT="0" distB="0" distL="0" distR="0">
            <wp:extent cx="431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4318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әрбір жол үшін.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Бөлім аралық бақылау:</w:t>
      </w:r>
    </w:p>
    <w:p>
      <w:pPr>
        <w:spacing w:after="0"/>
        <w:ind w:left="0"/>
        <w:jc w:val="both"/>
      </w:pPr>
      <w:r>
        <w:rPr>
          <w:rFonts w:ascii="Times New Roman"/>
          <w:b w:val="false"/>
          <w:i w:val="false"/>
          <w:color w:val="000000"/>
          <w:sz w:val="28"/>
        </w:rPr>
        <w:t xml:space="preserve">
      3.1- ішкі бөлімді жолдарының </w:t>
      </w:r>
    </w:p>
    <w:p>
      <w:pPr>
        <w:spacing w:after="0"/>
        <w:ind w:left="0"/>
        <w:jc w:val="both"/>
      </w:pPr>
      <w:r>
        <w:drawing>
          <wp:inline distT="0" distB="0" distL="0" distR="0">
            <wp:extent cx="431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431800" cy="469900"/>
                    </a:xfrm>
                    <a:prstGeom prst="rect">
                      <a:avLst/>
                    </a:prstGeom>
                  </pic:spPr>
                </pic:pic>
              </a:graphicData>
            </a:graphic>
          </wp:inline>
        </w:drawing>
      </w:r>
    </w:p>
    <w:p>
      <w:pPr>
        <w:spacing w:after="0"/>
        <w:ind w:left="0"/>
        <w:jc w:val="left"/>
      </w:pPr>
      <w:r>
        <w:rPr>
          <w:rFonts w:ascii="Times New Roman"/>
          <w:b w:val="false"/>
          <w:i w:val="false"/>
          <w:color w:val="000000"/>
          <w:sz w:val="28"/>
        </w:rPr>
        <w:t>= 2-бөлімнің 2.2-жолына, тиісті бағандар бойынша;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ішкі бөлімді жолдарының </w:t>
      </w:r>
    </w:p>
    <w:p>
      <w:pPr>
        <w:spacing w:after="0"/>
        <w:ind w:left="0"/>
        <w:jc w:val="both"/>
      </w:pPr>
      <w:r>
        <w:drawing>
          <wp:inline distT="0" distB="0" distL="0" distR="0">
            <wp:extent cx="431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431800" cy="469900"/>
                    </a:xfrm>
                    <a:prstGeom prst="rect">
                      <a:avLst/>
                    </a:prstGeom>
                  </pic:spPr>
                </pic:pic>
              </a:graphicData>
            </a:graphic>
          </wp:inline>
        </w:drawing>
      </w:r>
    </w:p>
    <w:p>
      <w:pPr>
        <w:spacing w:after="0"/>
        <w:ind w:left="0"/>
        <w:jc w:val="left"/>
      </w:pPr>
      <w:r>
        <w:rPr>
          <w:rFonts w:ascii="Times New Roman"/>
          <w:b w:val="false"/>
          <w:i w:val="false"/>
          <w:color w:val="000000"/>
          <w:sz w:val="28"/>
        </w:rPr>
        <w:t>= 2-бөлімнің 3.4-жолына, тиісті бағандар бойынша;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 ішкі бөлімді жолдарының </w:t>
      </w:r>
    </w:p>
    <w:p>
      <w:pPr>
        <w:spacing w:after="0"/>
        <w:ind w:left="0"/>
        <w:jc w:val="both"/>
      </w:pPr>
      <w:r>
        <w:drawing>
          <wp:inline distT="0" distB="0" distL="0" distR="0">
            <wp:extent cx="431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431800" cy="469900"/>
                    </a:xfrm>
                    <a:prstGeom prst="rect">
                      <a:avLst/>
                    </a:prstGeom>
                  </pic:spPr>
                </pic:pic>
              </a:graphicData>
            </a:graphic>
          </wp:inline>
        </w:drawing>
      </w:r>
    </w:p>
    <w:p>
      <w:pPr>
        <w:spacing w:after="0"/>
        <w:ind w:left="0"/>
        <w:jc w:val="left"/>
      </w:pPr>
      <w:r>
        <w:rPr>
          <w:rFonts w:ascii="Times New Roman"/>
          <w:b w:val="false"/>
          <w:i w:val="false"/>
          <w:color w:val="000000"/>
          <w:sz w:val="28"/>
        </w:rPr>
        <w:t>= 2-бөлімнің 2.3-жолына, тиісті бағандар бойынша;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4.2- ішкі бөлімді жолдарының </w:t>
      </w:r>
    </w:p>
    <w:p>
      <w:pPr>
        <w:spacing w:after="0"/>
        <w:ind w:left="0"/>
        <w:jc w:val="both"/>
      </w:pPr>
      <w:r>
        <w:drawing>
          <wp:inline distT="0" distB="0" distL="0" distR="0">
            <wp:extent cx="431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431800" cy="469900"/>
                    </a:xfrm>
                    <a:prstGeom prst="rect">
                      <a:avLst/>
                    </a:prstGeom>
                  </pic:spPr>
                </pic:pic>
              </a:graphicData>
            </a:graphic>
          </wp:inline>
        </w:drawing>
      </w:r>
    </w:p>
    <w:p>
      <w:pPr>
        <w:spacing w:after="0"/>
        <w:ind w:left="0"/>
        <w:jc w:val="left"/>
      </w:pPr>
      <w:r>
        <w:rPr>
          <w:rFonts w:ascii="Times New Roman"/>
          <w:b w:val="false"/>
          <w:i w:val="false"/>
          <w:color w:val="000000"/>
          <w:sz w:val="28"/>
        </w:rPr>
        <w:t>= 2-бөлімнің 3.6-жолына, тиісті бағандар бойынша.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2016 жылғы 29 қараша</w:t>
            </w:r>
            <w:r>
              <w:br/>
            </w:r>
            <w:r>
              <w:rPr>
                <w:rFonts w:ascii="Times New Roman"/>
                <w:b w:val="false"/>
                <w:i w:val="false"/>
                <w:color w:val="000000"/>
                <w:sz w:val="20"/>
              </w:rPr>
              <w:t>№ 280 бұйрығына</w:t>
            </w:r>
            <w:r>
              <w:br/>
            </w:r>
            <w:r>
              <w:rPr>
                <w:rFonts w:ascii="Times New Roman"/>
                <w:b w:val="false"/>
                <w:i w:val="false"/>
                <w:color w:val="000000"/>
                <w:sz w:val="20"/>
              </w:rPr>
              <w:t>7-қосымша</w:t>
            </w:r>
          </w:p>
        </w:tc>
      </w:tr>
    </w:tbl>
    <w:tbl>
      <w:tblPr>
        <w:tblW w:w="0" w:type="auto"/>
        <w:tblCellSpacing w:w="0" w:type="auto"/>
        <w:tblBorders>
          <w:top w:val="none"/>
          <w:left w:val="none"/>
          <w:bottom w:val="none"/>
          <w:right w:val="none"/>
          <w:insideH w:val="none"/>
          <w:insideV w:val="none"/>
        </w:tblBorders>
      </w:tblPr>
      <w:tblGrid>
        <w:gridCol w:w="4814"/>
        <w:gridCol w:w="2911"/>
        <w:gridCol w:w="2911"/>
        <w:gridCol w:w="3056"/>
        <w:gridCol w:w="169"/>
        <w:gridCol w:w="9169"/>
      </w:tblGrid>
      <w:tr>
        <w:trPr>
          <w:trHeight w:val="30" w:hRule="atLeast"/>
        </w:trPr>
        <w:tc>
          <w:tcPr>
            <w:tcW w:w="4814"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97200" cy="229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997200" cy="2298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w:t>
            </w:r>
            <w:r>
              <w:rPr>
                <w:rFonts w:ascii="Times New Roman"/>
                <w:b w:val="false"/>
                <w:i w:val="false"/>
                <w:color w:val="000000"/>
                <w:sz w:val="20"/>
              </w:rPr>
              <w:t xml:space="preserve"> </w:t>
            </w:r>
            <w:r>
              <w:rPr>
                <w:rFonts w:ascii="Times New Roman"/>
                <w:b/>
                <w:i w:val="false"/>
                <w:color w:val="000000"/>
                <w:sz w:val="20"/>
              </w:rPr>
              <w:t>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Приложение 7 к приказу Председателя Комитета </w:t>
            </w:r>
            <w:r>
              <w:br/>
            </w:r>
            <w:r>
              <w:rPr>
                <w:rFonts w:ascii="Times New Roman"/>
                <w:b w:val="false"/>
                <w:i w:val="false"/>
                <w:color w:val="000000"/>
                <w:sz w:val="20"/>
              </w:rPr>
              <w:t xml:space="preserve">по статистике Министерства национальной </w:t>
            </w:r>
            <w:r>
              <w:br/>
            </w:r>
            <w:r>
              <w:rPr>
                <w:rFonts w:ascii="Times New Roman"/>
                <w:b w:val="false"/>
                <w:i w:val="false"/>
                <w:color w:val="000000"/>
                <w:sz w:val="20"/>
              </w:rPr>
              <w:t xml:space="preserve">экономики Республики Казахстан </w:t>
            </w:r>
            <w:r>
              <w:br/>
            </w:r>
            <w:r>
              <w:rPr>
                <w:rFonts w:ascii="Times New Roman"/>
                <w:b w:val="false"/>
                <w:i w:val="false"/>
                <w:color w:val="000000"/>
                <w:sz w:val="20"/>
              </w:rPr>
              <w:t>
от _________________2016 года №___</w:t>
            </w:r>
            <w:r>
              <w:br/>
            </w:r>
            <w:r>
              <w:rPr>
                <w:rFonts w:ascii="Times New Roman"/>
                <w:b w:val="false"/>
                <w:i w:val="false"/>
                <w:color w:val="000000"/>
                <w:sz w:val="20"/>
              </w:rPr>
              <w:t xml:space="preserve">
 </w:t>
            </w:r>
            <w:r>
              <w:rPr>
                <w:rFonts w:ascii="Times New Roman"/>
                <w:b/>
                <w:i w:val="false"/>
                <w:color w:val="000000"/>
                <w:sz w:val="20"/>
              </w:rPr>
              <w:t>Қазақстан Республикасы Ұлттық экономика</w:t>
            </w:r>
            <w:r>
              <w:br/>
            </w:r>
            <w:r>
              <w:rPr>
                <w:rFonts w:ascii="Times New Roman"/>
                <w:b/>
                <w:i w:val="false"/>
                <w:color w:val="000000"/>
                <w:sz w:val="20"/>
              </w:rPr>
              <w:t xml:space="preserve"> министрлігі Статистика комитеті төрағасының </w:t>
            </w:r>
            <w:r>
              <w:br/>
            </w:r>
            <w:r>
              <w:rPr>
                <w:rFonts w:ascii="Times New Roman"/>
                <w:b/>
                <w:i w:val="false"/>
                <w:color w:val="000000"/>
                <w:sz w:val="20"/>
              </w:rPr>
              <w:t xml:space="preserve">2014 жылғы 4 желтоқсандағы № 67 бұйрығына </w:t>
            </w:r>
            <w:r>
              <w:br/>
            </w:r>
            <w:r>
              <w:rPr>
                <w:rFonts w:ascii="Times New Roman"/>
                <w:b/>
                <w:i w:val="false"/>
                <w:color w:val="000000"/>
                <w:sz w:val="20"/>
              </w:rPr>
              <w:t>22-қосымша</w:t>
            </w:r>
          </w:p>
        </w:tc>
      </w:tr>
      <w:tr>
        <w:trPr>
          <w:trHeight w:val="30"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3"/>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нысанды толтыруға жұмсалған уақыт, </w:t>
                  </w:r>
                  <w:r>
                    <w:br/>
                  </w:r>
                  <w:r>
                    <w:rPr>
                      <w:rFonts w:ascii="Times New Roman"/>
                      <w:b w:val="false"/>
                      <w:i w:val="false"/>
                      <w:color w:val="000000"/>
                      <w:sz w:val="20"/>
                    </w:rPr>
                    <w:t>
</w:t>
                  </w:r>
                  <w:r>
                    <w:rPr>
                      <w:rFonts w:ascii="Times New Roman"/>
                      <w:b/>
                      <w:i w:val="false"/>
                      <w:color w:val="000000"/>
                      <w:sz w:val="20"/>
                    </w:rPr>
                    <w:t>сағатпен</w:t>
                  </w:r>
                  <w:r>
                    <w:rPr>
                      <w:rFonts w:ascii="Times New Roman"/>
                      <w:b/>
                      <w:i w:val="false"/>
                      <w:color w:val="000000"/>
                      <w:sz w:val="20"/>
                    </w:rPr>
                    <w:t xml:space="preserve"> (қажеттiсiн қоршаңыз</w:t>
                  </w:r>
                  <w:r>
                    <w:rPr>
                      <w:rFonts w:ascii="Times New Roman"/>
                      <w:b w:val="false"/>
                      <w:i w:val="false"/>
                      <w:color w:val="000000"/>
                      <w:sz w:val="20"/>
                    </w:rPr>
                    <w:t>)</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r>
                    <w:br/>
                  </w: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сағаттаң артық</w:t>
                  </w:r>
                  <w:r>
                    <w:br/>
                  </w: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3"/>
            <w:vMerge/>
            <w:tcBorders>
              <w:top w:val="nil"/>
            </w:tcBorders>
          </w:tc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142112004</w:t>
            </w:r>
            <w:r>
              <w:br/>
            </w:r>
            <w:r>
              <w:rPr>
                <w:rFonts w:ascii="Times New Roman"/>
                <w:b w:val="false"/>
                <w:i w:val="false"/>
                <w:color w:val="000000"/>
                <w:sz w:val="20"/>
              </w:rPr>
              <w:t>
Код статистической формы 142112004</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Шағын шаруа немесе фермер қожалықтары мен жұртшылық шаруашылықтарындағы ауыл шаруашылығы </w:t>
            </w:r>
            <w:r>
              <w:br/>
            </w:r>
            <w:r>
              <w:rPr>
                <w:rFonts w:ascii="Times New Roman"/>
                <w:b w:val="false"/>
                <w:i w:val="false"/>
                <w:color w:val="000000"/>
                <w:sz w:val="20"/>
              </w:rPr>
              <w:t xml:space="preserve">
дақылдарының түсімін жинау туралы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А-005</w:t>
            </w: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сборе урожая сельскохозяйственных культур в мелких </w:t>
            </w:r>
            <w:r>
              <w:br/>
            </w:r>
            <w:r>
              <w:rPr>
                <w:rFonts w:ascii="Times New Roman"/>
                <w:b w:val="false"/>
                <w:i w:val="false"/>
                <w:color w:val="000000"/>
                <w:sz w:val="20"/>
              </w:rPr>
              <w:t>
крестьянских или фермерских хозяйствах и хозяйствах населения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жыл</w:t>
            </w:r>
            <w:r>
              <w:br/>
            </w:r>
            <w:r>
              <w:rPr>
                <w:rFonts w:ascii="Times New Roman"/>
                <w:b w:val="false"/>
                <w:i w:val="false"/>
                <w:color w:val="000000"/>
                <w:sz w:val="20"/>
              </w:rPr>
              <w:t xml:space="preserve">
Отчетный период  </w:t>
            </w:r>
          </w:p>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600200" cy="444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год</w:t>
            </w:r>
            <w:r>
              <w:br/>
            </w:r>
            <w:r>
              <w:rPr>
                <w:rFonts w:ascii="Times New Roman"/>
                <w:b w:val="false"/>
                <w:i w:val="false"/>
                <w:color w:val="000000"/>
                <w:sz w:val="20"/>
              </w:rPr>
              <w:t>
</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Іріктемеге түскендер:</w:t>
            </w:r>
            <w:r>
              <w:br/>
            </w:r>
            <w:r>
              <w:rPr>
                <w:rFonts w:ascii="Times New Roman"/>
                <w:b w:val="false"/>
                <w:i w:val="false"/>
                <w:color w:val="000000"/>
                <w:sz w:val="20"/>
              </w:rPr>
              <w:t>
</w:t>
            </w:r>
            <w:r>
              <w:rPr>
                <w:rFonts w:ascii="Times New Roman"/>
                <w:b/>
                <w:i w:val="false"/>
                <w:color w:val="000000"/>
                <w:sz w:val="20"/>
              </w:rPr>
              <w:t xml:space="preserve">- Экономикалық қызмет түрлері жалпы жіктеуішінің 01.1, 01.2, 01.3, 01.5 кодтары бойынша негізгі және қосалқы экономикалық қызмет түрлері бар қызметкерлерінің саны 100 адамға дейін шаруа немесе фермер қожалықтары; </w:t>
            </w:r>
            <w:r>
              <w:br/>
            </w:r>
            <w:r>
              <w:rPr>
                <w:rFonts w:ascii="Times New Roman"/>
                <w:b w:val="false"/>
                <w:i w:val="false"/>
                <w:color w:val="000000"/>
                <w:sz w:val="20"/>
              </w:rPr>
              <w:t>
</w:t>
            </w:r>
            <w:r>
              <w:rPr>
                <w:rFonts w:ascii="Times New Roman"/>
                <w:b/>
                <w:i w:val="false"/>
                <w:color w:val="000000"/>
                <w:sz w:val="20"/>
              </w:rPr>
              <w:t>- егістік алқабы, шабындығы жəне жайылымы, көпжылдық көшеттері бар жұртшылық шаруашылықтары тапсырады.</w:t>
            </w:r>
            <w:r>
              <w:br/>
            </w:r>
            <w:r>
              <w:rPr>
                <w:rFonts w:ascii="Times New Roman"/>
                <w:b w:val="false"/>
                <w:i w:val="false"/>
                <w:color w:val="000000"/>
                <w:sz w:val="20"/>
              </w:rPr>
              <w:t>
Представляют попавшие в выборку:</w:t>
            </w:r>
            <w:r>
              <w:br/>
            </w:r>
            <w:r>
              <w:rPr>
                <w:rFonts w:ascii="Times New Roman"/>
                <w:b w:val="false"/>
                <w:i w:val="false"/>
                <w:color w:val="000000"/>
                <w:sz w:val="20"/>
              </w:rPr>
              <w:t>
- крестьянские или фермерские хозяйства с основным и вторичным видами экономической деятельности по кодам Общего классификатора видов экономической деятельности 01.1, 01.2, 01.3, 01.5 с численностью работников до 100 человек,</w:t>
            </w:r>
            <w:r>
              <w:br/>
            </w:r>
            <w:r>
              <w:rPr>
                <w:rFonts w:ascii="Times New Roman"/>
                <w:b w:val="false"/>
                <w:i w:val="false"/>
                <w:color w:val="000000"/>
                <w:sz w:val="20"/>
              </w:rPr>
              <w:t>
 - хозяйства населения, имеющие посевные площади, сенокосы и пастбища, многолетние насаждения.</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Тапсыру мерзімі – егін жинау аяқталғаннан кейін 2 апта ішінде. </w:t>
            </w:r>
            <w:r>
              <w:br/>
            </w:r>
            <w:r>
              <w:rPr>
                <w:rFonts w:ascii="Times New Roman"/>
                <w:b w:val="false"/>
                <w:i w:val="false"/>
                <w:color w:val="000000"/>
                <w:sz w:val="20"/>
              </w:rPr>
              <w:t>
Срок представления - в течение 2 недель после завершения уборки урожая.</w:t>
            </w:r>
            <w:r>
              <w:br/>
            </w:r>
            <w:r>
              <w:rPr>
                <w:rFonts w:ascii="Times New Roman"/>
                <w:b w:val="false"/>
                <w:i w:val="false"/>
                <w:color w:val="000000"/>
                <w:sz w:val="20"/>
              </w:rPr>
              <w:t>
 </w:t>
            </w:r>
          </w:p>
        </w:tc>
      </w:tr>
      <w:tr>
        <w:trPr>
          <w:trHeight w:val="30" w:hRule="atLeast"/>
        </w:trPr>
        <w:tc>
          <w:tcPr>
            <w:tcW w:w="48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 коды</w:t>
            </w:r>
            <w:r>
              <w:br/>
            </w:r>
            <w:r>
              <w:rPr>
                <w:rFonts w:ascii="Times New Roman"/>
                <w:b w:val="false"/>
                <w:i w:val="false"/>
                <w:color w:val="000000"/>
                <w:sz w:val="20"/>
              </w:rPr>
              <w:t>
код ИИН</w:t>
            </w:r>
          </w:p>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486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5486400" cy="558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916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486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5486400" cy="558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95"/>
        <w:gridCol w:w="12394"/>
      </w:tblGrid>
      <w:tr>
        <w:trPr>
          <w:trHeight w:val="30" w:hRule="atLeast"/>
        </w:trPr>
        <w:tc>
          <w:tcPr>
            <w:tcW w:w="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r>
              <w:rPr>
                <w:rFonts w:ascii="Times New Roman"/>
                <w:b/>
                <w:i w:val="false"/>
                <w:color w:val="000000"/>
                <w:sz w:val="20"/>
              </w:rPr>
              <w:t>Ауыл шаруашылығы дақылдарын өсіру саласындағы қызметті жүзеге асырудың нақты орнын көрсетіңіз – облыс, қала, аудан</w:t>
            </w:r>
            <w:r>
              <w:br/>
            </w:r>
            <w:r>
              <w:rPr>
                <w:rFonts w:ascii="Times New Roman"/>
                <w:b w:val="false"/>
                <w:i w:val="false"/>
                <w:color w:val="000000"/>
                <w:sz w:val="20"/>
              </w:rPr>
              <w:t>
Укажите фактическое место осуществления деятельности в области выращивания сельскохозяйственных культур - область, город, район</w:t>
            </w:r>
          </w:p>
        </w:tc>
        <w:tc>
          <w:tcPr>
            <w:tcW w:w="123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8735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873500" cy="1104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Әкімшілік-аумақтық объектілер жіктеуішіне (бұдан әрі - ӘАОЖ) сәйкес аумақ коды (статистикалық нысанды</w:t>
            </w:r>
            <w:r>
              <w:rPr>
                <w:rFonts w:ascii="Times New Roman"/>
                <w:b w:val="false"/>
                <w:i w:val="false"/>
                <w:color w:val="000000"/>
                <w:sz w:val="20"/>
              </w:rPr>
              <w:t xml:space="preserve"> </w:t>
            </w:r>
            <w:r>
              <w:rPr>
                <w:rFonts w:ascii="Times New Roman"/>
                <w:b/>
                <w:i w:val="false"/>
                <w:color w:val="000000"/>
                <w:sz w:val="20"/>
              </w:rPr>
              <w:t>қағаз жеткізгіште тапсыру кезінде статистика органының қызметкері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(далее - КАТО) (заполняется работником органа статистики при сдаче статистической формы на бумажном носителе)</w:t>
            </w:r>
          </w:p>
        </w:tc>
        <w:tc>
          <w:tcPr>
            <w:tcW w:w="123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7338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7338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1.1 </w:t>
      </w:r>
      <w:r>
        <w:rPr>
          <w:rFonts w:ascii="Times New Roman"/>
          <w:b/>
          <w:i w:val="false"/>
          <w:color w:val="000000"/>
          <w:sz w:val="28"/>
        </w:rPr>
        <w:t>Шаруашылық санатын көрсетіңіз</w:t>
      </w:r>
      <w:r>
        <w:rPr>
          <w:rFonts w:ascii="Times New Roman"/>
          <w:b w:val="false"/>
          <w:i w:val="false"/>
          <w:color w:val="000000"/>
          <w:sz w:val="28"/>
        </w:rPr>
        <w:t xml:space="preserve"> </w:t>
      </w:r>
      <w:r>
        <w:rPr>
          <w:rFonts w:ascii="Times New Roman"/>
          <w:b/>
          <w:i w:val="false"/>
          <w:color w:val="000000"/>
          <w:sz w:val="28"/>
        </w:rPr>
        <w:t>(статистика органының қызметкері толтырады) (V)</w:t>
      </w:r>
    </w:p>
    <w:p>
      <w:pPr>
        <w:spacing w:after="0"/>
        <w:ind w:left="0"/>
        <w:jc w:val="both"/>
      </w:pPr>
      <w:r>
        <w:rPr>
          <w:rFonts w:ascii="Times New Roman"/>
          <w:b w:val="false"/>
          <w:i w:val="false"/>
          <w:color w:val="000000"/>
          <w:sz w:val="28"/>
        </w:rPr>
        <w:t>
      Укажите категорию хозяйства (заполняется работником органа статистики) (V)</w:t>
      </w:r>
    </w:p>
    <w:tbl>
      <w:tblPr>
        <w:tblW w:w="0" w:type="auto"/>
        <w:tblCellSpacing w:w="0" w:type="auto"/>
        <w:tblBorders>
          <w:top w:val="none"/>
          <w:left w:val="none"/>
          <w:bottom w:val="none"/>
          <w:right w:val="none"/>
          <w:insideH w:val="none"/>
          <w:insideV w:val="none"/>
        </w:tblBorders>
      </w:tblPr>
      <w:tblGrid>
        <w:gridCol w:w="1847"/>
        <w:gridCol w:w="4722"/>
        <w:gridCol w:w="1008"/>
        <w:gridCol w:w="4723"/>
      </w:tblGrid>
      <w:tr>
        <w:trPr>
          <w:trHeight w:val="30" w:hRule="atLeast"/>
        </w:trPr>
        <w:tc>
          <w:tcPr>
            <w:tcW w:w="18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шаруа</w:t>
            </w:r>
            <w:r>
              <w:rPr>
                <w:rFonts w:ascii="Times New Roman"/>
                <w:b/>
                <w:i w:val="false"/>
                <w:color w:val="000000"/>
                <w:sz w:val="20"/>
              </w:rPr>
              <w:t xml:space="preserve"> немесе фермер қожалығы</w:t>
            </w:r>
            <w:r>
              <w:br/>
            </w:r>
            <w:r>
              <w:rPr>
                <w:rFonts w:ascii="Times New Roman"/>
                <w:b w:val="false"/>
                <w:i w:val="false"/>
                <w:color w:val="000000"/>
                <w:sz w:val="20"/>
              </w:rPr>
              <w:t>
крестьянское или фермерское хозяйство</w:t>
            </w:r>
          </w:p>
        </w:tc>
        <w:tc>
          <w:tcPr>
            <w:tcW w:w="472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жұртшылық</w:t>
            </w:r>
            <w:r>
              <w:rPr>
                <w:rFonts w:ascii="Times New Roman"/>
                <w:b/>
                <w:i w:val="false"/>
                <w:color w:val="000000"/>
                <w:sz w:val="20"/>
              </w:rPr>
              <w:t xml:space="preserve"> шаруашылығы</w:t>
            </w:r>
            <w:r>
              <w:br/>
            </w:r>
            <w:r>
              <w:rPr>
                <w:rFonts w:ascii="Times New Roman"/>
                <w:b w:val="false"/>
                <w:i w:val="false"/>
                <w:color w:val="000000"/>
                <w:sz w:val="20"/>
              </w:rPr>
              <w:t>
хозяйство населения</w:t>
            </w:r>
          </w:p>
        </w:tc>
        <w:tc>
          <w:tcPr>
            <w:tcW w:w="472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 xml:space="preserve">Маусымдық дақылдардың түсімін жинау туралы ақпаратты көрсетіңіз </w:t>
      </w:r>
    </w:p>
    <w:p>
      <w:pPr>
        <w:spacing w:after="0"/>
        <w:ind w:left="0"/>
        <w:jc w:val="both"/>
      </w:pPr>
      <w:r>
        <w:rPr>
          <w:rFonts w:ascii="Times New Roman"/>
          <w:b w:val="false"/>
          <w:i w:val="false"/>
          <w:color w:val="000000"/>
          <w:sz w:val="28"/>
        </w:rPr>
        <w:t xml:space="preserve">
      Укажите информацию о сборе урожая сезонных культур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9"/>
        <w:gridCol w:w="747"/>
        <w:gridCol w:w="1339"/>
        <w:gridCol w:w="1339"/>
        <w:gridCol w:w="945"/>
        <w:gridCol w:w="1339"/>
        <w:gridCol w:w="709"/>
        <w:gridCol w:w="945"/>
        <w:gridCol w:w="710"/>
        <w:gridCol w:w="945"/>
        <w:gridCol w:w="710"/>
        <w:gridCol w:w="1103"/>
      </w:tblGrid>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АШӨСЖ</w:t>
            </w:r>
            <w:r>
              <w:rPr>
                <w:rFonts w:ascii="Times New Roman"/>
                <w:b/>
                <w:i w:val="false"/>
                <w:color w:val="000000"/>
                <w:vertAlign w:val="superscript"/>
              </w:rPr>
              <w:t>1</w:t>
            </w:r>
            <w:r>
              <w:rPr>
                <w:rFonts w:ascii="Times New Roman"/>
                <w:b/>
                <w:i w:val="false"/>
                <w:color w:val="000000"/>
                <w:sz w:val="20"/>
              </w:rPr>
              <w:t xml:space="preserve"> сәйкес ауыл шаруашылығы дақылдарының атауы</w:t>
            </w:r>
            <w:r>
              <w:br/>
            </w:r>
            <w:r>
              <w:rPr>
                <w:rFonts w:ascii="Times New Roman"/>
                <w:b/>
                <w:i w:val="false"/>
                <w:color w:val="000000"/>
                <w:sz w:val="20"/>
              </w:rPr>
              <w:t>
Наименование</w:t>
            </w:r>
            <w:r>
              <w:br/>
            </w:r>
            <w:r>
              <w:rPr>
                <w:rFonts w:ascii="Times New Roman"/>
                <w:b/>
                <w:i w:val="false"/>
                <w:color w:val="000000"/>
                <w:sz w:val="20"/>
              </w:rPr>
              <w:t xml:space="preserve">
сельскохозяйственных </w:t>
            </w:r>
            <w:r>
              <w:br/>
            </w:r>
            <w:r>
              <w:rPr>
                <w:rFonts w:ascii="Times New Roman"/>
                <w:b/>
                <w:i w:val="false"/>
                <w:color w:val="000000"/>
                <w:sz w:val="20"/>
              </w:rPr>
              <w:t>культур в соответствии с СКПСХ</w:t>
            </w:r>
            <w:r>
              <w:rPr>
                <w:rFonts w:ascii="Times New Roman"/>
                <w:b/>
                <w:i w:val="false"/>
                <w:color w:val="000000"/>
                <w:vertAlign w:val="superscript"/>
              </w:rPr>
              <w:t>1</w:t>
            </w:r>
            <w:r>
              <w:rPr>
                <w:rFonts w:ascii="Times New Roman"/>
                <w:b/>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АШӨСЖ коды</w:t>
            </w:r>
            <w:r>
              <w:br/>
            </w:r>
            <w:r>
              <w:rPr>
                <w:rFonts w:ascii="Times New Roman"/>
                <w:b/>
                <w:i w:val="false"/>
                <w:color w:val="000000"/>
                <w:sz w:val="20"/>
              </w:rPr>
              <w:t>
Код СКПСХ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Шықпай қалған жаздық дақылдардың егіс алқабы,</w:t>
            </w:r>
            <w:r>
              <w:br/>
            </w:r>
            <w:r>
              <w:rPr>
                <w:rFonts w:ascii="Times New Roman"/>
                <w:b/>
                <w:i w:val="false"/>
                <w:color w:val="000000"/>
                <w:sz w:val="20"/>
              </w:rPr>
              <w:t>
шаршы метрмен</w:t>
            </w:r>
            <w:r>
              <w:br/>
            </w:r>
            <w:r>
              <w:rPr>
                <w:rFonts w:ascii="Times New Roman"/>
                <w:b/>
                <w:i w:val="false"/>
                <w:color w:val="000000"/>
                <w:sz w:val="20"/>
              </w:rPr>
              <w:t>
Площадь</w:t>
            </w:r>
            <w:r>
              <w:br/>
            </w:r>
            <w:r>
              <w:rPr>
                <w:rFonts w:ascii="Times New Roman"/>
                <w:b/>
                <w:i w:val="false"/>
                <w:color w:val="000000"/>
                <w:sz w:val="20"/>
              </w:rPr>
              <w:t>
погибших посевов</w:t>
            </w:r>
            <w:r>
              <w:br/>
            </w:r>
            <w:r>
              <w:rPr>
                <w:rFonts w:ascii="Times New Roman"/>
                <w:b/>
                <w:i w:val="false"/>
                <w:color w:val="000000"/>
                <w:sz w:val="20"/>
              </w:rPr>
              <w:t>
яровых</w:t>
            </w:r>
            <w:r>
              <w:br/>
            </w:r>
            <w:r>
              <w:rPr>
                <w:rFonts w:ascii="Times New Roman"/>
                <w:b/>
                <w:i w:val="false"/>
                <w:color w:val="000000"/>
                <w:sz w:val="20"/>
              </w:rPr>
              <w:t>
культур, в квадратных метрах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Нақтыланған егістік алқабы, шаршы метрмен</w:t>
            </w:r>
            <w:r>
              <w:br/>
            </w:r>
            <w:r>
              <w:rPr>
                <w:rFonts w:ascii="Times New Roman"/>
                <w:b/>
                <w:i w:val="false"/>
                <w:color w:val="000000"/>
                <w:sz w:val="20"/>
              </w:rPr>
              <w:t>
Уточненная посевная площадь, в квадратных метрах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Жиналған алқап, шаршы метрмен</w:t>
            </w:r>
            <w:r>
              <w:br/>
            </w:r>
            <w:r>
              <w:rPr>
                <w:rFonts w:ascii="Times New Roman"/>
                <w:b/>
                <w:i w:val="false"/>
                <w:color w:val="000000"/>
                <w:sz w:val="20"/>
              </w:rPr>
              <w:t>
Убранная площадь,</w:t>
            </w:r>
            <w:r>
              <w:br/>
            </w:r>
            <w:r>
              <w:rPr>
                <w:rFonts w:ascii="Times New Roman"/>
                <w:b/>
                <w:i w:val="false"/>
                <w:color w:val="000000"/>
                <w:sz w:val="20"/>
              </w:rPr>
              <w:t>
в квадратных метрах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Ауыл шаруашылығы дақылдарын жалпы жинау, килограммен</w:t>
            </w:r>
            <w:r>
              <w:br/>
            </w:r>
            <w:r>
              <w:rPr>
                <w:rFonts w:ascii="Times New Roman"/>
                <w:b/>
                <w:i w:val="false"/>
                <w:color w:val="000000"/>
                <w:sz w:val="20"/>
              </w:rPr>
              <w:t>
Валовой сбор сельскохозяйственных культур,</w:t>
            </w:r>
            <w:r>
              <w:br/>
            </w:r>
            <w:r>
              <w:rPr>
                <w:rFonts w:ascii="Times New Roman"/>
                <w:b/>
                <w:i w:val="false"/>
                <w:color w:val="000000"/>
                <w:sz w:val="20"/>
              </w:rPr>
              <w:t>
в килограммах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алғашқы кіріске алынған салмақтағы</w:t>
            </w:r>
            <w:r>
              <w:br/>
            </w:r>
            <w:r>
              <w:rPr>
                <w:rFonts w:ascii="Times New Roman"/>
                <w:b/>
                <w:i w:val="false"/>
                <w:color w:val="000000"/>
                <w:sz w:val="20"/>
              </w:rPr>
              <w:t>
в первоначально оприходованном весе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өңдеуден кейінгі салмақтағы</w:t>
            </w:r>
            <w:r>
              <w:br/>
            </w:r>
            <w:r>
              <w:rPr>
                <w:rFonts w:ascii="Times New Roman"/>
                <w:b/>
                <w:i w:val="false"/>
                <w:color w:val="000000"/>
                <w:sz w:val="20"/>
              </w:rPr>
              <w:t>
в весе после доработки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суармалы жерлер</w:t>
            </w:r>
            <w:r>
              <w:br/>
            </w:r>
            <w:r>
              <w:rPr>
                <w:rFonts w:ascii="Times New Roman"/>
                <w:b/>
                <w:i w:val="false"/>
                <w:color w:val="000000"/>
                <w:sz w:val="20"/>
              </w:rPr>
              <w:t>
из них орошаемые земли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суармалы жерлер</w:t>
            </w:r>
            <w:r>
              <w:br/>
            </w:r>
            <w:r>
              <w:rPr>
                <w:rFonts w:ascii="Times New Roman"/>
                <w:b/>
                <w:i w:val="false"/>
                <w:color w:val="000000"/>
                <w:sz w:val="20"/>
              </w:rPr>
              <w:t>
из них орошаемые земли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суармалы жерлер</w:t>
            </w:r>
            <w:r>
              <w:br/>
            </w:r>
            <w:r>
              <w:rPr>
                <w:rFonts w:ascii="Times New Roman"/>
                <w:b/>
                <w:i w:val="false"/>
                <w:color w:val="000000"/>
                <w:sz w:val="20"/>
              </w:rPr>
              <w:t>
из них орошаемые земли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суармалы жерлерден</w:t>
            </w:r>
            <w:r>
              <w:br/>
            </w:r>
            <w:r>
              <w:rPr>
                <w:rFonts w:ascii="Times New Roman"/>
                <w:b/>
                <w:i w:val="false"/>
                <w:color w:val="000000"/>
                <w:sz w:val="20"/>
              </w:rPr>
              <w:t>
из них с орошаемых земель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суармалы жерлерден</w:t>
            </w:r>
            <w:r>
              <w:br/>
            </w:r>
            <w:r>
              <w:rPr>
                <w:rFonts w:ascii="Times New Roman"/>
                <w:b/>
                <w:i w:val="false"/>
                <w:color w:val="000000"/>
                <w:sz w:val="20"/>
              </w:rPr>
              <w:t>
из них с орошаемых земель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2.1</w:t>
      </w:r>
      <w:r>
        <w:rPr>
          <w:rFonts w:ascii="Times New Roman"/>
          <w:b w:val="false"/>
          <w:i w:val="false"/>
          <w:color w:val="000000"/>
          <w:sz w:val="28"/>
        </w:rPr>
        <w:t xml:space="preserve"> </w:t>
      </w:r>
      <w:r>
        <w:rPr>
          <w:rFonts w:ascii="Times New Roman"/>
          <w:b/>
          <w:i w:val="false"/>
          <w:color w:val="000000"/>
          <w:sz w:val="28"/>
        </w:rPr>
        <w:t>Ашық топырақт</w:t>
      </w:r>
      <w:r>
        <w:rPr>
          <w:rFonts w:ascii="Times New Roman"/>
          <w:b/>
          <w:i w:val="false"/>
          <w:color w:val="000000"/>
          <w:sz w:val="28"/>
        </w:rPr>
        <w:t xml:space="preserve">а өсірілген </w:t>
      </w:r>
      <w:r>
        <w:rPr>
          <w:rFonts w:ascii="Times New Roman"/>
          <w:b/>
          <w:i w:val="false"/>
          <w:color w:val="000000"/>
          <w:sz w:val="28"/>
        </w:rPr>
        <w:t>гүлдер</w:t>
      </w:r>
      <w:r>
        <w:rPr>
          <w:rFonts w:ascii="Times New Roman"/>
          <w:b/>
          <w:i w:val="false"/>
          <w:color w:val="000000"/>
          <w:sz w:val="28"/>
        </w:rPr>
        <w:t>д</w:t>
      </w:r>
      <w:r>
        <w:rPr>
          <w:rFonts w:ascii="Times New Roman"/>
          <w:b/>
          <w:i w:val="false"/>
          <w:color w:val="000000"/>
          <w:sz w:val="28"/>
        </w:rPr>
        <w:t>і жинау туралы ақпаратты көрсетіңіз</w:t>
      </w:r>
    </w:p>
    <w:p>
      <w:pPr>
        <w:spacing w:after="0"/>
        <w:ind w:left="0"/>
        <w:jc w:val="both"/>
      </w:pPr>
      <w:r>
        <w:rPr>
          <w:rFonts w:ascii="Times New Roman"/>
          <w:b w:val="false"/>
          <w:i w:val="false"/>
          <w:color w:val="000000"/>
          <w:sz w:val="28"/>
        </w:rPr>
        <w:t>
      Укажите информацию о сборе цветов открытого грунта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8"/>
        <w:gridCol w:w="8417"/>
        <w:gridCol w:w="2165"/>
      </w:tblGrid>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Гүлдердің атауы</w:t>
            </w:r>
            <w:r>
              <w:br/>
            </w:r>
            <w:r>
              <w:rPr>
                <w:rFonts w:ascii="Times New Roman"/>
                <w:b/>
                <w:i w:val="false"/>
                <w:color w:val="000000"/>
                <w:sz w:val="20"/>
              </w:rPr>
              <w:t>
Наименование цветов
</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АШӨСЖ коды</w:t>
            </w:r>
            <w:r>
              <w:br/>
            </w:r>
            <w:r>
              <w:rPr>
                <w:rFonts w:ascii="Times New Roman"/>
                <w:b/>
                <w:i w:val="false"/>
                <w:color w:val="000000"/>
                <w:sz w:val="20"/>
              </w:rPr>
              <w:t>
Код СКПСХ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жинау, мың данамен</w:t>
            </w:r>
            <w:r>
              <w:br/>
            </w:r>
            <w:r>
              <w:rPr>
                <w:rFonts w:ascii="Times New Roman"/>
                <w:b/>
                <w:i w:val="false"/>
                <w:color w:val="000000"/>
                <w:sz w:val="20"/>
              </w:rPr>
              <w:t>
Валовый сбор, в тысячах штук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Кесілген р</w:t>
            </w:r>
            <w:r>
              <w:rPr>
                <w:rFonts w:ascii="Times New Roman"/>
                <w:b/>
                <w:i w:val="false"/>
                <w:color w:val="000000"/>
                <w:sz w:val="20"/>
              </w:rPr>
              <w:t>аушан гүлдер</w:t>
            </w:r>
            <w:r>
              <w:br/>
            </w:r>
            <w:r>
              <w:rPr>
                <w:rFonts w:ascii="Times New Roman"/>
                <w:b w:val="false"/>
                <w:i w:val="false"/>
                <w:color w:val="000000"/>
                <w:sz w:val="20"/>
              </w:rPr>
              <w:t>
Розы срезанные</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01.19.21.110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Кесілген қалампыр</w:t>
            </w:r>
            <w:r>
              <w:rPr>
                <w:rFonts w:ascii="Times New Roman"/>
                <w:b w:val="false"/>
                <w:i w:val="false"/>
                <w:color w:val="000000"/>
                <w:sz w:val="20"/>
              </w:rPr>
              <w:t xml:space="preserve"> </w:t>
            </w:r>
            <w:r>
              <w:rPr>
                <w:rFonts w:ascii="Times New Roman"/>
                <w:b/>
                <w:i w:val="false"/>
                <w:color w:val="000000"/>
                <w:sz w:val="20"/>
              </w:rPr>
              <w:t>гүлдер</w:t>
            </w:r>
            <w:r>
              <w:br/>
            </w:r>
            <w:r>
              <w:rPr>
                <w:rFonts w:ascii="Times New Roman"/>
                <w:b w:val="false"/>
                <w:i w:val="false"/>
                <w:color w:val="000000"/>
                <w:sz w:val="20"/>
              </w:rPr>
              <w:t>
Гвоздики срезанные</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01.19.21.120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Кесілген бақытгүлдер</w:t>
            </w:r>
            <w:r>
              <w:br/>
            </w:r>
            <w:r>
              <w:rPr>
                <w:rFonts w:ascii="Times New Roman"/>
                <w:b w:val="false"/>
                <w:i w:val="false"/>
                <w:color w:val="000000"/>
                <w:sz w:val="20"/>
              </w:rPr>
              <w:t>
Хризантемы срезанные</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01.19.21.130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Өзге де кесілген гүлдер </w:t>
            </w:r>
            <w:r>
              <w:br/>
            </w:r>
            <w:r>
              <w:rPr>
                <w:rFonts w:ascii="Times New Roman"/>
                <w:b w:val="false"/>
                <w:i w:val="false"/>
                <w:color w:val="000000"/>
                <w:sz w:val="20"/>
              </w:rPr>
              <w:t>
Цветы срезанные прочие</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01.19.21.190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2.2</w:t>
      </w:r>
      <w:r>
        <w:rPr>
          <w:rFonts w:ascii="Times New Roman"/>
          <w:b w:val="false"/>
          <w:i w:val="false"/>
          <w:color w:val="000000"/>
          <w:sz w:val="28"/>
        </w:rPr>
        <w:t xml:space="preserve"> </w:t>
      </w:r>
      <w:r>
        <w:rPr>
          <w:rFonts w:ascii="Times New Roman"/>
          <w:b/>
          <w:i w:val="false"/>
          <w:color w:val="000000"/>
          <w:sz w:val="28"/>
        </w:rPr>
        <w:t>Өсімдік шаруашылығы өнімдерінің жекелеген түрлерін өсіру туралы ақпаратты көрсетіңіз</w:t>
      </w:r>
    </w:p>
    <w:p>
      <w:pPr>
        <w:spacing w:after="0"/>
        <w:ind w:left="0"/>
        <w:jc w:val="both"/>
      </w:pPr>
      <w:r>
        <w:rPr>
          <w:rFonts w:ascii="Times New Roman"/>
          <w:b w:val="false"/>
          <w:i w:val="false"/>
          <w:color w:val="000000"/>
          <w:sz w:val="28"/>
        </w:rPr>
        <w:t>
      Укажите информацию о выращивании отдельных видов продукции растениеводства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4"/>
        <w:gridCol w:w="7714"/>
        <w:gridCol w:w="1642"/>
      </w:tblGrid>
      <w:tr>
        <w:trPr>
          <w:trHeight w:val="3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w:t>
            </w:r>
            <w:r>
              <w:br/>
            </w:r>
            <w:r>
              <w:rPr>
                <w:rFonts w:ascii="Times New Roman"/>
                <w:b/>
                <w:i w:val="false"/>
                <w:color w:val="000000"/>
                <w:sz w:val="20"/>
              </w:rPr>
              <w:t>
Наименование
</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АШӨСЖ коды</w:t>
            </w:r>
            <w:r>
              <w:br/>
            </w:r>
            <w:r>
              <w:rPr>
                <w:rFonts w:ascii="Times New Roman"/>
                <w:b/>
                <w:i w:val="false"/>
                <w:color w:val="000000"/>
                <w:sz w:val="20"/>
              </w:rPr>
              <w:t>
Код СКПСХ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Өсірілген, мың данамен</w:t>
            </w:r>
            <w:r>
              <w:br/>
            </w:r>
            <w:r>
              <w:rPr>
                <w:rFonts w:ascii="Times New Roman"/>
                <w:b/>
                <w:i w:val="false"/>
                <w:color w:val="000000"/>
                <w:sz w:val="20"/>
              </w:rPr>
              <w:t>
Выращено, в тысячах штук
</w:t>
            </w:r>
          </w:p>
        </w:tc>
      </w:tr>
      <w:tr>
        <w:trPr>
          <w:trHeight w:val="3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Кесілген рождестволық ағаштар</w:t>
            </w:r>
            <w:r>
              <w:br/>
            </w:r>
            <w:r>
              <w:rPr>
                <w:rFonts w:ascii="Times New Roman"/>
                <w:b w:val="false"/>
                <w:i w:val="false"/>
                <w:color w:val="000000"/>
                <w:sz w:val="20"/>
              </w:rPr>
              <w:t>
Деревья рождественские, срубленные</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01.29.20.000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Гүлдердің көшеттері </w:t>
            </w:r>
            <w:r>
              <w:br/>
            </w:r>
            <w:r>
              <w:rPr>
                <w:rFonts w:ascii="Times New Roman"/>
                <w:b w:val="false"/>
                <w:i w:val="false"/>
                <w:color w:val="000000"/>
                <w:sz w:val="20"/>
              </w:rPr>
              <w:t>
Рассада цветов</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01.30.10.210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Көкөністердің көшеттері </w:t>
            </w:r>
            <w:r>
              <w:br/>
            </w:r>
            <w:r>
              <w:rPr>
                <w:rFonts w:ascii="Times New Roman"/>
                <w:b w:val="false"/>
                <w:i w:val="false"/>
                <w:color w:val="000000"/>
                <w:sz w:val="20"/>
              </w:rPr>
              <w:t>
Рассада овощей</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01.30.10.220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Жидек дақылдарының көшеттері </w:t>
            </w:r>
            <w:r>
              <w:br/>
            </w:r>
            <w:r>
              <w:rPr>
                <w:rFonts w:ascii="Times New Roman"/>
                <w:b w:val="false"/>
                <w:i w:val="false"/>
                <w:color w:val="000000"/>
                <w:sz w:val="20"/>
              </w:rPr>
              <w:t>
Рассада культур ягодных</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01.30.10.230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Саңырауқұлақты жер (мицелий) </w:t>
            </w:r>
            <w:r>
              <w:br/>
            </w:r>
            <w:r>
              <w:rPr>
                <w:rFonts w:ascii="Times New Roman"/>
                <w:b w:val="false"/>
                <w:i w:val="false"/>
                <w:color w:val="000000"/>
                <w:sz w:val="20"/>
              </w:rPr>
              <w:t>
Грибницы (мицелий)</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01.30.10.400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Жемісті және декоративтік ағаштар мен бұталардың екпе көшеттері </w:t>
            </w:r>
            <w:r>
              <w:br/>
            </w:r>
            <w:r>
              <w:rPr>
                <w:rFonts w:ascii="Times New Roman"/>
                <w:b w:val="false"/>
                <w:i w:val="false"/>
                <w:color w:val="000000"/>
                <w:sz w:val="20"/>
              </w:rPr>
              <w:t>
Сеянцы деревьев и кустарников, плодовых и декоративных</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01.30.10.500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Жемісті және декоративтік ағаштар мен бұталардың тікпе көшеттері </w:t>
            </w:r>
            <w:r>
              <w:br/>
            </w:r>
            <w:r>
              <w:rPr>
                <w:rFonts w:ascii="Times New Roman"/>
                <w:b w:val="false"/>
                <w:i w:val="false"/>
                <w:color w:val="000000"/>
                <w:sz w:val="20"/>
              </w:rPr>
              <w:t>
Саженцы деревьев и кустарников, плодовых и декоративных</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01.30.10.600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Көпжылдық дақылдардың түсімін жинау туралы ақпаратты көрсетіңіз </w:t>
      </w:r>
    </w:p>
    <w:p>
      <w:pPr>
        <w:spacing w:after="0"/>
        <w:ind w:left="0"/>
        <w:jc w:val="both"/>
      </w:pPr>
      <w:r>
        <w:rPr>
          <w:rFonts w:ascii="Times New Roman"/>
          <w:b w:val="false"/>
          <w:i w:val="false"/>
          <w:color w:val="000000"/>
          <w:sz w:val="28"/>
        </w:rPr>
        <w:t xml:space="preserve">
      Укажите информацию о сборе урожая многолетних культур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813"/>
        <w:gridCol w:w="1457"/>
        <w:gridCol w:w="2100"/>
        <w:gridCol w:w="1457"/>
        <w:gridCol w:w="2101"/>
        <w:gridCol w:w="772"/>
        <w:gridCol w:w="813"/>
        <w:gridCol w:w="772"/>
        <w:gridCol w:w="773"/>
      </w:tblGrid>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АШӨСЖ сәйкес екпе ағаштар атауы</w:t>
            </w:r>
            <w:r>
              <w:br/>
            </w:r>
            <w:r>
              <w:rPr>
                <w:rFonts w:ascii="Times New Roman"/>
                <w:b/>
                <w:i w:val="false"/>
                <w:color w:val="000000"/>
                <w:sz w:val="20"/>
              </w:rPr>
              <w:t>
Наименование насаждений в соответствии с СКПСХ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АШӨСЖ коды</w:t>
            </w:r>
            <w:r>
              <w:br/>
            </w:r>
            <w:r>
              <w:rPr>
                <w:rFonts w:ascii="Times New Roman"/>
                <w:b/>
                <w:i w:val="false"/>
                <w:color w:val="000000"/>
                <w:sz w:val="20"/>
              </w:rPr>
              <w:t>
Код СКПСХ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Көпжылдық көшеттер алқабы, шаршы метрмен</w:t>
            </w:r>
            <w:r>
              <w:br/>
            </w:r>
            <w:r>
              <w:rPr>
                <w:rFonts w:ascii="Times New Roman"/>
                <w:b/>
                <w:i w:val="false"/>
                <w:color w:val="000000"/>
                <w:sz w:val="20"/>
              </w:rPr>
              <w:t>
Площадь многолетних насаждений, в квадратных метрах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Жеміс салу жасында көпжылдық көшеттер алқабы, шаршы метрмен</w:t>
            </w:r>
            <w:r>
              <w:br/>
            </w:r>
            <w:r>
              <w:rPr>
                <w:rFonts w:ascii="Times New Roman"/>
                <w:b/>
                <w:i w:val="false"/>
                <w:color w:val="000000"/>
                <w:sz w:val="20"/>
              </w:rPr>
              <w:t>
Площадь многолетних насаждений в плодоносящем возрасте, в квадратных метрах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Ауыл шаруашылығы дақылдарын жалпы жинау, килограммен</w:t>
            </w:r>
            <w:r>
              <w:br/>
            </w:r>
            <w:r>
              <w:rPr>
                <w:rFonts w:ascii="Times New Roman"/>
                <w:b/>
                <w:i w:val="false"/>
                <w:color w:val="000000"/>
                <w:sz w:val="20"/>
              </w:rPr>
              <w:t>
Валовой сбор сельскохозяйственных культур, в килограммах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Жеміс салу жасындағы көпжылдық көшеттер алқабынан жалпы жинау, килограммен</w:t>
            </w:r>
            <w:r>
              <w:br/>
            </w:r>
            <w:r>
              <w:rPr>
                <w:rFonts w:ascii="Times New Roman"/>
                <w:b/>
                <w:i w:val="false"/>
                <w:color w:val="000000"/>
                <w:sz w:val="20"/>
              </w:rPr>
              <w:t>
Валовой сбор с площади многолетних насаждений в плодоносящем</w:t>
            </w:r>
            <w:r>
              <w:br/>
            </w:r>
            <w:r>
              <w:rPr>
                <w:rFonts w:ascii="Times New Roman"/>
                <w:b/>
                <w:i w:val="false"/>
                <w:color w:val="000000"/>
                <w:sz w:val="20"/>
              </w:rPr>
              <w:t>
возрасте, в килограммах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всего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суармалы жерлер</w:t>
            </w:r>
            <w:r>
              <w:br/>
            </w:r>
            <w:r>
              <w:rPr>
                <w:rFonts w:ascii="Times New Roman"/>
                <w:b/>
                <w:i w:val="false"/>
                <w:color w:val="000000"/>
                <w:sz w:val="20"/>
              </w:rPr>
              <w:t>
из них орошаемые земли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всего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суармалы жерлер</w:t>
            </w:r>
            <w:r>
              <w:br/>
            </w:r>
            <w:r>
              <w:rPr>
                <w:rFonts w:ascii="Times New Roman"/>
                <w:b/>
                <w:i w:val="false"/>
                <w:color w:val="000000"/>
                <w:sz w:val="20"/>
              </w:rPr>
              <w:t>
из них орошаемые земли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всего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суармалы жерлер</w:t>
            </w:r>
            <w:r>
              <w:br/>
            </w:r>
            <w:r>
              <w:rPr>
                <w:rFonts w:ascii="Times New Roman"/>
                <w:b/>
                <w:i w:val="false"/>
                <w:color w:val="000000"/>
                <w:sz w:val="20"/>
              </w:rPr>
              <w:t>
из них орошаемые земли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всего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суармалы жерлер</w:t>
            </w:r>
            <w:r>
              <w:br/>
            </w:r>
            <w:r>
              <w:rPr>
                <w:rFonts w:ascii="Times New Roman"/>
                <w:b/>
                <w:i w:val="false"/>
                <w:color w:val="000000"/>
                <w:sz w:val="20"/>
              </w:rPr>
              <w:t>
из них орошаемые земли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4. Қорғалған топырақтағы ауылшаруашылық дақылдарын өсіру туралы ақпаратты көрсетіңіз</w:t>
      </w:r>
    </w:p>
    <w:p>
      <w:pPr>
        <w:spacing w:after="0"/>
        <w:ind w:left="0"/>
        <w:jc w:val="both"/>
      </w:pPr>
      <w:r>
        <w:rPr>
          <w:rFonts w:ascii="Times New Roman"/>
          <w:b w:val="false"/>
          <w:i w:val="false"/>
          <w:color w:val="000000"/>
          <w:sz w:val="28"/>
        </w:rPr>
        <w:t>
      Укажите информацию о выращивании сельскохозяйственных культур защищенного грунта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4.1 Қорғалған топырақ құрылыстары туралы ақпаратты көрсетіңіз</w:t>
      </w:r>
    </w:p>
    <w:p>
      <w:pPr>
        <w:spacing w:after="0"/>
        <w:ind w:left="0"/>
        <w:jc w:val="both"/>
      </w:pPr>
      <w:r>
        <w:rPr>
          <w:rFonts w:ascii="Times New Roman"/>
          <w:b w:val="false"/>
          <w:i w:val="false"/>
          <w:color w:val="000000"/>
          <w:sz w:val="28"/>
        </w:rPr>
        <w:t>
      Укажите информацию о сооружениях защищенного грунта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7912"/>
        <w:gridCol w:w="2617"/>
      </w:tblGrid>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Құрылыстардың түрі</w:t>
            </w:r>
            <w:r>
              <w:br/>
            </w:r>
            <w:r>
              <w:rPr>
                <w:rFonts w:ascii="Times New Roman"/>
                <w:b/>
                <w:i w:val="false"/>
                <w:color w:val="000000"/>
                <w:sz w:val="20"/>
              </w:rPr>
              <w:t>
Виды сооружений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Коды</w:t>
            </w:r>
            <w:r>
              <w:rPr>
                <w:rFonts w:ascii="Times New Roman"/>
                <w:b/>
                <w:i w:val="false"/>
                <w:color w:val="000000"/>
                <w:vertAlign w:val="superscript"/>
              </w:rPr>
              <w:t>2</w:t>
            </w:r>
            <w:r>
              <w:br/>
            </w:r>
            <w:r>
              <w:rPr>
                <w:rFonts w:ascii="Times New Roman"/>
                <w:b/>
                <w:i w:val="false"/>
                <w:color w:val="000000"/>
                <w:sz w:val="20"/>
              </w:rPr>
              <w:t>
Код</w:t>
            </w:r>
            <w:r>
              <w:rPr>
                <w:rFonts w:ascii="Times New Roman"/>
                <w:b/>
                <w:i w:val="false"/>
                <w:color w:val="000000"/>
                <w:vertAlign w:val="superscript"/>
              </w:rPr>
              <w:t>2</w:t>
            </w:r>
            <w:r>
              <w:rPr>
                <w:rFonts w:ascii="Times New Roman"/>
                <w:b/>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Жылыжайлардың жалпы алаңы, шаршы метрмен</w:t>
            </w:r>
            <w:r>
              <w:br/>
            </w:r>
            <w:r>
              <w:rPr>
                <w:rFonts w:ascii="Times New Roman"/>
                <w:b/>
                <w:i w:val="false"/>
                <w:color w:val="000000"/>
                <w:sz w:val="20"/>
              </w:rPr>
              <w:t>
Общая площадь теплиц, в квадратных метрах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Көкөніс өсіруге арналған жылыжайлар</w:t>
            </w:r>
            <w:r>
              <w:br/>
            </w:r>
            <w:r>
              <w:rPr>
                <w:rFonts w:ascii="Times New Roman"/>
                <w:b w:val="false"/>
                <w:i w:val="false"/>
                <w:color w:val="000000"/>
                <w:sz w:val="20"/>
              </w:rPr>
              <w:t xml:space="preserve">
Теплицы для выращивания овощей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122.911004</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Гүл өсіруге арналған жылыжайлар</w:t>
            </w:r>
            <w:r>
              <w:br/>
            </w:r>
            <w:r>
              <w:rPr>
                <w:rFonts w:ascii="Times New Roman"/>
                <w:b w:val="false"/>
                <w:i w:val="false"/>
                <w:color w:val="000000"/>
                <w:sz w:val="20"/>
              </w:rPr>
              <w:t>
Теплицы для выращивания цветов</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122.911005</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4.2</w:t>
      </w:r>
      <w:r>
        <w:rPr>
          <w:rFonts w:ascii="Times New Roman"/>
          <w:b w:val="false"/>
          <w:i w:val="false"/>
          <w:color w:val="000000"/>
          <w:sz w:val="28"/>
        </w:rPr>
        <w:t xml:space="preserve"> </w:t>
      </w:r>
      <w:r>
        <w:rPr>
          <w:rFonts w:ascii="Times New Roman"/>
          <w:b/>
          <w:i w:val="false"/>
          <w:color w:val="000000"/>
          <w:sz w:val="28"/>
        </w:rPr>
        <w:t>Қорғалған</w:t>
      </w:r>
      <w:r>
        <w:rPr>
          <w:rFonts w:ascii="Times New Roman"/>
          <w:b w:val="false"/>
          <w:i w:val="false"/>
          <w:color w:val="000000"/>
          <w:sz w:val="28"/>
        </w:rPr>
        <w:t xml:space="preserve"> </w:t>
      </w:r>
      <w:r>
        <w:rPr>
          <w:rFonts w:ascii="Times New Roman"/>
          <w:b/>
          <w:i w:val="false"/>
          <w:color w:val="000000"/>
          <w:sz w:val="28"/>
        </w:rPr>
        <w:t>топырақтағы</w:t>
      </w:r>
      <w:r>
        <w:rPr>
          <w:rFonts w:ascii="Times New Roman"/>
          <w:b w:val="false"/>
          <w:i w:val="false"/>
          <w:color w:val="000000"/>
          <w:sz w:val="28"/>
        </w:rPr>
        <w:t xml:space="preserve"> </w:t>
      </w:r>
      <w:r>
        <w:rPr>
          <w:rFonts w:ascii="Times New Roman"/>
          <w:b/>
          <w:i w:val="false"/>
          <w:color w:val="000000"/>
          <w:sz w:val="28"/>
        </w:rPr>
        <w:t>ауыл</w:t>
      </w:r>
      <w:r>
        <w:rPr>
          <w:rFonts w:ascii="Times New Roman"/>
          <w:b w:val="false"/>
          <w:i w:val="false"/>
          <w:color w:val="000000"/>
          <w:sz w:val="28"/>
        </w:rPr>
        <w:t xml:space="preserve"> </w:t>
      </w:r>
      <w:r>
        <w:rPr>
          <w:rFonts w:ascii="Times New Roman"/>
          <w:b/>
          <w:i w:val="false"/>
          <w:color w:val="000000"/>
          <w:sz w:val="28"/>
        </w:rPr>
        <w:t>шаруашылығы</w:t>
      </w:r>
      <w:r>
        <w:rPr>
          <w:rFonts w:ascii="Times New Roman"/>
          <w:b w:val="false"/>
          <w:i w:val="false"/>
          <w:color w:val="000000"/>
          <w:sz w:val="28"/>
        </w:rPr>
        <w:t xml:space="preserve"> </w:t>
      </w:r>
      <w:r>
        <w:rPr>
          <w:rFonts w:ascii="Times New Roman"/>
          <w:b/>
          <w:i w:val="false"/>
          <w:color w:val="000000"/>
          <w:sz w:val="28"/>
        </w:rPr>
        <w:t>дақылдарының</w:t>
      </w:r>
      <w:r>
        <w:rPr>
          <w:rFonts w:ascii="Times New Roman"/>
          <w:b w:val="false"/>
          <w:i w:val="false"/>
          <w:color w:val="000000"/>
          <w:sz w:val="28"/>
        </w:rPr>
        <w:t xml:space="preserve"> </w:t>
      </w:r>
      <w:r>
        <w:rPr>
          <w:rFonts w:ascii="Times New Roman"/>
          <w:b/>
          <w:i w:val="false"/>
          <w:color w:val="000000"/>
          <w:sz w:val="28"/>
        </w:rPr>
        <w:t>түсімін</w:t>
      </w:r>
      <w:r>
        <w:rPr>
          <w:rFonts w:ascii="Times New Roman"/>
          <w:b w:val="false"/>
          <w:i w:val="false"/>
          <w:color w:val="000000"/>
          <w:sz w:val="28"/>
        </w:rPr>
        <w:t xml:space="preserve"> </w:t>
      </w:r>
      <w:r>
        <w:rPr>
          <w:rFonts w:ascii="Times New Roman"/>
          <w:b/>
          <w:i w:val="false"/>
          <w:color w:val="000000"/>
          <w:sz w:val="28"/>
        </w:rPr>
        <w:t>жинау</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ақпаратты</w:t>
      </w:r>
      <w:r>
        <w:rPr>
          <w:rFonts w:ascii="Times New Roman"/>
          <w:b w:val="false"/>
          <w:i w:val="false"/>
          <w:color w:val="000000"/>
          <w:sz w:val="28"/>
        </w:rPr>
        <w:t xml:space="preserve"> </w:t>
      </w:r>
      <w:r>
        <w:rPr>
          <w:rFonts w:ascii="Times New Roman"/>
          <w:b/>
          <w:i w:val="false"/>
          <w:color w:val="000000"/>
          <w:sz w:val="28"/>
        </w:rPr>
        <w:t>көрсетіңіз</w:t>
      </w:r>
    </w:p>
    <w:p>
      <w:pPr>
        <w:spacing w:after="0"/>
        <w:ind w:left="0"/>
        <w:jc w:val="both"/>
      </w:pPr>
      <w:r>
        <w:rPr>
          <w:rFonts w:ascii="Times New Roman"/>
          <w:b w:val="false"/>
          <w:i w:val="false"/>
          <w:color w:val="000000"/>
          <w:sz w:val="28"/>
        </w:rPr>
        <w:t>
       Укажите информацию о сборе урожая сельскохозяйственных культур в защищенном грунте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1"/>
        <w:gridCol w:w="1212"/>
        <w:gridCol w:w="3922"/>
        <w:gridCol w:w="3245"/>
      </w:tblGrid>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АШӨСЖ сәйкес ауыл шаруашылығы дақылдарының атауы</w:t>
            </w:r>
            <w:r>
              <w:br/>
            </w:r>
            <w:r>
              <w:rPr>
                <w:rFonts w:ascii="Times New Roman"/>
                <w:b/>
                <w:i w:val="false"/>
                <w:color w:val="000000"/>
                <w:sz w:val="20"/>
              </w:rPr>
              <w:t>
Наименование сельскохозяйственных культур</w:t>
            </w:r>
            <w:r>
              <w:br/>
            </w:r>
            <w:r>
              <w:rPr>
                <w:rFonts w:ascii="Times New Roman"/>
                <w:b/>
                <w:i w:val="false"/>
                <w:color w:val="000000"/>
                <w:sz w:val="20"/>
              </w:rPr>
              <w:t>
в соответствии с СКПСХ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АШӨСЖ коды</w:t>
            </w:r>
            <w:r>
              <w:br/>
            </w:r>
            <w:r>
              <w:rPr>
                <w:rFonts w:ascii="Times New Roman"/>
                <w:b/>
                <w:i w:val="false"/>
                <w:color w:val="000000"/>
                <w:sz w:val="20"/>
              </w:rPr>
              <w:t>
Код СКПСХ
</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Жылыжайлардың пайдаланылатын алқабы, шаршы метрмен</w:t>
            </w:r>
            <w:r>
              <w:br/>
            </w:r>
            <w:r>
              <w:rPr>
                <w:rFonts w:ascii="Times New Roman"/>
                <w:b/>
                <w:i w:val="false"/>
                <w:color w:val="000000"/>
                <w:sz w:val="20"/>
              </w:rPr>
              <w:t>
Используемая площадь теплиц,</w:t>
            </w:r>
            <w:r>
              <w:br/>
            </w:r>
            <w:r>
              <w:rPr>
                <w:rFonts w:ascii="Times New Roman"/>
                <w:b/>
                <w:i w:val="false"/>
                <w:color w:val="000000"/>
                <w:sz w:val="20"/>
              </w:rPr>
              <w:t>
в квадратных метрах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жинау, килограммен</w:t>
            </w:r>
            <w:r>
              <w:br/>
            </w:r>
            <w:r>
              <w:rPr>
                <w:rFonts w:ascii="Times New Roman"/>
                <w:b/>
                <w:i w:val="false"/>
                <w:color w:val="000000"/>
                <w:sz w:val="20"/>
              </w:rPr>
              <w:t>
Валовой сбор, в килограммах
</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4.3 Қорғалған топырақта өсірілген гүлдерді жинау туралы ақпаратты көрсетіңіз</w:t>
      </w:r>
    </w:p>
    <w:p>
      <w:pPr>
        <w:spacing w:after="0"/>
        <w:ind w:left="0"/>
        <w:jc w:val="both"/>
      </w:pPr>
      <w:r>
        <w:rPr>
          <w:rFonts w:ascii="Times New Roman"/>
          <w:b w:val="false"/>
          <w:i w:val="false"/>
          <w:color w:val="000000"/>
          <w:sz w:val="28"/>
        </w:rPr>
        <w:t>
      Укажите информацию о сборе цветов защищенного грунта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0"/>
        <w:gridCol w:w="7548"/>
        <w:gridCol w:w="1270"/>
        <w:gridCol w:w="1942"/>
      </w:tblGrid>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Гүлдердің атауы</w:t>
            </w:r>
            <w:r>
              <w:br/>
            </w:r>
            <w:r>
              <w:rPr>
                <w:rFonts w:ascii="Times New Roman"/>
                <w:b/>
                <w:i w:val="false"/>
                <w:color w:val="000000"/>
                <w:sz w:val="20"/>
              </w:rPr>
              <w:t>
Наименование цветов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АШӨСЖ коды</w:t>
            </w:r>
            <w:r>
              <w:br/>
            </w:r>
            <w:r>
              <w:rPr>
                <w:rFonts w:ascii="Times New Roman"/>
                <w:b/>
                <w:i w:val="false"/>
                <w:color w:val="000000"/>
                <w:sz w:val="20"/>
              </w:rPr>
              <w:t>
Код СКПСХ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Жылыжайлардың пайдаланылатын</w:t>
            </w:r>
            <w:r>
              <w:br/>
            </w:r>
            <w:r>
              <w:rPr>
                <w:rFonts w:ascii="Times New Roman"/>
                <w:b/>
                <w:i w:val="false"/>
                <w:color w:val="000000"/>
                <w:sz w:val="20"/>
              </w:rPr>
              <w:t>
алқабы, шаршы метрмен</w:t>
            </w:r>
            <w:r>
              <w:br/>
            </w:r>
            <w:r>
              <w:rPr>
                <w:rFonts w:ascii="Times New Roman"/>
                <w:b/>
                <w:i w:val="false"/>
                <w:color w:val="000000"/>
                <w:sz w:val="20"/>
              </w:rPr>
              <w:t>
Используемая площадь теплиц,</w:t>
            </w:r>
            <w:r>
              <w:br/>
            </w:r>
            <w:r>
              <w:rPr>
                <w:rFonts w:ascii="Times New Roman"/>
                <w:b/>
                <w:i w:val="false"/>
                <w:color w:val="000000"/>
                <w:sz w:val="20"/>
              </w:rPr>
              <w:t>
в квадратных метрах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жинау, мың данамен</w:t>
            </w:r>
            <w:r>
              <w:br/>
            </w:r>
            <w:r>
              <w:rPr>
                <w:rFonts w:ascii="Times New Roman"/>
                <w:b/>
                <w:i w:val="false"/>
                <w:color w:val="000000"/>
                <w:sz w:val="20"/>
              </w:rPr>
              <w:t>
Валовый сбор, в тысячах штук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Кесілген раушан гүлдер</w:t>
            </w:r>
            <w:r>
              <w:br/>
            </w:r>
            <w:r>
              <w:rPr>
                <w:rFonts w:ascii="Times New Roman"/>
                <w:b w:val="false"/>
                <w:i w:val="false"/>
                <w:color w:val="000000"/>
                <w:sz w:val="20"/>
              </w:rPr>
              <w:t>
Розы срезанные</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01.19.21.110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Кесілген қалампыргүлдер </w:t>
            </w:r>
            <w:r>
              <w:br/>
            </w:r>
            <w:r>
              <w:rPr>
                <w:rFonts w:ascii="Times New Roman"/>
                <w:b w:val="false"/>
                <w:i w:val="false"/>
                <w:color w:val="000000"/>
                <w:sz w:val="20"/>
              </w:rPr>
              <w:t>
Гвоздики срезанные</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01.19.21.120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Кесілген бақытгүлдер</w:t>
            </w:r>
            <w:r>
              <w:br/>
            </w:r>
            <w:r>
              <w:rPr>
                <w:rFonts w:ascii="Times New Roman"/>
                <w:b w:val="false"/>
                <w:i w:val="false"/>
                <w:color w:val="000000"/>
                <w:sz w:val="20"/>
              </w:rPr>
              <w:t>
Хризантемы срезанные</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01.19.21.130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Өзге де кесілген гүлдер </w:t>
            </w:r>
            <w:r>
              <w:br/>
            </w:r>
            <w:r>
              <w:rPr>
                <w:rFonts w:ascii="Times New Roman"/>
                <w:b w:val="false"/>
                <w:i w:val="false"/>
                <w:color w:val="000000"/>
                <w:sz w:val="20"/>
              </w:rPr>
              <w:t>
Цветы срезанные прочие</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01.19.21.190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 Экологиялық таза өнім (экологиялық таза технологиялар және жабдықтардың көмегімен өндірілген және алынған, жайлы қоршаған ортада тасымалданған және сақталған, құрамындағы зиянды заттар қоршаған ортаға және адам денсаулығына залал келтірмейтін өнім) өндірісі туралы ақпаратты көрсетіңіз (шаруа немесе фермер қожалықтары толтырады)</w:t>
      </w:r>
    </w:p>
    <w:p>
      <w:pPr>
        <w:spacing w:after="0"/>
        <w:ind w:left="0"/>
        <w:jc w:val="both"/>
      </w:pPr>
      <w:r>
        <w:rPr>
          <w:rFonts w:ascii="Times New Roman"/>
          <w:b w:val="false"/>
          <w:i w:val="false"/>
          <w:color w:val="000000"/>
          <w:sz w:val="28"/>
        </w:rPr>
        <w:t>
      Укажите информацию о производстве экологически чистой продукции (которая произведена и получена при помощи экологически чистой технологии и оборудования, транспортирована и сохранена в благоприятной окружающей среде, содержание вредных веществ в которой, не оказывает вредное воздействие на окружающую среду и здоровье человека) (заполняется крестьянским или фермерским хозяйством)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1268"/>
        <w:gridCol w:w="6225"/>
      </w:tblGrid>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АШӨСЖ сәйкес ауыл шаруашылығы дақылдарының атауы</w:t>
            </w:r>
            <w:r>
              <w:br/>
            </w:r>
            <w:r>
              <w:rPr>
                <w:rFonts w:ascii="Times New Roman"/>
                <w:b/>
                <w:i w:val="false"/>
                <w:color w:val="000000"/>
                <w:sz w:val="20"/>
              </w:rPr>
              <w:t>
Наименование сельскохозяйственных культур в соответствии с СКПСХ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АШӨСЖ коды</w:t>
            </w:r>
            <w:r>
              <w:br/>
            </w:r>
            <w:r>
              <w:rPr>
                <w:rFonts w:ascii="Times New Roman"/>
                <w:b/>
                <w:i w:val="false"/>
                <w:color w:val="000000"/>
                <w:sz w:val="20"/>
              </w:rPr>
              <w:t>
Код СКПСХ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Экологиялық таза ауыл шаруашылығы дақылдарын жалпы жинау, килограммен</w:t>
            </w:r>
            <w:r>
              <w:br/>
            </w:r>
            <w:r>
              <w:rPr>
                <w:rFonts w:ascii="Times New Roman"/>
                <w:b/>
                <w:i w:val="false"/>
                <w:color w:val="000000"/>
                <w:sz w:val="20"/>
              </w:rPr>
              <w:t>
Валовой сбор экологически чистых сельскохозяйственных культур, в килограммах
</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Тыңайтқыштарды енгізу мен қолдану туралы ақпаратты көрсетіңіз </w:t>
      </w:r>
    </w:p>
    <w:p>
      <w:pPr>
        <w:spacing w:after="0"/>
        <w:ind w:left="0"/>
        <w:jc w:val="both"/>
      </w:pPr>
      <w:r>
        <w:rPr>
          <w:rFonts w:ascii="Times New Roman"/>
          <w:b w:val="false"/>
          <w:i w:val="false"/>
          <w:color w:val="000000"/>
          <w:sz w:val="28"/>
        </w:rPr>
        <w:t xml:space="preserve">
      Укажите информацию о внесении и использовании удобрений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0"/>
        <w:gridCol w:w="1319"/>
        <w:gridCol w:w="4317"/>
        <w:gridCol w:w="776"/>
        <w:gridCol w:w="736"/>
        <w:gridCol w:w="776"/>
        <w:gridCol w:w="736"/>
        <w:gridCol w:w="776"/>
        <w:gridCol w:w="737"/>
        <w:gridCol w:w="737"/>
      </w:tblGrid>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АШӨСЖ сәйкес ауыл шаруашылығы дақылдарының атауы</w:t>
            </w:r>
            <w:r>
              <w:br/>
            </w:r>
            <w:r>
              <w:rPr>
                <w:rFonts w:ascii="Times New Roman"/>
                <w:b/>
                <w:i w:val="false"/>
                <w:color w:val="000000"/>
                <w:sz w:val="20"/>
              </w:rPr>
              <w:t>
Наименование сельскохозяйственных культур в соответствии с СКПСХ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АШӨСЖ коды</w:t>
            </w:r>
            <w:r>
              <w:br/>
            </w:r>
            <w:r>
              <w:rPr>
                <w:rFonts w:ascii="Times New Roman"/>
                <w:b/>
                <w:i w:val="false"/>
                <w:color w:val="000000"/>
                <w:sz w:val="20"/>
              </w:rPr>
              <w:t>
Код СКПСХ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Қоректік заттардың 100 %-на есептегендегі минералдық тыңайтқыштарды енгізу, килограммен</w:t>
            </w:r>
            <w:r>
              <w:br/>
            </w:r>
            <w:r>
              <w:rPr>
                <w:rFonts w:ascii="Times New Roman"/>
                <w:b/>
                <w:i w:val="false"/>
                <w:color w:val="000000"/>
                <w:sz w:val="20"/>
              </w:rPr>
              <w:t>
Внесение минеральных удобрений в пересчете на 100% питательных веществ,</w:t>
            </w:r>
            <w:r>
              <w:br/>
            </w:r>
            <w:r>
              <w:rPr>
                <w:rFonts w:ascii="Times New Roman"/>
                <w:b/>
                <w:i w:val="false"/>
                <w:color w:val="000000"/>
                <w:sz w:val="20"/>
              </w:rPr>
              <w:t>
в килограммах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Органикалық тыңайтқыштарды енгізу,</w:t>
            </w:r>
            <w:r>
              <w:br/>
            </w:r>
            <w:r>
              <w:rPr>
                <w:rFonts w:ascii="Times New Roman"/>
                <w:b/>
                <w:i w:val="false"/>
                <w:color w:val="000000"/>
                <w:sz w:val="20"/>
              </w:rPr>
              <w:t>
килограммен</w:t>
            </w:r>
            <w:r>
              <w:br/>
            </w:r>
            <w:r>
              <w:rPr>
                <w:rFonts w:ascii="Times New Roman"/>
                <w:b/>
                <w:i w:val="false"/>
                <w:color w:val="000000"/>
                <w:sz w:val="20"/>
              </w:rPr>
              <w:t>
Внесение органических удобрений,</w:t>
            </w:r>
            <w:r>
              <w:br/>
            </w:r>
            <w:r>
              <w:rPr>
                <w:rFonts w:ascii="Times New Roman"/>
                <w:b/>
                <w:i w:val="false"/>
                <w:color w:val="000000"/>
                <w:sz w:val="20"/>
              </w:rPr>
              <w:t>
в килограммах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азоттық</w:t>
            </w:r>
            <w:r>
              <w:br/>
            </w:r>
            <w:r>
              <w:rPr>
                <w:rFonts w:ascii="Times New Roman"/>
                <w:b/>
                <w:i w:val="false"/>
                <w:color w:val="000000"/>
                <w:sz w:val="20"/>
              </w:rPr>
              <w:t>
азотных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фосфорлық</w:t>
            </w:r>
            <w:r>
              <w:br/>
            </w:r>
            <w:r>
              <w:rPr>
                <w:rFonts w:ascii="Times New Roman"/>
                <w:b/>
                <w:i w:val="false"/>
                <w:color w:val="000000"/>
                <w:sz w:val="20"/>
              </w:rPr>
              <w:t>
(фосфор ұнтағын қоса)</w:t>
            </w:r>
            <w:r>
              <w:br/>
            </w:r>
            <w:r>
              <w:rPr>
                <w:rFonts w:ascii="Times New Roman"/>
                <w:b/>
                <w:i w:val="false"/>
                <w:color w:val="000000"/>
                <w:sz w:val="20"/>
              </w:rPr>
              <w:t>
фосфорных (включая фосфорную муку)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калийлік</w:t>
            </w:r>
            <w:r>
              <w:br/>
            </w:r>
            <w:r>
              <w:rPr>
                <w:rFonts w:ascii="Times New Roman"/>
                <w:b/>
                <w:i w:val="false"/>
                <w:color w:val="000000"/>
                <w:sz w:val="20"/>
              </w:rPr>
              <w:t>
калийных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всего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суармалы жерлер</w:t>
            </w:r>
            <w:r>
              <w:br/>
            </w:r>
            <w:r>
              <w:rPr>
                <w:rFonts w:ascii="Times New Roman"/>
                <w:b/>
                <w:i w:val="false"/>
                <w:color w:val="000000"/>
                <w:sz w:val="20"/>
              </w:rPr>
              <w:t>
из них орошаемые земли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всего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суармалы жерлер</w:t>
            </w:r>
            <w:r>
              <w:br/>
            </w:r>
            <w:r>
              <w:rPr>
                <w:rFonts w:ascii="Times New Roman"/>
                <w:b/>
                <w:i w:val="false"/>
                <w:color w:val="000000"/>
                <w:sz w:val="20"/>
              </w:rPr>
              <w:t>
из них орошаемые земли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всего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суармалы жерлер</w:t>
            </w:r>
            <w:r>
              <w:br/>
            </w:r>
            <w:r>
              <w:rPr>
                <w:rFonts w:ascii="Times New Roman"/>
                <w:b/>
                <w:i w:val="false"/>
                <w:color w:val="000000"/>
                <w:sz w:val="20"/>
              </w:rPr>
              <w:t>
из них орошаемые земли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всего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суармалы жерлер</w:t>
            </w:r>
            <w:r>
              <w:br/>
            </w:r>
            <w:r>
              <w:rPr>
                <w:rFonts w:ascii="Times New Roman"/>
                <w:b/>
                <w:i w:val="false"/>
                <w:color w:val="000000"/>
                <w:sz w:val="20"/>
              </w:rPr>
              <w:t>
из них орошаемые земли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7. Ауыл шаруашылығы дақылдарының тыңайтылған алқабы туралы ақпаратты көрсетіңіз</w:t>
      </w:r>
    </w:p>
    <w:p>
      <w:pPr>
        <w:spacing w:after="0"/>
        <w:ind w:left="0"/>
        <w:jc w:val="both"/>
      </w:pPr>
      <w:r>
        <w:rPr>
          <w:rFonts w:ascii="Times New Roman"/>
          <w:b w:val="false"/>
          <w:i w:val="false"/>
          <w:color w:val="000000"/>
          <w:sz w:val="28"/>
        </w:rPr>
        <w:t>
      Укажите информацию об удобренной площади сельскохозяйственных культур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7.1 Ашық топырақтағы ауыл шаруашылығы дақылдарының тыңайтылған алқабы туралы ақпаратты көрсетіңіз, шаршы метрмен</w:t>
      </w:r>
    </w:p>
    <w:p>
      <w:pPr>
        <w:spacing w:after="0"/>
        <w:ind w:left="0"/>
        <w:jc w:val="both"/>
      </w:pPr>
      <w:r>
        <w:rPr>
          <w:rFonts w:ascii="Times New Roman"/>
          <w:b w:val="false"/>
          <w:i w:val="false"/>
          <w:color w:val="000000"/>
          <w:sz w:val="28"/>
        </w:rPr>
        <w:t>
      Укажите информацию об удобренной площади сельскохозяйственных культур открытого грунта, в квадратных метрах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1704"/>
        <w:gridCol w:w="2154"/>
        <w:gridCol w:w="2154"/>
        <w:gridCol w:w="1617"/>
        <w:gridCol w:w="1618"/>
      </w:tblGrid>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АШӨСЖ сәйкес ауыл шаруашылығы дақылдарының атауы</w:t>
            </w:r>
            <w:r>
              <w:br/>
            </w:r>
            <w:r>
              <w:rPr>
                <w:rFonts w:ascii="Times New Roman"/>
                <w:b/>
                <w:i w:val="false"/>
                <w:color w:val="000000"/>
                <w:sz w:val="20"/>
              </w:rPr>
              <w:t>
Наименование сельскохозяйственных культур в соответствии с СКПСХ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АШӨСЖ бойынша коды</w:t>
            </w:r>
            <w:r>
              <w:br/>
            </w:r>
            <w:r>
              <w:rPr>
                <w:rFonts w:ascii="Times New Roman"/>
                <w:b/>
                <w:i w:val="false"/>
                <w:color w:val="000000"/>
                <w:sz w:val="20"/>
              </w:rPr>
              <w:t>
Код по СКПСХ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Минералдық тыңайтқыштармен тыңайтылған алқап</w:t>
            </w:r>
            <w:r>
              <w:br/>
            </w:r>
            <w:r>
              <w:rPr>
                <w:rFonts w:ascii="Times New Roman"/>
                <w:b/>
                <w:i w:val="false"/>
                <w:color w:val="000000"/>
                <w:sz w:val="20"/>
              </w:rPr>
              <w:t>
Площадь, удобренная минеральными удобрениями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Органикалық тыңайтқыштармен тыңайтылған алқап</w:t>
            </w:r>
            <w:r>
              <w:br/>
            </w:r>
            <w:r>
              <w:rPr>
                <w:rFonts w:ascii="Times New Roman"/>
                <w:b/>
                <w:i w:val="false"/>
                <w:color w:val="000000"/>
                <w:sz w:val="20"/>
              </w:rPr>
              <w:t>
Площадь, удобренная органическими удобрениями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суармалы жерлер</w:t>
            </w:r>
            <w:r>
              <w:br/>
            </w:r>
            <w:r>
              <w:rPr>
                <w:rFonts w:ascii="Times New Roman"/>
                <w:b/>
                <w:i w:val="false"/>
                <w:color w:val="000000"/>
                <w:sz w:val="20"/>
              </w:rPr>
              <w:t>
из них орошаемые земли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суармалы жерлер</w:t>
            </w:r>
            <w:r>
              <w:br/>
            </w:r>
            <w:r>
              <w:rPr>
                <w:rFonts w:ascii="Times New Roman"/>
                <w:b/>
                <w:i w:val="false"/>
                <w:color w:val="000000"/>
                <w:sz w:val="20"/>
              </w:rPr>
              <w:t>
из них орошаемые земли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7.2. Қорғалған топырақтағы ауыл шаруашылығы дақылдарының тыңайтылған алқабы туралы ақпаратты көрсетіңіз, шаршы метрмен</w:t>
      </w:r>
    </w:p>
    <w:p>
      <w:pPr>
        <w:spacing w:after="0"/>
        <w:ind w:left="0"/>
        <w:jc w:val="both"/>
      </w:pPr>
      <w:r>
        <w:rPr>
          <w:rFonts w:ascii="Times New Roman"/>
          <w:b w:val="false"/>
          <w:i w:val="false"/>
          <w:color w:val="000000"/>
          <w:sz w:val="28"/>
        </w:rPr>
        <w:t xml:space="preserve">
      Укажите информацию об удобренной площади сельскохозяйственных культур защищенного грунта, в квадратных метрах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8"/>
        <w:gridCol w:w="1791"/>
        <w:gridCol w:w="3075"/>
        <w:gridCol w:w="3076"/>
      </w:tblGrid>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АШӨСЖ сәйкес ауыл шаруашылығы дақылдарының атауы</w:t>
            </w:r>
            <w:r>
              <w:br/>
            </w:r>
            <w:r>
              <w:rPr>
                <w:rFonts w:ascii="Times New Roman"/>
                <w:b/>
                <w:i w:val="false"/>
                <w:color w:val="000000"/>
                <w:sz w:val="20"/>
              </w:rPr>
              <w:t>
Наименование сельскохозяйственных культур в соответствии с СКПСХ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АШӨСЖ бойынша коды</w:t>
            </w:r>
            <w:r>
              <w:br/>
            </w:r>
            <w:r>
              <w:rPr>
                <w:rFonts w:ascii="Times New Roman"/>
                <w:b/>
                <w:i w:val="false"/>
                <w:color w:val="000000"/>
                <w:sz w:val="20"/>
              </w:rPr>
              <w:t>
Код по СКПСХ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Минералдық тыңайтқыштармен тыңайтылған алқап</w:t>
            </w:r>
            <w:r>
              <w:br/>
            </w:r>
            <w:r>
              <w:rPr>
                <w:rFonts w:ascii="Times New Roman"/>
                <w:b/>
                <w:i w:val="false"/>
                <w:color w:val="000000"/>
                <w:sz w:val="20"/>
              </w:rPr>
              <w:t>
Площадь, удобренная минеральными удобрениями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Органикалық тыңайтқыштармен тыңайтылған алқап</w:t>
            </w:r>
            <w:r>
              <w:br/>
            </w:r>
            <w:r>
              <w:rPr>
                <w:rFonts w:ascii="Times New Roman"/>
                <w:b/>
                <w:i w:val="false"/>
                <w:color w:val="000000"/>
                <w:sz w:val="20"/>
              </w:rPr>
              <w:t>
Площадь, удобренная органическими удобрениями
</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8.</w:t>
      </w:r>
      <w:r>
        <w:rPr>
          <w:rFonts w:ascii="Times New Roman"/>
          <w:b w:val="false"/>
          <w:i w:val="false"/>
          <w:color w:val="000000"/>
          <w:sz w:val="28"/>
        </w:rPr>
        <w:t xml:space="preserve"> </w:t>
      </w:r>
      <w:r>
        <w:rPr>
          <w:rFonts w:ascii="Times New Roman"/>
          <w:b/>
          <w:i w:val="false"/>
          <w:color w:val="000000"/>
          <w:sz w:val="28"/>
        </w:rPr>
        <w:t>Дәнді дақылдарды өсіргенде ылғал ресурсын сақтау технологиясын қолдану туралы мәліметті көрсетіңіз, шаршы метрмен</w:t>
      </w:r>
    </w:p>
    <w:p>
      <w:pPr>
        <w:spacing w:after="0"/>
        <w:ind w:left="0"/>
        <w:jc w:val="both"/>
      </w:pPr>
      <w:r>
        <w:rPr>
          <w:rFonts w:ascii="Times New Roman"/>
          <w:b w:val="false"/>
          <w:i w:val="false"/>
          <w:color w:val="000000"/>
          <w:sz w:val="28"/>
        </w:rPr>
        <w:t>
      Укажите сведения о применении влагоресурсосберегающих технологий при возделывании зерновых культур, в квадратных метрах</w:t>
      </w:r>
    </w:p>
    <w:tbl>
      <w:tblPr>
        <w:tblW w:w="0" w:type="auto"/>
        <w:tblCellSpacing w:w="0" w:type="auto"/>
        <w:tblBorders>
          <w:top w:val="none"/>
          <w:left w:val="none"/>
          <w:bottom w:val="none"/>
          <w:right w:val="none"/>
          <w:insideH w:val="none"/>
          <w:insideV w:val="none"/>
        </w:tblBorders>
      </w:tblPr>
      <w:tblGrid>
        <w:gridCol w:w="2251"/>
        <w:gridCol w:w="10049"/>
      </w:tblGrid>
      <w:tr>
        <w:trPr>
          <w:trHeight w:val="30" w:hRule="atLeast"/>
        </w:trPr>
        <w:tc>
          <w:tcPr>
            <w:tcW w:w="22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8.1.</w:t>
            </w:r>
            <w:r>
              <w:rPr>
                <w:rFonts w:ascii="Times New Roman"/>
                <w:b w:val="false"/>
                <w:i w:val="false"/>
                <w:color w:val="000000"/>
                <w:sz w:val="20"/>
              </w:rPr>
              <w:t xml:space="preserve"> </w:t>
            </w:r>
            <w:r>
              <w:rPr>
                <w:rFonts w:ascii="Times New Roman"/>
                <w:b/>
                <w:i w:val="false"/>
                <w:color w:val="000000"/>
                <w:sz w:val="20"/>
              </w:rPr>
              <w:t>Сабанды ұсақтау</w:t>
            </w:r>
            <w:r>
              <w:rPr>
                <w:rFonts w:ascii="Times New Roman"/>
                <w:b/>
                <w:i w:val="false"/>
                <w:color w:val="000000"/>
                <w:sz w:val="20"/>
              </w:rPr>
              <w:t xml:space="preserve"> және </w:t>
            </w:r>
            <w:r>
              <w:rPr>
                <w:rFonts w:ascii="Times New Roman"/>
                <w:b/>
                <w:i w:val="false"/>
                <w:color w:val="000000"/>
                <w:sz w:val="20"/>
              </w:rPr>
              <w:t>шашу</w:t>
            </w:r>
            <w:r>
              <w:rPr>
                <w:rFonts w:ascii="Times New Roman"/>
                <w:b/>
                <w:i w:val="false"/>
                <w:color w:val="000000"/>
                <w:sz w:val="20"/>
              </w:rPr>
              <w:t xml:space="preserve"> арқылы </w:t>
            </w:r>
            <w:r>
              <w:rPr>
                <w:rFonts w:ascii="Times New Roman"/>
                <w:b/>
                <w:i w:val="false"/>
                <w:color w:val="000000"/>
                <w:sz w:val="20"/>
              </w:rPr>
              <w:t xml:space="preserve">жиналған дәнді дақылдар алқабы </w:t>
            </w:r>
            <w:r>
              <w:br/>
            </w:r>
            <w:r>
              <w:rPr>
                <w:rFonts w:ascii="Times New Roman"/>
                <w:b w:val="false"/>
                <w:i w:val="false"/>
                <w:color w:val="000000"/>
                <w:sz w:val="20"/>
              </w:rPr>
              <w:t>
Убранная площадь зерновых культур с измельчением и разбрасыванием соломы</w:t>
            </w:r>
          </w:p>
        </w:tc>
        <w:tc>
          <w:tcPr>
            <w:tcW w:w="1004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8735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873500" cy="1104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2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w:t>
            </w:r>
            <w:r>
              <w:rPr>
                <w:rFonts w:ascii="Times New Roman"/>
                <w:b w:val="false"/>
                <w:i w:val="false"/>
                <w:color w:val="000000"/>
                <w:sz w:val="20"/>
              </w:rPr>
              <w:t xml:space="preserve"> </w:t>
            </w:r>
            <w:r>
              <w:rPr>
                <w:rFonts w:ascii="Times New Roman"/>
                <w:b/>
                <w:i w:val="false"/>
                <w:color w:val="000000"/>
                <w:sz w:val="20"/>
              </w:rPr>
              <w:t>Себу кешен</w:t>
            </w:r>
            <w:r>
              <w:rPr>
                <w:rFonts w:ascii="Times New Roman"/>
                <w:b/>
                <w:i w:val="false"/>
                <w:color w:val="000000"/>
                <w:sz w:val="20"/>
              </w:rPr>
              <w:t>дерімен</w:t>
            </w:r>
            <w:r>
              <w:rPr>
                <w:rFonts w:ascii="Times New Roman"/>
                <w:b/>
                <w:i w:val="false"/>
                <w:color w:val="000000"/>
                <w:sz w:val="20"/>
              </w:rPr>
              <w:t xml:space="preserve">, сондай-ақ тікелей сепкіштермен есепті жылы </w:t>
            </w:r>
            <w:r>
              <w:rPr>
                <w:rFonts w:ascii="Times New Roman"/>
                <w:b/>
                <w:i w:val="false"/>
                <w:color w:val="000000"/>
                <w:sz w:val="20"/>
              </w:rPr>
              <w:t xml:space="preserve">себілген </w:t>
            </w:r>
            <w:r>
              <w:rPr>
                <w:rFonts w:ascii="Times New Roman"/>
                <w:b/>
                <w:i w:val="false"/>
                <w:color w:val="000000"/>
                <w:sz w:val="20"/>
              </w:rPr>
              <w:t>дәнді дақылдар</w:t>
            </w:r>
            <w:r>
              <w:rPr>
                <w:rFonts w:ascii="Times New Roman"/>
                <w:b/>
                <w:i w:val="false"/>
                <w:color w:val="000000"/>
                <w:sz w:val="20"/>
              </w:rPr>
              <w:t xml:space="preserve"> алқабы</w:t>
            </w:r>
            <w:r>
              <w:rPr>
                <w:rFonts w:ascii="Times New Roman"/>
                <w:b w:val="false"/>
                <w:i w:val="false"/>
                <w:color w:val="000000"/>
                <w:sz w:val="20"/>
              </w:rPr>
              <w:t xml:space="preserve"> </w:t>
            </w:r>
            <w:r>
              <w:br/>
            </w:r>
            <w:r>
              <w:rPr>
                <w:rFonts w:ascii="Times New Roman"/>
                <w:b w:val="false"/>
                <w:i w:val="false"/>
                <w:color w:val="000000"/>
                <w:sz w:val="20"/>
              </w:rPr>
              <w:t>
Площадь зерновых культур, засеянная посевными комплексами, а также стерневыми сеялками, в отчетном году</w:t>
            </w:r>
          </w:p>
        </w:tc>
        <w:tc>
          <w:tcPr>
            <w:tcW w:w="1004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8735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873500" cy="1104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2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8.3.</w:t>
            </w:r>
            <w:r>
              <w:rPr>
                <w:rFonts w:ascii="Times New Roman"/>
                <w:b w:val="false"/>
                <w:i w:val="false"/>
                <w:color w:val="000000"/>
                <w:sz w:val="20"/>
              </w:rPr>
              <w:t xml:space="preserve"> </w:t>
            </w:r>
            <w:r>
              <w:rPr>
                <w:rFonts w:ascii="Times New Roman"/>
                <w:b/>
                <w:i w:val="false"/>
                <w:color w:val="000000"/>
                <w:sz w:val="20"/>
              </w:rPr>
              <w:t xml:space="preserve">Есепті жылы құрамында глифосаты бар гербицидтермен өңделген дәнді дақылдар </w:t>
            </w:r>
            <w:r>
              <w:rPr>
                <w:rFonts w:ascii="Times New Roman"/>
                <w:b/>
                <w:i w:val="false"/>
                <w:color w:val="000000"/>
                <w:sz w:val="20"/>
              </w:rPr>
              <w:t>алқабы</w:t>
            </w:r>
            <w:r>
              <w:br/>
            </w:r>
            <w:r>
              <w:rPr>
                <w:rFonts w:ascii="Times New Roman"/>
                <w:b w:val="false"/>
                <w:i w:val="false"/>
                <w:color w:val="000000"/>
                <w:sz w:val="20"/>
              </w:rPr>
              <w:t>
Площадь зерновых культур, обработанная глифосатсодержащими гербицидами, в отчетном году</w:t>
            </w:r>
          </w:p>
        </w:tc>
        <w:tc>
          <w:tcPr>
            <w:tcW w:w="1004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8735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873500" cy="1104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ШФҚ</w:t>
      </w:r>
      <w:r>
        <w:rPr>
          <w:rFonts w:ascii="Times New Roman"/>
          <w:b w:val="false"/>
          <w:i w:val="false"/>
          <w:color w:val="000000"/>
          <w:vertAlign w:val="superscript"/>
        </w:rPr>
        <w:t>3</w:t>
      </w:r>
      <w:r>
        <w:rPr>
          <w:rFonts w:ascii="Times New Roman"/>
          <w:b/>
          <w:i w:val="false"/>
          <w:color w:val="000000"/>
          <w:sz w:val="28"/>
        </w:rPr>
        <w:t xml:space="preserve"> бойынша толтырылады</w:t>
      </w:r>
      <w:r>
        <w:br/>
      </w:r>
      <w:r>
        <w:rPr>
          <w:rFonts w:ascii="Times New Roman"/>
          <w:b w:val="false"/>
          <w:i w:val="false"/>
          <w:color w:val="000000"/>
          <w:sz w:val="28"/>
        </w:rPr>
        <w:t>
      Заполняется по КФХ</w:t>
      </w:r>
      <w:r>
        <w:rPr>
          <w:rFonts w:ascii="Times New Roman"/>
          <w:b w:val="false"/>
          <w:i w:val="false"/>
          <w:color w:val="000000"/>
          <w:vertAlign w:val="superscript"/>
        </w:rPr>
        <w:t>3</w:t>
      </w:r>
      <w:r>
        <w:br/>
      </w:r>
      <w:r>
        <w:rPr>
          <w:rFonts w:ascii="Times New Roman"/>
          <w:b w:val="false"/>
          <w:i w:val="false"/>
          <w:color w:val="000000"/>
          <w:sz w:val="28"/>
        </w:rPr>
        <w:t xml:space="preserve">
      </w:t>
      </w:r>
      <w:r>
        <w:rPr>
          <w:rFonts w:ascii="Times New Roman"/>
          <w:b/>
          <w:i w:val="false"/>
          <w:color w:val="000000"/>
          <w:sz w:val="28"/>
        </w:rPr>
        <w:t>ШФҚ атауы</w:t>
      </w:r>
      <w:r>
        <w:br/>
      </w:r>
      <w:r>
        <w:rPr>
          <w:rFonts w:ascii="Times New Roman"/>
          <w:b w:val="false"/>
          <w:i w:val="false"/>
          <w:color w:val="000000"/>
          <w:sz w:val="28"/>
        </w:rPr>
        <w:t>
      Наименование КФХ ______________________________________________________________</w:t>
      </w:r>
      <w:r>
        <w:br/>
      </w:r>
      <w:r>
        <w:rPr>
          <w:rFonts w:ascii="Times New Roman"/>
          <w:b w:val="false"/>
          <w:i w:val="false"/>
          <w:color w:val="000000"/>
          <w:sz w:val="28"/>
        </w:rPr>
        <w:t xml:space="preserve">
      </w:t>
      </w:r>
      <w:r>
        <w:rPr>
          <w:rFonts w:ascii="Times New Roman"/>
          <w:b/>
          <w:i w:val="false"/>
          <w:color w:val="000000"/>
          <w:sz w:val="28"/>
        </w:rPr>
        <w:t>ШФҚ мекенжайы</w:t>
      </w:r>
      <w:r>
        <w:br/>
      </w:r>
      <w:r>
        <w:rPr>
          <w:rFonts w:ascii="Times New Roman"/>
          <w:b w:val="false"/>
          <w:i w:val="false"/>
          <w:color w:val="000000"/>
          <w:sz w:val="28"/>
        </w:rPr>
        <w:t xml:space="preserve">
      Адрес КФХ ____________________________________________________ </w:t>
      </w:r>
      <w:r>
        <w:rPr>
          <w:rFonts w:ascii="Times New Roman"/>
          <w:b/>
          <w:i w:val="false"/>
          <w:color w:val="000000"/>
          <w:sz w:val="28"/>
        </w:rPr>
        <w:t>Телефон</w:t>
      </w:r>
      <w:r>
        <w:rPr>
          <w:rFonts w:ascii="Times New Roman"/>
          <w:b w:val="false"/>
          <w:i w:val="false"/>
          <w:color w:val="000000"/>
          <w:sz w:val="28"/>
        </w:rPr>
        <w:t>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Пікіртерім жүргізілген</w:t>
      </w:r>
      <w:r>
        <w:rPr>
          <w:rFonts w:ascii="Times New Roman"/>
          <w:b/>
          <w:i w:val="false"/>
          <w:color w:val="000000"/>
          <w:sz w:val="28"/>
        </w:rPr>
        <w:t xml:space="preserve"> немесе деректерді ұсынған</w:t>
      </w:r>
      <w:r>
        <w:rPr>
          <w:rFonts w:ascii="Times New Roman"/>
          <w:b/>
          <w:i w:val="false"/>
          <w:color w:val="000000"/>
          <w:sz w:val="28"/>
        </w:rPr>
        <w:t xml:space="preserve"> адамның</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Подпись 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Фамилия, имя и отчество (при его наличии</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опрошенного или предоставившего данные 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Жұртшылық шаруашылықтары бойынша толтырылады</w:t>
      </w:r>
    </w:p>
    <w:p>
      <w:pPr>
        <w:spacing w:after="0"/>
        <w:ind w:left="0"/>
        <w:jc w:val="both"/>
      </w:pPr>
      <w:r>
        <w:rPr>
          <w:rFonts w:ascii="Times New Roman"/>
          <w:b w:val="false"/>
          <w:i w:val="false"/>
          <w:color w:val="000000"/>
          <w:sz w:val="28"/>
        </w:rPr>
        <w:t>
      Заполняется по хозяйствам населения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Шаруашылықтың мекенжайы</w:t>
      </w:r>
    </w:p>
    <w:p>
      <w:pPr>
        <w:spacing w:after="0"/>
        <w:ind w:left="0"/>
        <w:jc w:val="both"/>
      </w:pPr>
      <w:r>
        <w:rPr>
          <w:rFonts w:ascii="Times New Roman"/>
          <w:b w:val="false"/>
          <w:i w:val="false"/>
          <w:color w:val="000000"/>
          <w:sz w:val="28"/>
        </w:rPr>
        <w:t>
      Адрес хозяйства _________________________________________ Телефон________________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Пікіртерім жүргізілген адамның</w:t>
      </w:r>
      <w:r>
        <w:rPr>
          <w:rFonts w:ascii="Times New Roman"/>
          <w:b w:val="false"/>
          <w:i w:val="false"/>
          <w:color w:val="000000"/>
          <w:sz w:val="28"/>
        </w:rPr>
        <w:t xml:space="preserve"> </w:t>
      </w:r>
      <w:r>
        <w:rPr>
          <w:rFonts w:ascii="Times New Roman"/>
          <w:b/>
          <w:i w:val="false"/>
          <w:color w:val="000000"/>
          <w:sz w:val="28"/>
        </w:rPr>
        <w:t>тегі, аты және әкесінің аты</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(бар болған жағдайда)</w:t>
      </w:r>
      <w:r>
        <w:rPr>
          <w:rFonts w:ascii="Times New Roman"/>
          <w:b w:val="false"/>
          <w:i w:val="false"/>
          <w:color w:val="000000"/>
          <w:sz w:val="28"/>
        </w:rPr>
        <w:t xml:space="preserve">                                           Подпись_________</w:t>
      </w:r>
    </w:p>
    <w:p>
      <w:pPr>
        <w:spacing w:after="0"/>
        <w:ind w:left="0"/>
        <w:jc w:val="both"/>
      </w:pPr>
      <w:r>
        <w:rPr>
          <w:rFonts w:ascii="Times New Roman"/>
          <w:b w:val="false"/>
          <w:i w:val="false"/>
          <w:color w:val="000000"/>
          <w:sz w:val="28"/>
        </w:rPr>
        <w:t>
      Фамилия, имя и отчество (при его наличии) опрошенного 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Саяжай учаскелер</w:t>
      </w:r>
      <w:r>
        <w:rPr>
          <w:rFonts w:ascii="Times New Roman"/>
          <w:b/>
          <w:i w:val="false"/>
          <w:color w:val="000000"/>
          <w:sz w:val="28"/>
        </w:rPr>
        <w:t xml:space="preserve">і </w:t>
      </w:r>
      <w:r>
        <w:rPr>
          <w:rFonts w:ascii="Times New Roman"/>
          <w:b/>
          <w:i w:val="false"/>
          <w:color w:val="000000"/>
          <w:sz w:val="28"/>
        </w:rPr>
        <w:t>бойынша толтырылады</w:t>
      </w:r>
    </w:p>
    <w:p>
      <w:pPr>
        <w:spacing w:after="0"/>
        <w:ind w:left="0"/>
        <w:jc w:val="both"/>
      </w:pPr>
      <w:r>
        <w:rPr>
          <w:rFonts w:ascii="Times New Roman"/>
          <w:b w:val="false"/>
          <w:i w:val="false"/>
          <w:color w:val="000000"/>
          <w:sz w:val="28"/>
        </w:rPr>
        <w:t>
      Заполняется по дачным участкам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Саяжай</w:t>
      </w:r>
      <w:r>
        <w:rPr>
          <w:rFonts w:ascii="Times New Roman"/>
          <w:b/>
          <w:i w:val="false"/>
          <w:color w:val="000000"/>
          <w:sz w:val="28"/>
        </w:rPr>
        <w:t xml:space="preserve"> учаскесіні</w:t>
      </w:r>
      <w:r>
        <w:rPr>
          <w:rFonts w:ascii="Times New Roman"/>
          <w:b/>
          <w:i w:val="false"/>
          <w:color w:val="000000"/>
          <w:sz w:val="28"/>
        </w:rPr>
        <w:t>ң мекенжайы</w:t>
      </w:r>
    </w:p>
    <w:p>
      <w:pPr>
        <w:spacing w:after="0"/>
        <w:ind w:left="0"/>
        <w:jc w:val="both"/>
      </w:pPr>
      <w:r>
        <w:rPr>
          <w:rFonts w:ascii="Times New Roman"/>
          <w:b w:val="false"/>
          <w:i w:val="false"/>
          <w:color w:val="000000"/>
          <w:sz w:val="28"/>
        </w:rPr>
        <w:t>
      Адрес дачного участка ___________________________________ Телефон 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Пікіртерім жүргізілген адамның</w:t>
      </w:r>
      <w:r>
        <w:rPr>
          <w:rFonts w:ascii="Times New Roman"/>
          <w:b w:val="false"/>
          <w:i w:val="false"/>
          <w:color w:val="000000"/>
          <w:sz w:val="28"/>
        </w:rPr>
        <w:t xml:space="preserve"> </w:t>
      </w:r>
      <w:r>
        <w:rPr>
          <w:rFonts w:ascii="Times New Roman"/>
          <w:b/>
          <w:i w:val="false"/>
          <w:color w:val="000000"/>
          <w:sz w:val="28"/>
        </w:rPr>
        <w:t>тегі, аты және әкесінің аты</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(бар болған жағдайда)</w:t>
      </w:r>
      <w:r>
        <w:rPr>
          <w:rFonts w:ascii="Times New Roman"/>
          <w:b w:val="false"/>
          <w:i w:val="false"/>
          <w:color w:val="000000"/>
          <w:sz w:val="28"/>
        </w:rPr>
        <w:t xml:space="preserve">                                           Подпись_________</w:t>
      </w:r>
    </w:p>
    <w:p>
      <w:pPr>
        <w:spacing w:after="0"/>
        <w:ind w:left="0"/>
        <w:jc w:val="both"/>
      </w:pPr>
      <w:r>
        <w:rPr>
          <w:rFonts w:ascii="Times New Roman"/>
          <w:b w:val="false"/>
          <w:i w:val="false"/>
          <w:color w:val="000000"/>
          <w:sz w:val="28"/>
        </w:rPr>
        <w:t>
      Фамилия, имя и отчество (при его наличии) опрошенного 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Интервьюердің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Фамилия, имя и отчество (при его наличии) интервьюера                   Подпись 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________________________________</w:t>
      </w:r>
      <w:r>
        <w:rPr>
          <w:rFonts w:ascii="Times New Roman"/>
          <w:b w:val="false"/>
          <w:i w:val="false"/>
          <w:color w:val="000000"/>
          <w:vertAlign w:val="superscript"/>
        </w:rPr>
        <w:t>______________________________________________________________________________________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w:t>
      </w:r>
      <w:r>
        <w:rPr>
          <w:rFonts w:ascii="Times New Roman"/>
          <w:b/>
          <w:i w:val="false"/>
          <w:color w:val="000000"/>
          <w:sz w:val="28"/>
        </w:rPr>
        <w:t xml:space="preserve">Мұнда және бұдан әрі АШӨСЖ - Қазақстан Республикасы Ұлттық экономика министрлігі Статистика комитетінің Интернет-ресурсындағы "Жіктеуіштер" бөлімінде орналасқан "Ауыл, орман және балық шаруашылығы өнімдерінің (қызметтердің) статистикалық жіктеуішіне" сәйкес толтырылады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Здесь и далее СКПСХ - заполняется согласно "Статистическому классификатору продукции (услуг) сельского, лесного и рыбного хозяйства", размещенному на Интернет-ресурсе Комитета по статистике Министерства национальной экономики Республики Казахстан в разделе "Классификаторы"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i w:val="false"/>
          <w:color w:val="000000"/>
          <w:sz w:val="28"/>
        </w:rPr>
        <w:t>Мұнда Қазақстан Республикасы Ұлттық экономика министрлігі Статистика комитетінің Интернет-ресурсындағы "</w:t>
      </w:r>
      <w:r>
        <w:rPr>
          <w:rFonts w:ascii="Times New Roman"/>
          <w:b/>
          <w:i w:val="false"/>
          <w:color w:val="000000"/>
          <w:sz w:val="28"/>
        </w:rPr>
        <w:t>www</w:t>
      </w:r>
      <w:r>
        <w:rPr>
          <w:rFonts w:ascii="Times New Roman"/>
          <w:b/>
          <w:i w:val="false"/>
          <w:color w:val="000000"/>
          <w:sz w:val="28"/>
        </w:rPr>
        <w:t>.</w:t>
      </w:r>
      <w:r>
        <w:rPr>
          <w:rFonts w:ascii="Times New Roman"/>
          <w:b/>
          <w:i w:val="false"/>
          <w:color w:val="000000"/>
          <w:sz w:val="28"/>
        </w:rPr>
        <w:t>stat</w:t>
      </w:r>
      <w:r>
        <w:rPr>
          <w:rFonts w:ascii="Times New Roman"/>
          <w:b/>
          <w:i w:val="false"/>
          <w:color w:val="000000"/>
          <w:sz w:val="28"/>
        </w:rPr>
        <w:t>.</w:t>
      </w:r>
      <w:r>
        <w:rPr>
          <w:rFonts w:ascii="Times New Roman"/>
          <w:b/>
          <w:i w:val="false"/>
          <w:color w:val="000000"/>
          <w:sz w:val="28"/>
        </w:rPr>
        <w:t>gov</w:t>
      </w:r>
      <w:r>
        <w:rPr>
          <w:rFonts w:ascii="Times New Roman"/>
          <w:b/>
          <w:i w:val="false"/>
          <w:color w:val="000000"/>
          <w:sz w:val="28"/>
        </w:rPr>
        <w:t>.</w:t>
      </w:r>
      <w:r>
        <w:rPr>
          <w:rFonts w:ascii="Times New Roman"/>
          <w:b/>
          <w:i w:val="false"/>
          <w:color w:val="000000"/>
          <w:sz w:val="28"/>
        </w:rPr>
        <w:t>kz</w:t>
      </w:r>
      <w:r>
        <w:rPr>
          <w:rFonts w:ascii="Times New Roman"/>
          <w:b/>
          <w:i w:val="false"/>
          <w:color w:val="000000"/>
          <w:sz w:val="28"/>
        </w:rPr>
        <w:t xml:space="preserve"> // Респонденттерге // Статистикалық нысандар // Жылдық // А-005" сілтемесі бойынша орналасқан "Объектілер және қуаттар түрлерінің тізіміне"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Здесь заполняется согласно "Перечню видов объектов и мощностей", размещенному на интернет - ресурсе Комитета по статистике Министерства национальной экономики Республики Казахстан по ссылке "www.stat.gov.kz // Для респондентов // Статистические формы // Годовые формы//А-005".</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3 </w:t>
      </w:r>
      <w:r>
        <w:rPr>
          <w:rFonts w:ascii="Times New Roman"/>
          <w:b/>
          <w:i w:val="false"/>
          <w:color w:val="000000"/>
          <w:sz w:val="28"/>
        </w:rPr>
        <w:t>Мұнда және бұдан әрі ШФҚ - шаруа немесе фермер қожалықтары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Здесь и далее КФХ - крестьянские или фермерские хозяйства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2016 жылғы 29 қараша</w:t>
            </w:r>
            <w:r>
              <w:br/>
            </w:r>
            <w:r>
              <w:rPr>
                <w:rFonts w:ascii="Times New Roman"/>
                <w:b w:val="false"/>
                <w:i w:val="false"/>
                <w:color w:val="000000"/>
                <w:sz w:val="20"/>
              </w:rPr>
              <w:t>№ 280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2014 жылғы</w:t>
            </w:r>
            <w:r>
              <w:br/>
            </w:r>
            <w:r>
              <w:rPr>
                <w:rFonts w:ascii="Times New Roman"/>
                <w:b w:val="false"/>
                <w:i w:val="false"/>
                <w:color w:val="000000"/>
                <w:sz w:val="20"/>
              </w:rPr>
              <w:t>4 желтоқсандағы № 67</w:t>
            </w:r>
            <w:r>
              <w:br/>
            </w:r>
            <w:r>
              <w:rPr>
                <w:rFonts w:ascii="Times New Roman"/>
                <w:b w:val="false"/>
                <w:i w:val="false"/>
                <w:color w:val="000000"/>
                <w:sz w:val="20"/>
              </w:rPr>
              <w:t>бұйрығына 23-қосымша</w:t>
            </w:r>
          </w:p>
        </w:tc>
      </w:tr>
    </w:tbl>
    <w:bookmarkStart w:name="z59" w:id="45"/>
    <w:p>
      <w:pPr>
        <w:spacing w:after="0"/>
        <w:ind w:left="0"/>
        <w:jc w:val="left"/>
      </w:pPr>
      <w:r>
        <w:rPr>
          <w:rFonts w:ascii="Times New Roman"/>
          <w:b/>
          <w:i w:val="false"/>
          <w:color w:val="000000"/>
        </w:rPr>
        <w:t xml:space="preserve"> "Шағын шаруа немесе фермер қожалықтары мен жұртшылық шаруашылықтарындағы ауыл шаруашылығы дақылдарының түсімін жинау туралы" (коды 142112004, индексі А-005, кезеңділігі жылдық) жалпымемлекеттік статистикалық байқауының статистикалық нысанын толтыру жөніндегі нұсқаулық </w:t>
      </w:r>
    </w:p>
    <w:bookmarkEnd w:id="45"/>
    <w:bookmarkStart w:name="z60" w:id="46"/>
    <w:p>
      <w:pPr>
        <w:spacing w:after="0"/>
        <w:ind w:left="0"/>
        <w:jc w:val="both"/>
      </w:pPr>
      <w:r>
        <w:rPr>
          <w:rFonts w:ascii="Times New Roman"/>
          <w:b w:val="false"/>
          <w:i w:val="false"/>
          <w:color w:val="000000"/>
          <w:sz w:val="28"/>
        </w:rPr>
        <w:t xml:space="preserve">
      1. Осы "Шағын шаруа немесе фермер қожалықтары мен жұртшылық шаруашылықтарындағы ауыл шаруашылығы дақылдарының түсімін жинау туралы" (коды 142112004, индексі А-005, кезеңділігі жылдық) жалпымемлекеттік статистикалық байқауының статистикалық нысанын толтыру жөніндегі нұсқаулық "Мемлекеттік статистика туралы" Қазақстан Республикасы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"Шағын шаруа немесе фермер қожалықтары мен жұртшылық шаруашылықтарындағы ауыл шаруашылығы дақылдарының түсімін жинау туралы" (коды 142112004, индексі А-005, кезеңділігі жылдық) жалпымемлекеттік статистикалық байқауының статистикалық нысанын (бұдан әрі – статистикалық нысан) толтыруды нақтылайды.</w:t>
      </w:r>
    </w:p>
    <w:bookmarkEnd w:id="46"/>
    <w:bookmarkStart w:name="z61" w:id="47"/>
    <w:p>
      <w:pPr>
        <w:spacing w:after="0"/>
        <w:ind w:left="0"/>
        <w:jc w:val="both"/>
      </w:pPr>
      <w:r>
        <w:rPr>
          <w:rFonts w:ascii="Times New Roman"/>
          <w:b w:val="false"/>
          <w:i w:val="false"/>
          <w:color w:val="000000"/>
          <w:sz w:val="28"/>
        </w:rPr>
        <w:t>
      2. Осы статистикалық нысанды толтыру мақсатында келесі анықтамалар қолданылады:</w:t>
      </w:r>
    </w:p>
    <w:bookmarkEnd w:id="47"/>
    <w:p>
      <w:pPr>
        <w:spacing w:after="0"/>
        <w:ind w:left="0"/>
        <w:jc w:val="both"/>
      </w:pPr>
      <w:r>
        <w:rPr>
          <w:rFonts w:ascii="Times New Roman"/>
          <w:b w:val="false"/>
          <w:i w:val="false"/>
          <w:color w:val="000000"/>
          <w:sz w:val="28"/>
        </w:rPr>
        <w:t>
      1) ауыл, орман және балық шаруашылығы өнімдерінің (қызметтердің) статистикалық жіктеуіші (бұдан әрі – АШӨСЖ) – экономикалық қызмет түрлерi бойынша өнiмді жіктеу және кодтау тәртібін белгілейтін жіктеуіш;</w:t>
      </w:r>
    </w:p>
    <w:p>
      <w:pPr>
        <w:spacing w:after="0"/>
        <w:ind w:left="0"/>
        <w:jc w:val="both"/>
      </w:pPr>
      <w:r>
        <w:rPr>
          <w:rFonts w:ascii="Times New Roman"/>
          <w:b w:val="false"/>
          <w:i w:val="false"/>
          <w:color w:val="000000"/>
          <w:sz w:val="28"/>
        </w:rPr>
        <w:t>
      2) ауыл шаруашылығы тауар өндiрушiсi – тауарлы ауыл шаруашылығы өнiмiн өндiрумен айналысатын жеке немесе заңды тұлға;</w:t>
      </w:r>
    </w:p>
    <w:p>
      <w:pPr>
        <w:spacing w:after="0"/>
        <w:ind w:left="0"/>
        <w:jc w:val="both"/>
      </w:pPr>
      <w:r>
        <w:rPr>
          <w:rFonts w:ascii="Times New Roman"/>
          <w:b w:val="false"/>
          <w:i w:val="false"/>
          <w:color w:val="000000"/>
          <w:sz w:val="28"/>
        </w:rPr>
        <w:t>
      3) бастапқы кіріске алынған салмақ – түсімді жинау кезінде тазартпай алғандағы, арамшөбімен және минералдық қоспаларымен (топырақ, топырақ түйірі, собық масағы және өзге де қоспалар), сондай-ақ артық ылғалдығымен қоса нақты салмағы;</w:t>
      </w:r>
    </w:p>
    <w:p>
      <w:pPr>
        <w:spacing w:after="0"/>
        <w:ind w:left="0"/>
        <w:jc w:val="both"/>
      </w:pPr>
      <w:r>
        <w:rPr>
          <w:rFonts w:ascii="Times New Roman"/>
          <w:b w:val="false"/>
          <w:i w:val="false"/>
          <w:color w:val="000000"/>
          <w:sz w:val="28"/>
        </w:rPr>
        <w:t>
      4) егістік алқап – ауыл шаруашылығы дақылдарымен егілген егістік жерлер;</w:t>
      </w:r>
    </w:p>
    <w:p>
      <w:pPr>
        <w:spacing w:after="0"/>
        <w:ind w:left="0"/>
        <w:jc w:val="both"/>
      </w:pPr>
      <w:r>
        <w:rPr>
          <w:rFonts w:ascii="Times New Roman"/>
          <w:b w:val="false"/>
          <w:i w:val="false"/>
          <w:color w:val="000000"/>
          <w:sz w:val="28"/>
        </w:rPr>
        <w:t>
      5) жалпы жинау – әртүрлі ауыл шаруашылығы дақылдарының барлық егістігінен, ауыл шаруашылығы екпелерінен немесе басқа ауыл шаруашылығы жерлерінен өндірілген (жиналған) өнім;</w:t>
      </w:r>
    </w:p>
    <w:p>
      <w:pPr>
        <w:spacing w:after="0"/>
        <w:ind w:left="0"/>
        <w:jc w:val="both"/>
      </w:pPr>
      <w:r>
        <w:rPr>
          <w:rFonts w:ascii="Times New Roman"/>
          <w:b w:val="false"/>
          <w:i w:val="false"/>
          <w:color w:val="000000"/>
          <w:sz w:val="28"/>
        </w:rPr>
        <w:t>
      6) жұртшылық шаруашылығы – халықтың жеке қосалқы шаруашылықтары, ұжымдық бақтар мен бақшалар, саяжай учаскелері жатады;</w:t>
      </w:r>
    </w:p>
    <w:p>
      <w:pPr>
        <w:spacing w:after="0"/>
        <w:ind w:left="0"/>
        <w:jc w:val="both"/>
      </w:pPr>
      <w:r>
        <w:rPr>
          <w:rFonts w:ascii="Times New Roman"/>
          <w:b w:val="false"/>
          <w:i w:val="false"/>
          <w:color w:val="000000"/>
          <w:sz w:val="28"/>
        </w:rPr>
        <w:t>
      7) жиналған алқап – ауыл шаруашылығы дақылдарының түсімі жиналған нақты алқап;</w:t>
      </w:r>
    </w:p>
    <w:p>
      <w:pPr>
        <w:spacing w:after="0"/>
        <w:ind w:left="0"/>
        <w:jc w:val="both"/>
      </w:pPr>
      <w:r>
        <w:rPr>
          <w:rFonts w:ascii="Times New Roman"/>
          <w:b w:val="false"/>
          <w:i w:val="false"/>
          <w:color w:val="000000"/>
          <w:sz w:val="28"/>
        </w:rPr>
        <w:t>
      8) жылыжай – бұл жылыжай өсімдіктерін және көшеттерді жыл бойы өсіруге арналған, кез келген жарық өткізетін материалмен жабылған арнаулы жай;</w:t>
      </w:r>
    </w:p>
    <w:p>
      <w:pPr>
        <w:spacing w:after="0"/>
        <w:ind w:left="0"/>
        <w:jc w:val="both"/>
      </w:pPr>
      <w:r>
        <w:rPr>
          <w:rFonts w:ascii="Times New Roman"/>
          <w:b w:val="false"/>
          <w:i w:val="false"/>
          <w:color w:val="000000"/>
          <w:sz w:val="28"/>
        </w:rPr>
        <w:t>
      9) көпжылдық дақылдар – жүзім, цитрустық жемістер, шекілдеуікті және дәнекті жемістер, жеміс ағаштарын, бұта және жаңғақтар, құрамында майы бар жемістерді, дәмдеуіштер, хош иісті және фармацевтиқалық дақылдарды, өзге де көпжылғы дақылдар;</w:t>
      </w:r>
    </w:p>
    <w:p>
      <w:pPr>
        <w:spacing w:after="0"/>
        <w:ind w:left="0"/>
        <w:jc w:val="both"/>
      </w:pPr>
      <w:r>
        <w:rPr>
          <w:rFonts w:ascii="Times New Roman"/>
          <w:b w:val="false"/>
          <w:i w:val="false"/>
          <w:color w:val="000000"/>
          <w:sz w:val="28"/>
        </w:rPr>
        <w:t>
      10) маусымдық дақылдар – дәнді, бұршақ дақылдарды және майлы тұқымдарды, көкөніс және бақша, тамыр-жемісті өсімдіктерді және түйнежеміс (картоп, қант қызылшасы), темекі, талшықты дақылдарды (шитті мақта, зығыр, кендір), басқа да маусымдық дақылдар (азықтық дақылдар, гүлдер);</w:t>
      </w:r>
    </w:p>
    <w:p>
      <w:pPr>
        <w:spacing w:after="0"/>
        <w:ind w:left="0"/>
        <w:jc w:val="both"/>
      </w:pPr>
      <w:r>
        <w:rPr>
          <w:rFonts w:ascii="Times New Roman"/>
          <w:b w:val="false"/>
          <w:i w:val="false"/>
          <w:color w:val="000000"/>
          <w:sz w:val="28"/>
        </w:rPr>
        <w:t>
      11) себу кешені – бұл топырақты алдын ала өңдеу, тегістеу, себу, тыңайтқыш енгізу және нығыздау сияқты бірнеше агротехнологиялық операцияларды бір мезгілде жүргізе алатын кешен;</w:t>
      </w:r>
    </w:p>
    <w:p>
      <w:pPr>
        <w:spacing w:after="0"/>
        <w:ind w:left="0"/>
        <w:jc w:val="both"/>
      </w:pPr>
      <w:r>
        <w:rPr>
          <w:rFonts w:ascii="Times New Roman"/>
          <w:b w:val="false"/>
          <w:i w:val="false"/>
          <w:color w:val="000000"/>
          <w:sz w:val="28"/>
        </w:rPr>
        <w:t>
      12) суармалы ауыл шаруашылығы жерлері – ауыл шаруашылығында пайдалануға және суаруға жарамды тұрақты немесе уақытша суару жүйесi бар жерлер;</w:t>
      </w:r>
    </w:p>
    <w:p>
      <w:pPr>
        <w:spacing w:after="0"/>
        <w:ind w:left="0"/>
        <w:jc w:val="both"/>
      </w:pPr>
      <w:r>
        <w:rPr>
          <w:rFonts w:ascii="Times New Roman"/>
          <w:b w:val="false"/>
          <w:i w:val="false"/>
          <w:color w:val="000000"/>
          <w:sz w:val="28"/>
        </w:rPr>
        <w:t>
      13) тікелей сепкіш – анкерлі немесе қашау тісті сіңіргіштермен жабдықталған сепкіш;</w:t>
      </w:r>
    </w:p>
    <w:p>
      <w:pPr>
        <w:spacing w:after="0"/>
        <w:ind w:left="0"/>
        <w:jc w:val="both"/>
      </w:pPr>
      <w:r>
        <w:rPr>
          <w:rFonts w:ascii="Times New Roman"/>
          <w:b w:val="false"/>
          <w:i w:val="false"/>
          <w:color w:val="000000"/>
          <w:sz w:val="28"/>
        </w:rPr>
        <w:t>
      14) ұқсатудан кейінгі салмақ (есепке алынатын салмағы) – өнімнің тазартқаннан және кептіргеннен кейінгі алынған, яғни ылғалдылық және ластану дәрежесін шегергендегі нақты салмағы;</w:t>
      </w:r>
    </w:p>
    <w:p>
      <w:pPr>
        <w:spacing w:after="0"/>
        <w:ind w:left="0"/>
        <w:jc w:val="both"/>
      </w:pPr>
      <w:r>
        <w:rPr>
          <w:rFonts w:ascii="Times New Roman"/>
          <w:b w:val="false"/>
          <w:i w:val="false"/>
          <w:color w:val="000000"/>
          <w:sz w:val="28"/>
        </w:rPr>
        <w:t xml:space="preserve">
      15) тұлғалардың дара кәсiпкерлiктi жүзеге асыруы ауыл шаруашылығы мақсатындағы жердi ауыл шаруашылығы өнiмiн өндiру үшін пайдалануға, сондай-ақ осы өнiмдi қайта өңдеумен және өткiзумен тығыз байланысты еңбек бiрлестiгi шаруа немесе фермер қожалығы деп танылады; </w:t>
      </w:r>
    </w:p>
    <w:p>
      <w:pPr>
        <w:spacing w:after="0"/>
        <w:ind w:left="0"/>
        <w:jc w:val="both"/>
      </w:pPr>
      <w:r>
        <w:rPr>
          <w:rFonts w:ascii="Times New Roman"/>
          <w:b w:val="false"/>
          <w:i w:val="false"/>
          <w:color w:val="000000"/>
          <w:sz w:val="28"/>
        </w:rPr>
        <w:t>
      16) ылғалресурссақтау технологиясы – бұл технологияның мақсаты топыраққа ең аз әсер ету, топырақтың су режимін жақсарту және егін жинау кезінде сабанды шашып тастау арқылы топырақ бетінде өсімдік қалдығын барынша сақтау;</w:t>
      </w:r>
    </w:p>
    <w:p>
      <w:pPr>
        <w:spacing w:after="0"/>
        <w:ind w:left="0"/>
        <w:jc w:val="both"/>
      </w:pPr>
      <w:r>
        <w:rPr>
          <w:rFonts w:ascii="Times New Roman"/>
          <w:b w:val="false"/>
          <w:i w:val="false"/>
          <w:color w:val="000000"/>
          <w:sz w:val="28"/>
        </w:rPr>
        <w:t>
      17) экологиялық таза өнім – экологиялық таза технологиялар және жабдықтардың көмегімен өндірілген және алынған, қолайлы қоршаған ортада тасымалданған және сақталған, құрамындағы зиянды заттар қоршаған ортаға және адамның денсаулығына залал келтірмейтін өнім.</w:t>
      </w:r>
    </w:p>
    <w:bookmarkStart w:name="z62" w:id="48"/>
    <w:p>
      <w:pPr>
        <w:spacing w:after="0"/>
        <w:ind w:left="0"/>
        <w:jc w:val="both"/>
      </w:pPr>
      <w:r>
        <w:rPr>
          <w:rFonts w:ascii="Times New Roman"/>
          <w:b w:val="false"/>
          <w:i w:val="false"/>
          <w:color w:val="000000"/>
          <w:sz w:val="28"/>
        </w:rPr>
        <w:t>
      3. Байқауға іріктемеге түскен шағын шаруа немесе фермер қожалықтары және жұртшылық шаруашылықтары қатысады.</w:t>
      </w:r>
    </w:p>
    <w:bookmarkEnd w:id="48"/>
    <w:p>
      <w:pPr>
        <w:spacing w:after="0"/>
        <w:ind w:left="0"/>
        <w:jc w:val="both"/>
      </w:pPr>
      <w:r>
        <w:rPr>
          <w:rFonts w:ascii="Times New Roman"/>
          <w:b w:val="false"/>
          <w:i w:val="false"/>
          <w:color w:val="000000"/>
          <w:sz w:val="28"/>
        </w:rPr>
        <w:t xml:space="preserve">
      Статистикалық нысан интервьюермен шаруа немесе фермер қожалықтарының немесе жұртшылық шаруашылықтарының басшылары сөзінен толтырылады. Статистикалық нысан шаруа немесе фермер қожалығы немесе жұртшылық шаруашылығы өкілінің қалауы бойынша өз қолымен толтырылады. </w:t>
      </w:r>
    </w:p>
    <w:p>
      <w:pPr>
        <w:spacing w:after="0"/>
        <w:ind w:left="0"/>
        <w:jc w:val="both"/>
      </w:pPr>
      <w:r>
        <w:rPr>
          <w:rFonts w:ascii="Times New Roman"/>
          <w:b w:val="false"/>
          <w:i w:val="false"/>
          <w:color w:val="000000"/>
          <w:sz w:val="28"/>
        </w:rPr>
        <w:t>
      Шаруа немесе фермер қожалығы:</w:t>
      </w:r>
    </w:p>
    <w:p>
      <w:pPr>
        <w:spacing w:after="0"/>
        <w:ind w:left="0"/>
        <w:jc w:val="both"/>
      </w:pPr>
      <w:r>
        <w:rPr>
          <w:rFonts w:ascii="Times New Roman"/>
          <w:b w:val="false"/>
          <w:i w:val="false"/>
          <w:color w:val="000000"/>
          <w:sz w:val="28"/>
        </w:rPr>
        <w:t>
      1) кәсiпкерлiк қызмет ортақ бiрлескен меншiк базасына негiзделген отбасылық кәсiпкерлiк нысанында жүзеге асырылатын шаруа қожалығы;</w:t>
      </w:r>
    </w:p>
    <w:p>
      <w:pPr>
        <w:spacing w:after="0"/>
        <w:ind w:left="0"/>
        <w:jc w:val="both"/>
      </w:pPr>
      <w:r>
        <w:rPr>
          <w:rFonts w:ascii="Times New Roman"/>
          <w:b w:val="false"/>
          <w:i w:val="false"/>
          <w:color w:val="000000"/>
          <w:sz w:val="28"/>
        </w:rPr>
        <w:t>
      2) өзiндiк кәсiпкерлiктi жүзеге асыруға негiзделген фермер қожалығы;</w:t>
      </w:r>
    </w:p>
    <w:p>
      <w:pPr>
        <w:spacing w:after="0"/>
        <w:ind w:left="0"/>
        <w:jc w:val="both"/>
      </w:pPr>
      <w:r>
        <w:rPr>
          <w:rFonts w:ascii="Times New Roman"/>
          <w:b w:val="false"/>
          <w:i w:val="false"/>
          <w:color w:val="000000"/>
          <w:sz w:val="28"/>
        </w:rPr>
        <w:t>
      3) бiрлескен қызмет туралы шарт негiзiнде ортақ үлестiк меншiк базасында жай серiктестiк нысанында ұйымдастырылған фермер қожалығы нысандарында болуы мүмкiн.</w:t>
      </w:r>
    </w:p>
    <w:bookmarkStart w:name="z63" w:id="49"/>
    <w:p>
      <w:pPr>
        <w:spacing w:after="0"/>
        <w:ind w:left="0"/>
        <w:jc w:val="both"/>
      </w:pPr>
      <w:r>
        <w:rPr>
          <w:rFonts w:ascii="Times New Roman"/>
          <w:b w:val="false"/>
          <w:i w:val="false"/>
          <w:color w:val="000000"/>
          <w:sz w:val="28"/>
        </w:rPr>
        <w:t>
      4. Егер ауыл шаруашылығы дақылдарын өсіру бірнеше аудандардың және (немесе) облыстардың аумақтарында жүзеге асырылса, шаруа немесе фермер қожалықтары статистикалық нысанды жеке бланктерде әрбір аумақ бойынша ақпаратты көрсете отырып ұсынады, яғни деректер ауылшаруашылық қызметін өсіру орны бойынша көрсетіледі.</w:t>
      </w:r>
    </w:p>
    <w:bookmarkEnd w:id="49"/>
    <w:bookmarkStart w:name="z64" w:id="50"/>
    <w:p>
      <w:pPr>
        <w:spacing w:after="0"/>
        <w:ind w:left="0"/>
        <w:jc w:val="both"/>
      </w:pPr>
      <w:r>
        <w:rPr>
          <w:rFonts w:ascii="Times New Roman"/>
          <w:b w:val="false"/>
          <w:i w:val="false"/>
          <w:color w:val="000000"/>
          <w:sz w:val="28"/>
        </w:rPr>
        <w:t>
      5. Статистикалық нысанда егістік алқабының көлемі, нақты жиналған алқап, түсімді нақты жинау және АШӨСЖ кодтарына сәйкес нысанда көзделген суарылатын жерлер және жекелеген дақылдар бойынша деректерді көрсетумен жаздық дақылдардың солған алқаптары туралы нақтыланған деректер көрсетіледі. Бұл ретте, жұртшылық шаруашылықтарындағы суармалы жерлер және экологиялық таза өнім жинау бойынша мәліметтер статистикалық нысанда көрсетілмейді.</w:t>
      </w:r>
    </w:p>
    <w:bookmarkEnd w:id="50"/>
    <w:bookmarkStart w:name="z65" w:id="51"/>
    <w:p>
      <w:pPr>
        <w:spacing w:after="0"/>
        <w:ind w:left="0"/>
        <w:jc w:val="both"/>
      </w:pPr>
      <w:r>
        <w:rPr>
          <w:rFonts w:ascii="Times New Roman"/>
          <w:b w:val="false"/>
          <w:i w:val="false"/>
          <w:color w:val="000000"/>
          <w:sz w:val="28"/>
        </w:rPr>
        <w:t>
      6. 1-бөлімде тіркелген жеріне қарамастан, ауыл шаруашылығы дақылдарын өсіру саласындағы қызметті нақты жүзеге асырудың орны (облыс, қала, аудан, елді мекен) көрсетіледі.</w:t>
      </w:r>
    </w:p>
    <w:bookmarkEnd w:id="51"/>
    <w:bookmarkStart w:name="z66" w:id="52"/>
    <w:p>
      <w:pPr>
        <w:spacing w:after="0"/>
        <w:ind w:left="0"/>
        <w:jc w:val="both"/>
      </w:pPr>
      <w:r>
        <w:rPr>
          <w:rFonts w:ascii="Times New Roman"/>
          <w:b w:val="false"/>
          <w:i w:val="false"/>
          <w:color w:val="000000"/>
          <w:sz w:val="28"/>
        </w:rPr>
        <w:t>
      7. 2-бөлімнің 3-бағанында нақтыланған егістік алқаптары туралы деректер ағымдағы жылдың түсіміне кеш егілетін дақылдардың шаруашылықтағы нақты егілген алқабын (мысалы, жазда отырғызылған картоп), күздік дақылдар егісінің толық солған нақты мөлшерін, сондай-ақ егістің шаруашылықта пайдалануын (дәнге, пішенге және тағы сол сияқты) ескере отырып көрсетіледі. Бұл ретте, солған (есептен шығарылған) егіс алқабы есептен шығару актілерімен расталады.</w:t>
      </w:r>
    </w:p>
    <w:bookmarkEnd w:id="52"/>
    <w:p>
      <w:pPr>
        <w:spacing w:after="0"/>
        <w:ind w:left="0"/>
        <w:jc w:val="both"/>
      </w:pPr>
      <w:r>
        <w:rPr>
          <w:rFonts w:ascii="Times New Roman"/>
          <w:b w:val="false"/>
          <w:i w:val="false"/>
          <w:color w:val="000000"/>
          <w:sz w:val="28"/>
        </w:rPr>
        <w:t>
      Оның құрамына, қысқы солғандарын есептен шығарғандағы өткен жылғы егілген күздіктер, дербес ауданға, соның ішінде солған күздіктердің орнына қайта себілгендерді қоса, ағымдағы жылы егілген жаздық дақылдар және осы жылы егілген көпжылдық шөптер (бүркемесіз), өткен жылдары егілген көпжылдық шөптердің биыл жиналатын ауданы (көктемге сақталған шабындық ауданы) кіреді.</w:t>
      </w:r>
    </w:p>
    <w:p>
      <w:pPr>
        <w:spacing w:after="0"/>
        <w:ind w:left="0"/>
        <w:jc w:val="both"/>
      </w:pPr>
      <w:r>
        <w:rPr>
          <w:rFonts w:ascii="Times New Roman"/>
          <w:b w:val="false"/>
          <w:i w:val="false"/>
          <w:color w:val="000000"/>
          <w:sz w:val="28"/>
        </w:rPr>
        <w:t>
      Егер көк азыққа немесе сүрлемге пайдаланылған күздік дақылдар алқабына ағымдағы жылы көктемгі себу аяқталғанға дейін жаздық дақылдар егілсе, онда осы жаздық дақылдар егісі тиісті жаздық дақылдар негізгі егіс ретінде көрсетіліп, жалпы егіс көлеміне енгізіледі. Көк азыққа немесе сүрлемге пайдаланылған күздік дақылдар егісі аралық егіс болып саналады және жалпы егіс алқабына енгізілмейді, сондай-ақ қайталама (аңыздық), қатараралық (тығыз отырғызылған) егістер де жалпы егіс алқабына енгізілмейді.</w:t>
      </w:r>
    </w:p>
    <w:p>
      <w:pPr>
        <w:spacing w:after="0"/>
        <w:ind w:left="0"/>
        <w:jc w:val="both"/>
      </w:pPr>
      <w:r>
        <w:rPr>
          <w:rFonts w:ascii="Times New Roman"/>
          <w:b w:val="false"/>
          <w:i w:val="false"/>
          <w:color w:val="000000"/>
          <w:sz w:val="28"/>
        </w:rPr>
        <w:t>
      Жаз кезеңінде солған дәнді және дәнді бұршақ дақылдар (олар жайылымға, пішенге, көк азық пен сүрлемге пайдаланылған жағдайдың өзінде) дәнді дақылдар қатарынан шығарылмайды, демек мал азықтық дақылдар тобына ауыстырылмайды да, бастапқы белгіленген қолданылуы бойынша көрсетіледі.</w:t>
      </w:r>
    </w:p>
    <w:p>
      <w:pPr>
        <w:spacing w:after="0"/>
        <w:ind w:left="0"/>
        <w:jc w:val="both"/>
      </w:pPr>
      <w:r>
        <w:rPr>
          <w:rFonts w:ascii="Times New Roman"/>
          <w:b w:val="false"/>
          <w:i w:val="false"/>
          <w:color w:val="000000"/>
          <w:sz w:val="28"/>
        </w:rPr>
        <w:t>
      Егер жазғы кезеңде солған дақылдар орнына басқа дақылдар қайтадан себілсе, онда қайтадан себілген дақылдың егіс алқабы және осы дақылдан жиналған өнім көрсетіледі.</w:t>
      </w:r>
    </w:p>
    <w:p>
      <w:pPr>
        <w:spacing w:after="0"/>
        <w:ind w:left="0"/>
        <w:jc w:val="both"/>
      </w:pPr>
      <w:r>
        <w:rPr>
          <w:rFonts w:ascii="Times New Roman"/>
          <w:b w:val="false"/>
          <w:i w:val="false"/>
          <w:color w:val="000000"/>
          <w:sz w:val="28"/>
        </w:rPr>
        <w:t>
      Егер пішенге, көк азыққа немесе сүрлемге арналған дәнді дақылдар егісі іс жүзінде дәнге жиналса, онда олар дәнді дақылдар тобында тиісті дақылдар бойынша көрсетіледі.</w:t>
      </w:r>
    </w:p>
    <w:p>
      <w:pPr>
        <w:spacing w:after="0"/>
        <w:ind w:left="0"/>
        <w:jc w:val="both"/>
      </w:pPr>
      <w:r>
        <w:rPr>
          <w:rFonts w:ascii="Times New Roman"/>
          <w:b w:val="false"/>
          <w:i w:val="false"/>
          <w:color w:val="000000"/>
          <w:sz w:val="28"/>
        </w:rPr>
        <w:t>
      Егер көктемде дәнге арналған егістіктің (солғандарының ішінен) жекелеген учаскелері іс жүзінде (ерекшелік ретінде) пішенге, көк пішенге, сүрлемге орылып, тағы сол сияқты қолданылса, онда статистикалық нысанда дәнді егістің азықты дақылға ауыстырылу себептерін түсіндіре отырып, оны құжаттық растаумен, біржылдық шөп немесе сүрлемдік егіс тобында көрсетіледі. Ерекшелікке тек дәнге арналған күріш, тары, қарақұмық секілді кейбір дақылдар егістері жатады.</w:t>
      </w:r>
    </w:p>
    <w:p>
      <w:pPr>
        <w:spacing w:after="0"/>
        <w:ind w:left="0"/>
        <w:jc w:val="both"/>
      </w:pPr>
      <w:r>
        <w:rPr>
          <w:rFonts w:ascii="Times New Roman"/>
          <w:b w:val="false"/>
          <w:i w:val="false"/>
          <w:color w:val="000000"/>
          <w:sz w:val="28"/>
        </w:rPr>
        <w:t>
      2-бөлімнің 5-бағанында есепті жылы жинау жұмыстары жүргізілген нақты жиналған алқап: дәнді дақылдар, техникалық дақылдардың және шөп тұқымдары бойынша – өнімі бастырылған алқап (комбайнмен жиналғанын қоса), қалған дақылдар бойынша – есепті мерзімге барлық нақты жиналған алқап, оның ішінде өнімі жиналған, бірақ толығымен есепке алынбаған және кіріске алынбаған алқап қоса көрсетіледі.</w:t>
      </w:r>
    </w:p>
    <w:p>
      <w:pPr>
        <w:spacing w:after="0"/>
        <w:ind w:left="0"/>
        <w:jc w:val="both"/>
      </w:pPr>
      <w:r>
        <w:rPr>
          <w:rFonts w:ascii="Times New Roman"/>
          <w:b w:val="false"/>
          <w:i w:val="false"/>
          <w:color w:val="000000"/>
          <w:sz w:val="28"/>
        </w:rPr>
        <w:t>
      Егер әрбір ауыл шаруашылығы дақылы бойынша жиналған алқап егіс алқабынан кем болған жағдайда (егістіктің жазда солуы немесе ауыстыру нәтижесінде), шаруашылықтар солған егістікті есептен шығарудың растауын ұсынады және осындай ауыстыру себебінің дұрыстығын түсіндіреді.</w:t>
      </w:r>
    </w:p>
    <w:p>
      <w:pPr>
        <w:spacing w:after="0"/>
        <w:ind w:left="0"/>
        <w:jc w:val="both"/>
      </w:pPr>
      <w:r>
        <w:rPr>
          <w:rFonts w:ascii="Times New Roman"/>
          <w:b w:val="false"/>
          <w:i w:val="false"/>
          <w:color w:val="000000"/>
          <w:sz w:val="28"/>
        </w:rPr>
        <w:t>
      Қайтадан егілген (аңыздық), қатараралық (тығыз отырғызылған) дақылдардың алқаптары тиісті дақылдардың негізгі егістігіне қосылады және жиналған жалпы алқапта көрсетіледі.</w:t>
      </w:r>
    </w:p>
    <w:p>
      <w:pPr>
        <w:spacing w:after="0"/>
        <w:ind w:left="0"/>
        <w:jc w:val="both"/>
      </w:pPr>
      <w:r>
        <w:rPr>
          <w:rFonts w:ascii="Times New Roman"/>
          <w:b w:val="false"/>
          <w:i w:val="false"/>
          <w:color w:val="000000"/>
          <w:sz w:val="28"/>
        </w:rPr>
        <w:t>
      Ауыл шаруашылығы дақылдарын жинау негізінен 1 қарашаға дейін аяқталып, осы кезде егістің нақты пайдалануы белгілі болғандықтан, олардың нақты пайдаланылуы бойынша әрбір дақыл түсімінің орылған және жиналған алқабының көлемі туралы деректердің дұрыстығы мұқият тексеріледі.</w:t>
      </w:r>
    </w:p>
    <w:p>
      <w:pPr>
        <w:spacing w:after="0"/>
        <w:ind w:left="0"/>
        <w:jc w:val="both"/>
      </w:pPr>
      <w:r>
        <w:rPr>
          <w:rFonts w:ascii="Times New Roman"/>
          <w:b w:val="false"/>
          <w:i w:val="false"/>
          <w:color w:val="000000"/>
          <w:sz w:val="28"/>
        </w:rPr>
        <w:t>
      Дәнді дақылдар, күнбағыс, қант қызылшасы, сондай-ақ мақта өнімін (шитті мақта) және темекіні жалпы жинау – өңдеуден кейінгі салмағында (есепті салмақта), басқа дақылдар бойынша бастапқы кіріске алынған (бункерлі) салмағында белгіленеді.</w:t>
      </w:r>
    </w:p>
    <w:p>
      <w:pPr>
        <w:spacing w:after="0"/>
        <w:ind w:left="0"/>
        <w:jc w:val="both"/>
      </w:pPr>
      <w:r>
        <w:rPr>
          <w:rFonts w:ascii="Times New Roman"/>
          <w:b w:val="false"/>
          <w:i w:val="false"/>
          <w:color w:val="000000"/>
          <w:sz w:val="28"/>
        </w:rPr>
        <w:t>
      2-бөлімнің 7, 9-бағандарында дәнді және бұршақты дақылдар бойынша комбайнмен орғанда, дән бастырғышпен бастырғанда және қолмен жинағанда алынған астықтың барлық мөлшері көрсетіледі. Сондай-ақ жерге түскен өнімдердің жиналғаны да ескеріледі.</w:t>
      </w:r>
    </w:p>
    <w:p>
      <w:pPr>
        <w:spacing w:after="0"/>
        <w:ind w:left="0"/>
        <w:jc w:val="both"/>
      </w:pPr>
      <w:r>
        <w:rPr>
          <w:rFonts w:ascii="Times New Roman"/>
          <w:b w:val="false"/>
          <w:i w:val="false"/>
          <w:color w:val="000000"/>
          <w:sz w:val="28"/>
        </w:rPr>
        <w:t>
      Толық піскен жүгері собықтарын құрғақ дəнге есептеу былайша жүзеге асырылады: жүгері собықтарының нақты салмағы 0,7 коэффициентке – собықтағы жүгері дəнінің орташа шығымына көбейтіледі.</w:t>
      </w:r>
    </w:p>
    <w:p>
      <w:pPr>
        <w:spacing w:after="0"/>
        <w:ind w:left="0"/>
        <w:jc w:val="both"/>
      </w:pPr>
      <w:r>
        <w:rPr>
          <w:rFonts w:ascii="Times New Roman"/>
          <w:b w:val="false"/>
          <w:i w:val="false"/>
          <w:color w:val="000000"/>
          <w:sz w:val="28"/>
        </w:rPr>
        <w:t>
      Темекі бойынша есепті жылғы түсімнің барлық кіріске алынған өнімдері – сатылғанымен қатар шаруашылықта қалдырылғаны немесе жұмсалғаны (есепке алынған салмағына қайта есептегенде) ескеріледі. Темекінің барлық сынықтары (негізгісімен қатар қосымшасы да) ескерілуі тиіс.</w:t>
      </w:r>
    </w:p>
    <w:p>
      <w:pPr>
        <w:spacing w:after="0"/>
        <w:ind w:left="0"/>
        <w:jc w:val="both"/>
      </w:pPr>
      <w:r>
        <w:rPr>
          <w:rFonts w:ascii="Times New Roman"/>
          <w:b w:val="false"/>
          <w:i w:val="false"/>
          <w:color w:val="000000"/>
          <w:sz w:val="28"/>
        </w:rPr>
        <w:t>
      Майлы тұқымдар жəне май құрамды жемістер бойынша күнбағыстың, рапстың, мақсарының, қышаның, сояның, күнжіттің жəне басқа да майлы дақылдардың жиналған алқабы жəне жалпы жиналған тұқымы мен жемісі көрсетіледі.</w:t>
      </w:r>
    </w:p>
    <w:p>
      <w:pPr>
        <w:spacing w:after="0"/>
        <w:ind w:left="0"/>
        <w:jc w:val="both"/>
      </w:pPr>
      <w:r>
        <w:rPr>
          <w:rFonts w:ascii="Times New Roman"/>
          <w:b w:val="false"/>
          <w:i w:val="false"/>
          <w:color w:val="000000"/>
          <w:sz w:val="28"/>
        </w:rPr>
        <w:t>
      Картоп бойынша көктемде жəне жазда отырғызылған картоптың жиналған алқабы мен жалпы жиналған өнімі көрсетіледі.</w:t>
      </w:r>
    </w:p>
    <w:p>
      <w:pPr>
        <w:spacing w:after="0"/>
        <w:ind w:left="0"/>
        <w:jc w:val="both"/>
      </w:pPr>
      <w:r>
        <w:rPr>
          <w:rFonts w:ascii="Times New Roman"/>
          <w:b w:val="false"/>
          <w:i w:val="false"/>
          <w:color w:val="000000"/>
          <w:sz w:val="28"/>
        </w:rPr>
        <w:t>
      Азық-түліктік бақшалар бойынша қарбыз бен қауынның жиналған алқабы мен жалпы жиналған өнімі көрсетіледі.</w:t>
      </w:r>
    </w:p>
    <w:p>
      <w:pPr>
        <w:spacing w:after="0"/>
        <w:ind w:left="0"/>
        <w:jc w:val="both"/>
      </w:pPr>
      <w:r>
        <w:rPr>
          <w:rFonts w:ascii="Times New Roman"/>
          <w:b w:val="false"/>
          <w:i w:val="false"/>
          <w:color w:val="000000"/>
          <w:sz w:val="28"/>
        </w:rPr>
        <w:t>
      Көкөністер бойынша ашық топырақта, сонымен қоса үлдір астында өсірілген көкөністің жиналған алқабы мен жалпы жиналған өнімі көрсетіледі.</w:t>
      </w:r>
    </w:p>
    <w:p>
      <w:pPr>
        <w:spacing w:after="0"/>
        <w:ind w:left="0"/>
        <w:jc w:val="both"/>
      </w:pPr>
      <w:r>
        <w:rPr>
          <w:rFonts w:ascii="Times New Roman"/>
          <w:b w:val="false"/>
          <w:i w:val="false"/>
          <w:color w:val="000000"/>
          <w:sz w:val="28"/>
        </w:rPr>
        <w:t xml:space="preserve">
      Мал азықтық дақылдар бойынша мал азығына арналған қант қызылшасының, тамыржемістілердің, бақшалықтардың, балауса азықтық жүгерінің жиналған алқаптары, сондай-ақ шөпке, балауса азыққа, тұқымға жəне жайылымға арналған себілмелі біржылдық жəне көпжылдық шөптердің шабылу алқаптары көрсетіледі. Шөптер екі және одан да көп шабылған жағдайда статистикалық нысанда тек қана бірінші шабылған алқап көрсетіледі. </w:t>
      </w:r>
    </w:p>
    <w:p>
      <w:pPr>
        <w:spacing w:after="0"/>
        <w:ind w:left="0"/>
        <w:jc w:val="both"/>
      </w:pPr>
      <w:r>
        <w:rPr>
          <w:rFonts w:ascii="Times New Roman"/>
          <w:b w:val="false"/>
          <w:i w:val="false"/>
          <w:color w:val="000000"/>
          <w:sz w:val="28"/>
        </w:rPr>
        <w:t>
      Мал азықтық жүгері бойынша мал азығына арналған, сүттеніп-балауызданғанға дейін, сүттеніп-балауызданып жəне балауызданып піскен жүгерінің жиналған алқабы көрсетіледі.</w:t>
      </w:r>
    </w:p>
    <w:p>
      <w:pPr>
        <w:spacing w:after="0"/>
        <w:ind w:left="0"/>
        <w:jc w:val="both"/>
      </w:pPr>
      <w:r>
        <w:rPr>
          <w:rFonts w:ascii="Times New Roman"/>
          <w:b w:val="false"/>
          <w:i w:val="false"/>
          <w:color w:val="000000"/>
          <w:sz w:val="28"/>
        </w:rPr>
        <w:t>
      Біржылдық шөптер жəне көпжылдық шөптер бойынша біржылдық шөптердің (балауса азықтық күздіктерсіз), өткен жылы күзде егілген алқаптарын қоса көп жылдық шөптердің шабылу алқабы көрсетіледі.</w:t>
      </w:r>
    </w:p>
    <w:p>
      <w:pPr>
        <w:spacing w:after="0"/>
        <w:ind w:left="0"/>
        <w:jc w:val="both"/>
      </w:pPr>
      <w:r>
        <w:rPr>
          <w:rFonts w:ascii="Times New Roman"/>
          <w:b w:val="false"/>
          <w:i w:val="false"/>
          <w:color w:val="000000"/>
          <w:sz w:val="28"/>
        </w:rPr>
        <w:t xml:space="preserve">
      Табиғи шабындықтар мен жайылымдар бойынша шөпке жəне балауса азыққа арналған табиғи шабындықтар мен жайылымдардың шабылу алқабы көрсетіледі. </w:t>
      </w:r>
    </w:p>
    <w:p>
      <w:pPr>
        <w:spacing w:after="0"/>
        <w:ind w:left="0"/>
        <w:jc w:val="both"/>
      </w:pPr>
      <w:r>
        <w:rPr>
          <w:rFonts w:ascii="Times New Roman"/>
          <w:b w:val="false"/>
          <w:i w:val="false"/>
          <w:color w:val="000000"/>
          <w:sz w:val="28"/>
        </w:rPr>
        <w:t>
      Пішен бойынша өз учаскелерінің барлық шабыстарынан жиналған пішен, сондай-ақ ауыл шаруашылық құрылымдарының қоймаларына өткізілгенінен басқа, ауыл шаруашылық кəсіпорындарының жəне басқа жер пайдаланушылардың жерінде жиналған пішен көрсетіледі.</w:t>
      </w:r>
    </w:p>
    <w:p>
      <w:pPr>
        <w:spacing w:after="0"/>
        <w:ind w:left="0"/>
        <w:jc w:val="both"/>
      </w:pPr>
      <w:r>
        <w:rPr>
          <w:rFonts w:ascii="Times New Roman"/>
          <w:b w:val="false"/>
          <w:i w:val="false"/>
          <w:color w:val="000000"/>
          <w:sz w:val="28"/>
        </w:rPr>
        <w:t xml:space="preserve">
      Ашық топырақтан жаңадан кесіп алынған гүлдер мың данада көрсетіледі. </w:t>
      </w:r>
    </w:p>
    <w:p>
      <w:pPr>
        <w:spacing w:after="0"/>
        <w:ind w:left="0"/>
        <w:jc w:val="both"/>
      </w:pPr>
      <w:r>
        <w:rPr>
          <w:rFonts w:ascii="Times New Roman"/>
          <w:b w:val="false"/>
          <w:i w:val="false"/>
          <w:color w:val="000000"/>
          <w:sz w:val="28"/>
        </w:rPr>
        <w:t>
      2-бөлімнің 7, 9-бағандарында барлық дақылдар бойынша оны жинағаны үшін заттай төлем түрінде берілген өнім де көрсетіледі.</w:t>
      </w:r>
    </w:p>
    <w:p>
      <w:pPr>
        <w:spacing w:after="0"/>
        <w:ind w:left="0"/>
        <w:jc w:val="both"/>
      </w:pPr>
      <w:r>
        <w:rPr>
          <w:rFonts w:ascii="Times New Roman"/>
          <w:b w:val="false"/>
          <w:i w:val="false"/>
          <w:color w:val="000000"/>
          <w:sz w:val="28"/>
        </w:rPr>
        <w:t>
      Егер ауыл шаруашылық тауарын өндіруші түсімді тікелей егістік алқабынан немесе токтағы бастапқы өңдеуден кейін элеваторға апаратын болса, онда 2-бөлімнің 9-бағанында астықтың элеваторда анықталған салмағы көрсетіледі.</w:t>
      </w:r>
    </w:p>
    <w:p>
      <w:pPr>
        <w:spacing w:after="0"/>
        <w:ind w:left="0"/>
        <w:jc w:val="both"/>
      </w:pPr>
      <w:r>
        <w:rPr>
          <w:rFonts w:ascii="Times New Roman"/>
          <w:b w:val="false"/>
          <w:i w:val="false"/>
          <w:color w:val="000000"/>
          <w:sz w:val="28"/>
        </w:rPr>
        <w:t>
      Шаруашылықта статистикалық нысанды толтыру кезінде ауыл шаруашылығы дақылдары тұтастай орылып бітпеген жағдайда, жиналуға тиісті орылмай қалған алқапты ауыл шаруашылығы дақылдарынан жиналатын болжамды түсімді бастапқы кіріске алынған салмақта және ұқсатудан кейінгі салмақта, қалыптасқан орташа түсімділікке сүйене отырып анықтайды. Бұл ретте ағымдағы жылда өнімді жинау жағдайы ескеріледі және 1 қарашадан кейін жағдайлары осыған ұқсас жылдардағы нақты алынған өнім мөлшері туралы деректер қолданылады.</w:t>
      </w:r>
    </w:p>
    <w:p>
      <w:pPr>
        <w:spacing w:after="0"/>
        <w:ind w:left="0"/>
        <w:jc w:val="both"/>
      </w:pPr>
      <w:r>
        <w:rPr>
          <w:rFonts w:ascii="Times New Roman"/>
          <w:b w:val="false"/>
          <w:i w:val="false"/>
          <w:color w:val="000000"/>
          <w:sz w:val="28"/>
        </w:rPr>
        <w:t>
      Бастапқы өңдеу статистикалық нысанды ұсыну мерзімінен кейін аяқталған жағдайда өңдеуден кейінгі салмақтағы жалпы түсім туралы деректер бастапқы өңдеуден өткен легі туралы бар деректердің негізінде есептеледі.</w:t>
      </w:r>
    </w:p>
    <w:bookmarkStart w:name="z67" w:id="53"/>
    <w:p>
      <w:pPr>
        <w:spacing w:after="0"/>
        <w:ind w:left="0"/>
        <w:jc w:val="both"/>
      </w:pPr>
      <w:r>
        <w:rPr>
          <w:rFonts w:ascii="Times New Roman"/>
          <w:b w:val="false"/>
          <w:i w:val="false"/>
          <w:color w:val="000000"/>
          <w:sz w:val="28"/>
        </w:rPr>
        <w:t>
      8. 3-бөлімнің 1-бағанында барлық жастағы оқшауланған бақтардың, жидектіктердің және жүзімдіктердің алқабы, ал 3-бөлімнің 3-бағанында – оның ішінде, ағымдағы жылы осы екпе ағаштардан түсім алынғанына немесе алынбағанына қарамастан, жеміс беретін жастағыларының алқабы көрсетіледі.</w:t>
      </w:r>
    </w:p>
    <w:bookmarkEnd w:id="53"/>
    <w:p>
      <w:pPr>
        <w:spacing w:after="0"/>
        <w:ind w:left="0"/>
        <w:jc w:val="both"/>
      </w:pPr>
      <w:r>
        <w:rPr>
          <w:rFonts w:ascii="Times New Roman"/>
          <w:b w:val="false"/>
          <w:i w:val="false"/>
          <w:color w:val="000000"/>
          <w:sz w:val="28"/>
        </w:rPr>
        <w:t>
      Жеміс-жидек және жүзім ағаштарының жалпы және жеміс беретін алқабы, оның ішінде есептен шығарылған (есептен шығарылған уақытына қарамастан), бірақ томарлары қопарылмаған алқап ескеріледі, осы бағандарға бақтардың оқшауланған учаскелерінің сиреген (сиреу дәрежесіне қарамастан) табиғи алқабы да енгізіледі. Осы 3-бөлімнің 3-бағанына есепті жылы өнім алынған, бірақ есепті құрастыру кезеңіне дейін томарлары қопарылған алқаптар енгізіледі.</w:t>
      </w:r>
    </w:p>
    <w:p>
      <w:pPr>
        <w:spacing w:after="0"/>
        <w:ind w:left="0"/>
        <w:jc w:val="both"/>
      </w:pPr>
      <w:r>
        <w:rPr>
          <w:rFonts w:ascii="Times New Roman"/>
          <w:b w:val="false"/>
          <w:i w:val="false"/>
          <w:color w:val="000000"/>
          <w:sz w:val="28"/>
        </w:rPr>
        <w:t>
      Бақтарда жеміс ағаштарының аралығында (қатар аралықтарында) отырғызылған жидекті екпе ағаштары (құлпынай, қарақат, қарлыған, тағы сол сияқты) болса, 3-бөлімнің 1 және 3-бағандарда жидекті екпе ағаштарының ауданы жекелеген алқаптардан және жемісті екпе ағаштарының қатар аралықтарындағы алқаптарынан қалыптастырылады.</w:t>
      </w:r>
    </w:p>
    <w:bookmarkStart w:name="z68" w:id="54"/>
    <w:p>
      <w:pPr>
        <w:spacing w:after="0"/>
        <w:ind w:left="0"/>
        <w:jc w:val="both"/>
      </w:pPr>
      <w:r>
        <w:rPr>
          <w:rFonts w:ascii="Times New Roman"/>
          <w:b w:val="false"/>
          <w:i w:val="false"/>
          <w:color w:val="000000"/>
          <w:sz w:val="28"/>
        </w:rPr>
        <w:t>
      9. 4-бөлімнің 4.2-ішкі бөлімінде ағымдағы жылғы өнімге пайдаланылатын бірінші айналымнан қорғалған топырақ алқабы жəне қорғалған топырақ құрылысының барлық түрінен жиналған түгел өнім көрсетіледі. Екінші және кейінгі айналымдарға пайдаланылатын алқап көрсетілмейді.</w:t>
      </w:r>
    </w:p>
    <w:bookmarkEnd w:id="54"/>
    <w:p>
      <w:pPr>
        <w:spacing w:after="0"/>
        <w:ind w:left="0"/>
        <w:jc w:val="both"/>
      </w:pPr>
      <w:r>
        <w:rPr>
          <w:rFonts w:ascii="Times New Roman"/>
          <w:b w:val="false"/>
          <w:i w:val="false"/>
          <w:color w:val="000000"/>
          <w:sz w:val="28"/>
        </w:rPr>
        <w:t xml:space="preserve">
      Гүл өсіру және гүл көшеттері мың данада көрсетіледі. </w:t>
      </w:r>
    </w:p>
    <w:p>
      <w:pPr>
        <w:spacing w:after="0"/>
        <w:ind w:left="0"/>
        <w:jc w:val="both"/>
      </w:pPr>
      <w:r>
        <w:rPr>
          <w:rFonts w:ascii="Times New Roman"/>
          <w:b w:val="false"/>
          <w:i w:val="false"/>
          <w:color w:val="000000"/>
          <w:sz w:val="28"/>
        </w:rPr>
        <w:t>
      Саңырауқұлақ (мицелия) бойынша саңырауқұлақ өнімдерін өсіруге пайдаланылатын алқап ескеріледі және жалпы жиналған өнім көрсетіледі.</w:t>
      </w:r>
    </w:p>
    <w:bookmarkStart w:name="z69" w:id="55"/>
    <w:p>
      <w:pPr>
        <w:spacing w:after="0"/>
        <w:ind w:left="0"/>
        <w:jc w:val="both"/>
      </w:pPr>
      <w:r>
        <w:rPr>
          <w:rFonts w:ascii="Times New Roman"/>
          <w:b w:val="false"/>
          <w:i w:val="false"/>
          <w:color w:val="000000"/>
          <w:sz w:val="28"/>
        </w:rPr>
        <w:t>
      10. 5-бөлімде ҚР СТ 1618–2007 "Экологиялық таза өнімдер. Негізгі ережелер" стандарт қағидаларына сәйкес келетін өнім көрсетіледі.</w:t>
      </w:r>
    </w:p>
    <w:bookmarkEnd w:id="55"/>
    <w:p>
      <w:pPr>
        <w:spacing w:after="0"/>
        <w:ind w:left="0"/>
        <w:jc w:val="both"/>
      </w:pPr>
      <w:r>
        <w:rPr>
          <w:rFonts w:ascii="Times New Roman"/>
          <w:b w:val="false"/>
          <w:i w:val="false"/>
          <w:color w:val="000000"/>
          <w:sz w:val="28"/>
        </w:rPr>
        <w:t>
      Осы бөлімді шаруа немесе фермер қожалықтары толтырады, бұл ретте ақпарат 2, 3, 4-бөлімдерде көрсетілген дақылдар бойынша тиісті деректерден аспауы қажет екендігі ескеріледі.</w:t>
      </w:r>
    </w:p>
    <w:bookmarkStart w:name="z70" w:id="56"/>
    <w:p>
      <w:pPr>
        <w:spacing w:after="0"/>
        <w:ind w:left="0"/>
        <w:jc w:val="both"/>
      </w:pPr>
      <w:r>
        <w:rPr>
          <w:rFonts w:ascii="Times New Roman"/>
          <w:b w:val="false"/>
          <w:i w:val="false"/>
          <w:color w:val="000000"/>
          <w:sz w:val="28"/>
        </w:rPr>
        <w:t>
      11. 6-бөлімде тыңайтқыштардың себілген уақытына қарамастан, ашық және қорғалған топырақтың ауыл шаруашылығы дақылдары егісіне, сондай-ақ көпжылдық екпе ағаштарға (бақ, жидектік, жүзімдік, тұт ағаштары), табиғи шабындықтар мен жайылымдарға ағымдағы жылдың өніміне енгізілген минералдық және органикалық тыңайтқыштар мөлшері көрсетіледі. Алдағы жылдың өніміне ағымдағы жылы енгізілген тыңайтқыштар мөлшері есепке енгізілмейді.</w:t>
      </w:r>
    </w:p>
    <w:bookmarkEnd w:id="56"/>
    <w:p>
      <w:pPr>
        <w:spacing w:after="0"/>
        <w:ind w:left="0"/>
        <w:jc w:val="both"/>
      </w:pPr>
      <w:r>
        <w:rPr>
          <w:rFonts w:ascii="Times New Roman"/>
          <w:b w:val="false"/>
          <w:i w:val="false"/>
          <w:color w:val="000000"/>
          <w:sz w:val="28"/>
        </w:rPr>
        <w:t>
      Есепте тек минералдық тыңайтқыштар мөлшері құрамындағы қоректік заттардың 100 пайызына қайта есептеліп көрсетіледі.</w:t>
      </w:r>
    </w:p>
    <w:p>
      <w:pPr>
        <w:spacing w:after="0"/>
        <w:ind w:left="0"/>
        <w:jc w:val="both"/>
      </w:pPr>
      <w:r>
        <w:rPr>
          <w:rFonts w:ascii="Times New Roman"/>
          <w:b w:val="false"/>
          <w:i w:val="false"/>
          <w:color w:val="000000"/>
          <w:sz w:val="28"/>
        </w:rPr>
        <w:t>
      Қоректік заттар мөлшерінің пайызы туралы деректерді шаруашылық жеткізуші зауыттардың, бөлімшелердің, базалардың, қоймалардың ілеспе құжаттарынан – шоттарынан, төлем талаптары мен сертификаттарынан алады.</w:t>
      </w:r>
    </w:p>
    <w:p>
      <w:pPr>
        <w:spacing w:after="0"/>
        <w:ind w:left="0"/>
        <w:jc w:val="both"/>
      </w:pPr>
      <w:r>
        <w:rPr>
          <w:rFonts w:ascii="Times New Roman"/>
          <w:b w:val="false"/>
          <w:i w:val="false"/>
          <w:color w:val="000000"/>
          <w:sz w:val="28"/>
        </w:rPr>
        <w:t>
      Тыңайтқыштарды нақты салмағында екі ұдай есептемеу үшін күрделі тыңайтқыштар (нитрофоска) бойынша тыңайтқыштардың табиғи салмағының мөлшері – тек азоттық тыңайтқыштар бойынша, ал қоректік заттар азот, фосфор, тағы басқалар бойынша көрсетіледі. Осыдан кейін тыңайтқыштың әрбір түрі бойынша мөлшері жиынтықталып, қорытынды деректер есептің 6-бөлімнің тиісті жолдары мен бағандары бойынша есепке енгізіледі.</w:t>
      </w:r>
    </w:p>
    <w:p>
      <w:pPr>
        <w:spacing w:after="0"/>
        <w:ind w:left="0"/>
        <w:jc w:val="both"/>
      </w:pPr>
      <w:r>
        <w:rPr>
          <w:rFonts w:ascii="Times New Roman"/>
          <w:b w:val="false"/>
          <w:i w:val="false"/>
          <w:color w:val="000000"/>
          <w:sz w:val="28"/>
        </w:rPr>
        <w:t>
      Есепте әрбір тыңайтқыш тиісті тобы бойынша жазылады: азотты, фосфорлы немесе калийлі. Ағымдағы жылдың өніміне негізгі тыңайтқышпен қатар үстеме қорек ретінде енгізілетін минералдық тыңайтқыштардың мөлшері көрсетіледі.</w:t>
      </w:r>
    </w:p>
    <w:p>
      <w:pPr>
        <w:spacing w:after="0"/>
        <w:ind w:left="0"/>
        <w:jc w:val="both"/>
      </w:pPr>
      <w:r>
        <w:rPr>
          <w:rFonts w:ascii="Times New Roman"/>
          <w:b w:val="false"/>
          <w:i w:val="false"/>
          <w:color w:val="000000"/>
          <w:sz w:val="28"/>
        </w:rPr>
        <w:t>
      Ағымдағы жылы алдағы жылдың өніміне енгізілген органикалық тыңайтқыштар бұл көрсеткішке енгізілмейді.</w:t>
      </w:r>
    </w:p>
    <w:bookmarkStart w:name="z71" w:id="57"/>
    <w:p>
      <w:pPr>
        <w:spacing w:after="0"/>
        <w:ind w:left="0"/>
        <w:jc w:val="both"/>
      </w:pPr>
      <w:r>
        <w:rPr>
          <w:rFonts w:ascii="Times New Roman"/>
          <w:b w:val="false"/>
          <w:i w:val="false"/>
          <w:color w:val="000000"/>
          <w:sz w:val="28"/>
        </w:rPr>
        <w:t>
      12. 7-бөлімнің 7.1 және 7.2-ішкі бөлімдерінде минералдық және органикалық тыңайтқыштармен нақты тыңайтылған алқап көрсетіледі.</w:t>
      </w:r>
    </w:p>
    <w:bookmarkEnd w:id="57"/>
    <w:p>
      <w:pPr>
        <w:spacing w:after="0"/>
        <w:ind w:left="0"/>
        <w:jc w:val="both"/>
      </w:pPr>
      <w:r>
        <w:rPr>
          <w:rFonts w:ascii="Times New Roman"/>
          <w:b w:val="false"/>
          <w:i w:val="false"/>
          <w:color w:val="000000"/>
          <w:sz w:val="28"/>
        </w:rPr>
        <w:t>
      Нақты тыңайтылған алқап белгілі бір учаскелердегі дақылдардың жалпы егіс көлемінен ағымдағы жылдың өніміне тыңайтқыш тіптен енгізілмеген алқаптың көлемін шегеру арқылы анықталады.</w:t>
      </w:r>
    </w:p>
    <w:p>
      <w:pPr>
        <w:spacing w:after="0"/>
        <w:ind w:left="0"/>
        <w:jc w:val="both"/>
      </w:pPr>
      <w:r>
        <w:rPr>
          <w:rFonts w:ascii="Times New Roman"/>
          <w:b w:val="false"/>
          <w:i w:val="false"/>
          <w:color w:val="000000"/>
          <w:sz w:val="28"/>
        </w:rPr>
        <w:t>
      Тыңайтылған алқап жалпы жиынымен қатар əрбір дақылдар бойынша бойынша жалпы егіс алқабынан аспайды.</w:t>
      </w:r>
    </w:p>
    <w:bookmarkStart w:name="z72" w:id="58"/>
    <w:p>
      <w:pPr>
        <w:spacing w:after="0"/>
        <w:ind w:left="0"/>
        <w:jc w:val="both"/>
      </w:pPr>
      <w:r>
        <w:rPr>
          <w:rFonts w:ascii="Times New Roman"/>
          <w:b w:val="false"/>
          <w:i w:val="false"/>
          <w:color w:val="000000"/>
          <w:sz w:val="28"/>
        </w:rPr>
        <w:t>
      13. 8-бөлімнің 8.1-ішкі бөлімінде есепті жылғы сабанды ұсақтағышпен жабдықталған комбайндармен тікелей егін жинау кезінде сабанды ұсақтау және шашу арқылы дәнді дақылдардың жиналған алқаптары туралы деректер көрсетіледі.</w:t>
      </w:r>
    </w:p>
    <w:bookmarkEnd w:id="58"/>
    <w:p>
      <w:pPr>
        <w:spacing w:after="0"/>
        <w:ind w:left="0"/>
        <w:jc w:val="both"/>
      </w:pPr>
      <w:r>
        <w:rPr>
          <w:rFonts w:ascii="Times New Roman"/>
          <w:b w:val="false"/>
          <w:i w:val="false"/>
          <w:color w:val="000000"/>
          <w:sz w:val="28"/>
        </w:rPr>
        <w:t>
      8-бөлімнің 8.2-ішкі бөлімінде сепкіш кешендерімен, сондай-ақ анкерлі және қашау тісті сіңіргіштермен жабдықталған тікелей сепкіштермен есепті жылы себілген дәнді дақылдардың алқабы туралы деректер көрсетіледі.</w:t>
      </w:r>
    </w:p>
    <w:p>
      <w:pPr>
        <w:spacing w:after="0"/>
        <w:ind w:left="0"/>
        <w:jc w:val="both"/>
      </w:pPr>
      <w:r>
        <w:rPr>
          <w:rFonts w:ascii="Times New Roman"/>
          <w:b w:val="false"/>
          <w:i w:val="false"/>
          <w:color w:val="000000"/>
          <w:sz w:val="28"/>
        </w:rPr>
        <w:t xml:space="preserve">
      Тікелей сепкіштер ылғалресурссақтау технологиясын қолдану кезінде дәнді дақылдарды тікелей себуге мүмкіндік береді. </w:t>
      </w:r>
    </w:p>
    <w:p>
      <w:pPr>
        <w:spacing w:after="0"/>
        <w:ind w:left="0"/>
        <w:jc w:val="both"/>
      </w:pPr>
      <w:r>
        <w:rPr>
          <w:rFonts w:ascii="Times New Roman"/>
          <w:b w:val="false"/>
          <w:i w:val="false"/>
          <w:color w:val="000000"/>
          <w:sz w:val="28"/>
        </w:rPr>
        <w:t>
      8-бөлімнің 8.3-ішкі бөлімінде арам шөпке қарсы құрамында глифосаты бар гербицидтермен өңделген алқаптарға есепті жылы себілген дәнді дақылдардың алқабы туралы деректер енгізіледі.</w:t>
      </w:r>
    </w:p>
    <w:p>
      <w:pPr>
        <w:spacing w:after="0"/>
        <w:ind w:left="0"/>
        <w:jc w:val="both"/>
      </w:pPr>
      <w:r>
        <w:rPr>
          <w:rFonts w:ascii="Times New Roman"/>
          <w:b w:val="false"/>
          <w:i w:val="false"/>
          <w:color w:val="000000"/>
          <w:sz w:val="28"/>
        </w:rPr>
        <w:t xml:space="preserve">
      8-бөлімді толтыру кезінде осы бөлім бойынша ақпараттың 2-бөлімде көрсетілген дәнді дақылдар бойынша тиісті деректерден аспайтындығы ескеріледі. </w:t>
      </w:r>
    </w:p>
    <w:bookmarkStart w:name="z73" w:id="59"/>
    <w:p>
      <w:pPr>
        <w:spacing w:after="0"/>
        <w:ind w:left="0"/>
        <w:jc w:val="both"/>
      </w:pPr>
      <w:r>
        <w:rPr>
          <w:rFonts w:ascii="Times New Roman"/>
          <w:b w:val="false"/>
          <w:i w:val="false"/>
          <w:color w:val="000000"/>
          <w:sz w:val="28"/>
        </w:rPr>
        <w:t>
      14. Деректер бір ондық белгімен көрсетіледі.</w:t>
      </w:r>
    </w:p>
    <w:bookmarkEnd w:id="59"/>
    <w:bookmarkStart w:name="z74" w:id="60"/>
    <w:p>
      <w:pPr>
        <w:spacing w:after="0"/>
        <w:ind w:left="0"/>
        <w:jc w:val="both"/>
      </w:pPr>
      <w:r>
        <w:rPr>
          <w:rFonts w:ascii="Times New Roman"/>
          <w:b w:val="false"/>
          <w:i w:val="false"/>
          <w:color w:val="000000"/>
          <w:sz w:val="28"/>
        </w:rPr>
        <w:t>
      15. Респонденттерден осы статистикалық байқау бойынша ақпаратты жинауды пікіртерім жүргізуге уәкілетті адамдар жүргізеді.</w:t>
      </w:r>
    </w:p>
    <w:bookmarkEnd w:id="60"/>
    <w:bookmarkStart w:name="z75" w:id="61"/>
    <w:p>
      <w:pPr>
        <w:spacing w:after="0"/>
        <w:ind w:left="0"/>
        <w:jc w:val="both"/>
      </w:pPr>
      <w:r>
        <w:rPr>
          <w:rFonts w:ascii="Times New Roman"/>
          <w:b w:val="false"/>
          <w:i w:val="false"/>
          <w:color w:val="000000"/>
          <w:sz w:val="28"/>
        </w:rPr>
        <w:t>
      16. Арифметикалық-логикалық бақылау:</w:t>
      </w:r>
    </w:p>
    <w:bookmarkEnd w:id="61"/>
    <w:p>
      <w:pPr>
        <w:spacing w:after="0"/>
        <w:ind w:left="0"/>
        <w:jc w:val="both"/>
      </w:pPr>
      <w:r>
        <w:rPr>
          <w:rFonts w:ascii="Times New Roman"/>
          <w:b w:val="false"/>
          <w:i w:val="false"/>
          <w:color w:val="000000"/>
          <w:sz w:val="28"/>
        </w:rPr>
        <w:t>
      1) 2-бөлім "Маусымдық дақылдардың түсімін жинау туралы":</w:t>
      </w:r>
    </w:p>
    <w:p>
      <w:pPr>
        <w:spacing w:after="0"/>
        <w:ind w:left="0"/>
        <w:jc w:val="both"/>
      </w:pPr>
      <w:r>
        <w:rPr>
          <w:rFonts w:ascii="Times New Roman"/>
          <w:b w:val="false"/>
          <w:i w:val="false"/>
          <w:color w:val="000000"/>
          <w:sz w:val="28"/>
        </w:rPr>
        <w:t xml:space="preserve">
      1-баған </w:t>
      </w:r>
      <w:r>
        <w:rPr>
          <w:rFonts w:ascii="Times New Roman"/>
          <w:b w:val="false"/>
          <w:i w:val="false"/>
          <w:color w:val="000000"/>
          <w:sz w:val="28"/>
          <w:u w:val="single"/>
        </w:rPr>
        <w:t>&lt;</w:t>
      </w:r>
      <w:r>
        <w:rPr>
          <w:rFonts w:ascii="Times New Roman"/>
          <w:b w:val="false"/>
          <w:i w:val="false"/>
          <w:color w:val="000000"/>
          <w:sz w:val="28"/>
        </w:rPr>
        <w:t xml:space="preserve"> 3-баған, әрбір жол үшін;</w:t>
      </w:r>
    </w:p>
    <w:p>
      <w:pPr>
        <w:spacing w:after="0"/>
        <w:ind w:left="0"/>
        <w:jc w:val="both"/>
      </w:pPr>
      <w:r>
        <w:rPr>
          <w:rFonts w:ascii="Times New Roman"/>
          <w:b w:val="false"/>
          <w:i w:val="false"/>
          <w:color w:val="000000"/>
          <w:sz w:val="28"/>
        </w:rPr>
        <w:t xml:space="preserve">
      1-баған </w:t>
      </w:r>
      <w:r>
        <w:rPr>
          <w:rFonts w:ascii="Times New Roman"/>
          <w:b w:val="false"/>
          <w:i w:val="false"/>
          <w:color w:val="000000"/>
          <w:sz w:val="28"/>
          <w:u w:val="single"/>
        </w:rPr>
        <w:t>&gt;</w:t>
      </w:r>
      <w:r>
        <w:rPr>
          <w:rFonts w:ascii="Times New Roman"/>
          <w:b w:val="false"/>
          <w:i w:val="false"/>
          <w:color w:val="000000"/>
          <w:sz w:val="28"/>
        </w:rPr>
        <w:t xml:space="preserve"> 2-баған, әрбір жол үшін;</w:t>
      </w:r>
    </w:p>
    <w:p>
      <w:pPr>
        <w:spacing w:after="0"/>
        <w:ind w:left="0"/>
        <w:jc w:val="both"/>
      </w:pPr>
      <w:r>
        <w:rPr>
          <w:rFonts w:ascii="Times New Roman"/>
          <w:b w:val="false"/>
          <w:i w:val="false"/>
          <w:color w:val="000000"/>
          <w:sz w:val="28"/>
        </w:rPr>
        <w:t xml:space="preserve">
      2-баған </w:t>
      </w:r>
      <w:r>
        <w:rPr>
          <w:rFonts w:ascii="Times New Roman"/>
          <w:b w:val="false"/>
          <w:i w:val="false"/>
          <w:color w:val="000000"/>
          <w:sz w:val="28"/>
          <w:u w:val="single"/>
        </w:rPr>
        <w:t>&lt;</w:t>
      </w:r>
      <w:r>
        <w:rPr>
          <w:rFonts w:ascii="Times New Roman"/>
          <w:b w:val="false"/>
          <w:i w:val="false"/>
          <w:color w:val="000000"/>
          <w:sz w:val="28"/>
        </w:rPr>
        <w:t xml:space="preserve"> 4-баған, әрбір жол үшін;</w:t>
      </w:r>
    </w:p>
    <w:p>
      <w:pPr>
        <w:spacing w:after="0"/>
        <w:ind w:left="0"/>
        <w:jc w:val="both"/>
      </w:pPr>
      <w:r>
        <w:rPr>
          <w:rFonts w:ascii="Times New Roman"/>
          <w:b w:val="false"/>
          <w:i w:val="false"/>
          <w:color w:val="000000"/>
          <w:sz w:val="28"/>
        </w:rPr>
        <w:t xml:space="preserve">
      3-баған </w:t>
      </w:r>
      <w:r>
        <w:rPr>
          <w:rFonts w:ascii="Times New Roman"/>
          <w:b w:val="false"/>
          <w:i w:val="false"/>
          <w:color w:val="000000"/>
          <w:sz w:val="28"/>
          <w:u w:val="single"/>
        </w:rPr>
        <w:t>&gt;</w:t>
      </w:r>
      <w:r>
        <w:rPr>
          <w:rFonts w:ascii="Times New Roman"/>
          <w:b w:val="false"/>
          <w:i w:val="false"/>
          <w:color w:val="000000"/>
          <w:sz w:val="28"/>
        </w:rPr>
        <w:t xml:space="preserve"> 5-баған, әрбір жол үшін;</w:t>
      </w:r>
    </w:p>
    <w:p>
      <w:pPr>
        <w:spacing w:after="0"/>
        <w:ind w:left="0"/>
        <w:jc w:val="both"/>
      </w:pPr>
      <w:r>
        <w:rPr>
          <w:rFonts w:ascii="Times New Roman"/>
          <w:b w:val="false"/>
          <w:i w:val="false"/>
          <w:color w:val="000000"/>
          <w:sz w:val="28"/>
        </w:rPr>
        <w:t xml:space="preserve">
      3-баған </w:t>
      </w:r>
      <w:r>
        <w:rPr>
          <w:rFonts w:ascii="Times New Roman"/>
          <w:b w:val="false"/>
          <w:i w:val="false"/>
          <w:color w:val="000000"/>
          <w:sz w:val="28"/>
          <w:u w:val="single"/>
        </w:rPr>
        <w:t>&gt;</w:t>
      </w:r>
      <w:r>
        <w:rPr>
          <w:rFonts w:ascii="Times New Roman"/>
          <w:b w:val="false"/>
          <w:i w:val="false"/>
          <w:color w:val="000000"/>
          <w:sz w:val="28"/>
        </w:rPr>
        <w:t xml:space="preserve"> 4-баған, әрбір жол үшін;</w:t>
      </w:r>
    </w:p>
    <w:p>
      <w:pPr>
        <w:spacing w:after="0"/>
        <w:ind w:left="0"/>
        <w:jc w:val="both"/>
      </w:pPr>
      <w:r>
        <w:rPr>
          <w:rFonts w:ascii="Times New Roman"/>
          <w:b w:val="false"/>
          <w:i w:val="false"/>
          <w:color w:val="000000"/>
          <w:sz w:val="28"/>
        </w:rPr>
        <w:t xml:space="preserve">
      4-баған </w:t>
      </w:r>
      <w:r>
        <w:rPr>
          <w:rFonts w:ascii="Times New Roman"/>
          <w:b w:val="false"/>
          <w:i w:val="false"/>
          <w:color w:val="000000"/>
          <w:sz w:val="28"/>
          <w:u w:val="single"/>
        </w:rPr>
        <w:t>&gt;</w:t>
      </w:r>
      <w:r>
        <w:rPr>
          <w:rFonts w:ascii="Times New Roman"/>
          <w:b w:val="false"/>
          <w:i w:val="false"/>
          <w:color w:val="000000"/>
          <w:sz w:val="28"/>
        </w:rPr>
        <w:t xml:space="preserve"> 6-баған, әрбір жол үшін;</w:t>
      </w:r>
    </w:p>
    <w:p>
      <w:pPr>
        <w:spacing w:after="0"/>
        <w:ind w:left="0"/>
        <w:jc w:val="both"/>
      </w:pPr>
      <w:r>
        <w:rPr>
          <w:rFonts w:ascii="Times New Roman"/>
          <w:b w:val="false"/>
          <w:i w:val="false"/>
          <w:color w:val="000000"/>
          <w:sz w:val="28"/>
        </w:rPr>
        <w:t xml:space="preserve">
      5-баған </w:t>
      </w:r>
      <w:r>
        <w:rPr>
          <w:rFonts w:ascii="Times New Roman"/>
          <w:b w:val="false"/>
          <w:i w:val="false"/>
          <w:color w:val="000000"/>
          <w:sz w:val="28"/>
          <w:u w:val="single"/>
        </w:rPr>
        <w:t>&gt;</w:t>
      </w:r>
      <w:r>
        <w:rPr>
          <w:rFonts w:ascii="Times New Roman"/>
          <w:b w:val="false"/>
          <w:i w:val="false"/>
          <w:color w:val="000000"/>
          <w:sz w:val="28"/>
        </w:rPr>
        <w:t xml:space="preserve"> 6-баған, әрбір жол үшін;</w:t>
      </w:r>
    </w:p>
    <w:p>
      <w:pPr>
        <w:spacing w:after="0"/>
        <w:ind w:left="0"/>
        <w:jc w:val="both"/>
      </w:pPr>
      <w:r>
        <w:rPr>
          <w:rFonts w:ascii="Times New Roman"/>
          <w:b w:val="false"/>
          <w:i w:val="false"/>
          <w:color w:val="000000"/>
          <w:sz w:val="28"/>
        </w:rPr>
        <w:t xml:space="preserve">
      7-баған </w:t>
      </w:r>
      <w:r>
        <w:rPr>
          <w:rFonts w:ascii="Times New Roman"/>
          <w:b w:val="false"/>
          <w:i w:val="false"/>
          <w:color w:val="000000"/>
          <w:sz w:val="28"/>
          <w:u w:val="single"/>
        </w:rPr>
        <w:t>&gt;</w:t>
      </w:r>
      <w:r>
        <w:rPr>
          <w:rFonts w:ascii="Times New Roman"/>
          <w:b w:val="false"/>
          <w:i w:val="false"/>
          <w:color w:val="000000"/>
          <w:sz w:val="28"/>
        </w:rPr>
        <w:t xml:space="preserve"> 8-баған, әрбір жол үшін;</w:t>
      </w:r>
    </w:p>
    <w:p>
      <w:pPr>
        <w:spacing w:after="0"/>
        <w:ind w:left="0"/>
        <w:jc w:val="both"/>
      </w:pPr>
      <w:r>
        <w:rPr>
          <w:rFonts w:ascii="Times New Roman"/>
          <w:b w:val="false"/>
          <w:i w:val="false"/>
          <w:color w:val="000000"/>
          <w:sz w:val="28"/>
        </w:rPr>
        <w:t xml:space="preserve">
      7-баған </w:t>
      </w:r>
      <w:r>
        <w:rPr>
          <w:rFonts w:ascii="Times New Roman"/>
          <w:b w:val="false"/>
          <w:i w:val="false"/>
          <w:color w:val="000000"/>
          <w:sz w:val="28"/>
          <w:u w:val="single"/>
        </w:rPr>
        <w:t>&gt;</w:t>
      </w:r>
      <w:r>
        <w:rPr>
          <w:rFonts w:ascii="Times New Roman"/>
          <w:b w:val="false"/>
          <w:i w:val="false"/>
          <w:color w:val="000000"/>
          <w:sz w:val="28"/>
        </w:rPr>
        <w:t xml:space="preserve"> 9-баған, әрбір жол үшін;</w:t>
      </w:r>
    </w:p>
    <w:p>
      <w:pPr>
        <w:spacing w:after="0"/>
        <w:ind w:left="0"/>
        <w:jc w:val="both"/>
      </w:pPr>
      <w:r>
        <w:rPr>
          <w:rFonts w:ascii="Times New Roman"/>
          <w:b w:val="false"/>
          <w:i w:val="false"/>
          <w:color w:val="000000"/>
          <w:sz w:val="28"/>
        </w:rPr>
        <w:t xml:space="preserve">
      8-баған </w:t>
      </w:r>
      <w:r>
        <w:rPr>
          <w:rFonts w:ascii="Times New Roman"/>
          <w:b w:val="false"/>
          <w:i w:val="false"/>
          <w:color w:val="000000"/>
          <w:sz w:val="28"/>
          <w:u w:val="single"/>
        </w:rPr>
        <w:t>&gt;</w:t>
      </w:r>
      <w:r>
        <w:rPr>
          <w:rFonts w:ascii="Times New Roman"/>
          <w:b w:val="false"/>
          <w:i w:val="false"/>
          <w:color w:val="000000"/>
          <w:sz w:val="28"/>
        </w:rPr>
        <w:t xml:space="preserve"> 10-баған, әрбір жол үшін;</w:t>
      </w:r>
    </w:p>
    <w:p>
      <w:pPr>
        <w:spacing w:after="0"/>
        <w:ind w:left="0"/>
        <w:jc w:val="both"/>
      </w:pPr>
      <w:r>
        <w:rPr>
          <w:rFonts w:ascii="Times New Roman"/>
          <w:b w:val="false"/>
          <w:i w:val="false"/>
          <w:color w:val="000000"/>
          <w:sz w:val="28"/>
        </w:rPr>
        <w:t xml:space="preserve">
      9-баған </w:t>
      </w:r>
      <w:r>
        <w:rPr>
          <w:rFonts w:ascii="Times New Roman"/>
          <w:b w:val="false"/>
          <w:i w:val="false"/>
          <w:color w:val="000000"/>
          <w:sz w:val="28"/>
          <w:u w:val="single"/>
        </w:rPr>
        <w:t>&gt;</w:t>
      </w:r>
      <w:r>
        <w:rPr>
          <w:rFonts w:ascii="Times New Roman"/>
          <w:b w:val="false"/>
          <w:i w:val="false"/>
          <w:color w:val="000000"/>
          <w:sz w:val="28"/>
        </w:rPr>
        <w:t xml:space="preserve"> 10-баған, әрбір жол үшін;</w:t>
      </w:r>
    </w:p>
    <w:p>
      <w:pPr>
        <w:spacing w:after="0"/>
        <w:ind w:left="0"/>
        <w:jc w:val="both"/>
      </w:pPr>
      <w:r>
        <w:rPr>
          <w:rFonts w:ascii="Times New Roman"/>
          <w:b w:val="false"/>
          <w:i w:val="false"/>
          <w:color w:val="000000"/>
          <w:sz w:val="28"/>
        </w:rPr>
        <w:t>
      егер 7-баған ≠ 0, 5-бағанда ≠ 0, әрбір жол үшін;</w:t>
      </w:r>
    </w:p>
    <w:p>
      <w:pPr>
        <w:spacing w:after="0"/>
        <w:ind w:left="0"/>
        <w:jc w:val="both"/>
      </w:pPr>
      <w:r>
        <w:rPr>
          <w:rFonts w:ascii="Times New Roman"/>
          <w:b w:val="false"/>
          <w:i w:val="false"/>
          <w:color w:val="000000"/>
          <w:sz w:val="28"/>
        </w:rPr>
        <w:t>
      егер 8-баған ≠ 0, 6-бағанда ≠ 0, әрбір жол үшін;</w:t>
      </w:r>
    </w:p>
    <w:p>
      <w:pPr>
        <w:spacing w:after="0"/>
        <w:ind w:left="0"/>
        <w:jc w:val="both"/>
      </w:pPr>
      <w:r>
        <w:rPr>
          <w:rFonts w:ascii="Times New Roman"/>
          <w:b w:val="false"/>
          <w:i w:val="false"/>
          <w:color w:val="000000"/>
          <w:sz w:val="28"/>
        </w:rPr>
        <w:t>
      2) 3-бөлім "Көпжылдық дақылдардың өнімін жинау туралы":</w:t>
      </w:r>
    </w:p>
    <w:p>
      <w:pPr>
        <w:spacing w:after="0"/>
        <w:ind w:left="0"/>
        <w:jc w:val="both"/>
      </w:pPr>
      <w:r>
        <w:rPr>
          <w:rFonts w:ascii="Times New Roman"/>
          <w:b w:val="false"/>
          <w:i w:val="false"/>
          <w:color w:val="000000"/>
          <w:sz w:val="28"/>
        </w:rPr>
        <w:t xml:space="preserve">
      1-баған </w:t>
      </w:r>
      <w:r>
        <w:rPr>
          <w:rFonts w:ascii="Times New Roman"/>
          <w:b w:val="false"/>
          <w:i w:val="false"/>
          <w:color w:val="000000"/>
          <w:sz w:val="28"/>
          <w:u w:val="single"/>
        </w:rPr>
        <w:t>&gt;</w:t>
      </w:r>
      <w:r>
        <w:rPr>
          <w:rFonts w:ascii="Times New Roman"/>
          <w:b w:val="false"/>
          <w:i w:val="false"/>
          <w:color w:val="000000"/>
          <w:sz w:val="28"/>
        </w:rPr>
        <w:t xml:space="preserve"> 3-баған, әрбір жол үшін;</w:t>
      </w:r>
    </w:p>
    <w:p>
      <w:pPr>
        <w:spacing w:after="0"/>
        <w:ind w:left="0"/>
        <w:jc w:val="both"/>
      </w:pPr>
      <w:r>
        <w:rPr>
          <w:rFonts w:ascii="Times New Roman"/>
          <w:b w:val="false"/>
          <w:i w:val="false"/>
          <w:color w:val="000000"/>
          <w:sz w:val="28"/>
        </w:rPr>
        <w:t xml:space="preserve">
      1-баған </w:t>
      </w:r>
      <w:r>
        <w:rPr>
          <w:rFonts w:ascii="Times New Roman"/>
          <w:b w:val="false"/>
          <w:i w:val="false"/>
          <w:color w:val="000000"/>
          <w:sz w:val="28"/>
          <w:u w:val="single"/>
        </w:rPr>
        <w:t>&gt;</w:t>
      </w:r>
      <w:r>
        <w:rPr>
          <w:rFonts w:ascii="Times New Roman"/>
          <w:b w:val="false"/>
          <w:i w:val="false"/>
          <w:color w:val="000000"/>
          <w:sz w:val="28"/>
        </w:rPr>
        <w:t xml:space="preserve"> 2-баған, әрбір жол үшін;</w:t>
      </w:r>
    </w:p>
    <w:p>
      <w:pPr>
        <w:spacing w:after="0"/>
        <w:ind w:left="0"/>
        <w:jc w:val="both"/>
      </w:pPr>
      <w:r>
        <w:rPr>
          <w:rFonts w:ascii="Times New Roman"/>
          <w:b w:val="false"/>
          <w:i w:val="false"/>
          <w:color w:val="000000"/>
          <w:sz w:val="28"/>
        </w:rPr>
        <w:t xml:space="preserve">
      2-баған </w:t>
      </w:r>
      <w:r>
        <w:rPr>
          <w:rFonts w:ascii="Times New Roman"/>
          <w:b w:val="false"/>
          <w:i w:val="false"/>
          <w:color w:val="000000"/>
          <w:sz w:val="28"/>
          <w:u w:val="single"/>
        </w:rPr>
        <w:t>&gt;</w:t>
      </w:r>
      <w:r>
        <w:rPr>
          <w:rFonts w:ascii="Times New Roman"/>
          <w:b w:val="false"/>
          <w:i w:val="false"/>
          <w:color w:val="000000"/>
          <w:sz w:val="28"/>
        </w:rPr>
        <w:t xml:space="preserve"> 4-баған, әрбір жол үшін;</w:t>
      </w:r>
    </w:p>
    <w:p>
      <w:pPr>
        <w:spacing w:after="0"/>
        <w:ind w:left="0"/>
        <w:jc w:val="both"/>
      </w:pPr>
      <w:r>
        <w:rPr>
          <w:rFonts w:ascii="Times New Roman"/>
          <w:b w:val="false"/>
          <w:i w:val="false"/>
          <w:color w:val="000000"/>
          <w:sz w:val="28"/>
        </w:rPr>
        <w:t xml:space="preserve">
      3-баған </w:t>
      </w:r>
      <w:r>
        <w:rPr>
          <w:rFonts w:ascii="Times New Roman"/>
          <w:b w:val="false"/>
          <w:i w:val="false"/>
          <w:color w:val="000000"/>
          <w:sz w:val="28"/>
          <w:u w:val="single"/>
        </w:rPr>
        <w:t>&gt;</w:t>
      </w:r>
      <w:r>
        <w:rPr>
          <w:rFonts w:ascii="Times New Roman"/>
          <w:b w:val="false"/>
          <w:i w:val="false"/>
          <w:color w:val="000000"/>
          <w:sz w:val="28"/>
        </w:rPr>
        <w:t xml:space="preserve"> 4-баған, әрбір жол үшін;</w:t>
      </w:r>
    </w:p>
    <w:p>
      <w:pPr>
        <w:spacing w:after="0"/>
        <w:ind w:left="0"/>
        <w:jc w:val="both"/>
      </w:pPr>
      <w:r>
        <w:rPr>
          <w:rFonts w:ascii="Times New Roman"/>
          <w:b w:val="false"/>
          <w:i w:val="false"/>
          <w:color w:val="000000"/>
          <w:sz w:val="28"/>
        </w:rPr>
        <w:t xml:space="preserve">
      5-баған </w:t>
      </w:r>
      <w:r>
        <w:rPr>
          <w:rFonts w:ascii="Times New Roman"/>
          <w:b w:val="false"/>
          <w:i w:val="false"/>
          <w:color w:val="000000"/>
          <w:sz w:val="28"/>
          <w:u w:val="single"/>
        </w:rPr>
        <w:t>&gt;</w:t>
      </w:r>
      <w:r>
        <w:rPr>
          <w:rFonts w:ascii="Times New Roman"/>
          <w:b w:val="false"/>
          <w:i w:val="false"/>
          <w:color w:val="000000"/>
          <w:sz w:val="28"/>
        </w:rPr>
        <w:t xml:space="preserve"> 7-баған, әрбір жол үшін;</w:t>
      </w:r>
    </w:p>
    <w:p>
      <w:pPr>
        <w:spacing w:after="0"/>
        <w:ind w:left="0"/>
        <w:jc w:val="both"/>
      </w:pPr>
      <w:r>
        <w:rPr>
          <w:rFonts w:ascii="Times New Roman"/>
          <w:b w:val="false"/>
          <w:i w:val="false"/>
          <w:color w:val="000000"/>
          <w:sz w:val="28"/>
        </w:rPr>
        <w:t xml:space="preserve">
      5-баған </w:t>
      </w:r>
      <w:r>
        <w:rPr>
          <w:rFonts w:ascii="Times New Roman"/>
          <w:b w:val="false"/>
          <w:i w:val="false"/>
          <w:color w:val="000000"/>
          <w:sz w:val="28"/>
          <w:u w:val="single"/>
        </w:rPr>
        <w:t>&gt;</w:t>
      </w:r>
      <w:r>
        <w:rPr>
          <w:rFonts w:ascii="Times New Roman"/>
          <w:b w:val="false"/>
          <w:i w:val="false"/>
          <w:color w:val="000000"/>
          <w:sz w:val="28"/>
        </w:rPr>
        <w:t xml:space="preserve"> 6-баған, әрбір жол үшін;</w:t>
      </w:r>
    </w:p>
    <w:p>
      <w:pPr>
        <w:spacing w:after="0"/>
        <w:ind w:left="0"/>
        <w:jc w:val="both"/>
      </w:pPr>
      <w:r>
        <w:rPr>
          <w:rFonts w:ascii="Times New Roman"/>
          <w:b w:val="false"/>
          <w:i w:val="false"/>
          <w:color w:val="000000"/>
          <w:sz w:val="28"/>
        </w:rPr>
        <w:t xml:space="preserve">
      6-баған </w:t>
      </w:r>
      <w:r>
        <w:rPr>
          <w:rFonts w:ascii="Times New Roman"/>
          <w:b w:val="false"/>
          <w:i w:val="false"/>
          <w:color w:val="000000"/>
          <w:sz w:val="28"/>
          <w:u w:val="single"/>
        </w:rPr>
        <w:t>&gt;</w:t>
      </w:r>
      <w:r>
        <w:rPr>
          <w:rFonts w:ascii="Times New Roman"/>
          <w:b w:val="false"/>
          <w:i w:val="false"/>
          <w:color w:val="000000"/>
          <w:sz w:val="28"/>
        </w:rPr>
        <w:t xml:space="preserve"> 8-баған, әрбір жол үшін;</w:t>
      </w:r>
    </w:p>
    <w:p>
      <w:pPr>
        <w:spacing w:after="0"/>
        <w:ind w:left="0"/>
        <w:jc w:val="both"/>
      </w:pPr>
      <w:r>
        <w:rPr>
          <w:rFonts w:ascii="Times New Roman"/>
          <w:b w:val="false"/>
          <w:i w:val="false"/>
          <w:color w:val="000000"/>
          <w:sz w:val="28"/>
        </w:rPr>
        <w:t xml:space="preserve">
      7-баған </w:t>
      </w:r>
      <w:r>
        <w:rPr>
          <w:rFonts w:ascii="Times New Roman"/>
          <w:b w:val="false"/>
          <w:i w:val="false"/>
          <w:color w:val="000000"/>
          <w:sz w:val="28"/>
          <w:u w:val="single"/>
        </w:rPr>
        <w:t>&gt;</w:t>
      </w:r>
      <w:r>
        <w:rPr>
          <w:rFonts w:ascii="Times New Roman"/>
          <w:b w:val="false"/>
          <w:i w:val="false"/>
          <w:color w:val="000000"/>
          <w:sz w:val="28"/>
        </w:rPr>
        <w:t xml:space="preserve"> 8-баған, әрбір жол үшін;</w:t>
      </w:r>
    </w:p>
    <w:p>
      <w:pPr>
        <w:spacing w:after="0"/>
        <w:ind w:left="0"/>
        <w:jc w:val="both"/>
      </w:pPr>
      <w:r>
        <w:rPr>
          <w:rFonts w:ascii="Times New Roman"/>
          <w:b w:val="false"/>
          <w:i w:val="false"/>
          <w:color w:val="000000"/>
          <w:sz w:val="28"/>
        </w:rPr>
        <w:t>
      егер 5-баған ≠ 0, 1-бағанда ≠ 0, әрбір жол үшін;</w:t>
      </w:r>
    </w:p>
    <w:p>
      <w:pPr>
        <w:spacing w:after="0"/>
        <w:ind w:left="0"/>
        <w:jc w:val="both"/>
      </w:pPr>
      <w:r>
        <w:rPr>
          <w:rFonts w:ascii="Times New Roman"/>
          <w:b w:val="false"/>
          <w:i w:val="false"/>
          <w:color w:val="000000"/>
          <w:sz w:val="28"/>
        </w:rPr>
        <w:t>
      егер 6-баған ≠ 0, 2-бағанда ≠ 0, әрбір жол үшін;</w:t>
      </w:r>
    </w:p>
    <w:p>
      <w:pPr>
        <w:spacing w:after="0"/>
        <w:ind w:left="0"/>
        <w:jc w:val="both"/>
      </w:pPr>
      <w:r>
        <w:rPr>
          <w:rFonts w:ascii="Times New Roman"/>
          <w:b w:val="false"/>
          <w:i w:val="false"/>
          <w:color w:val="000000"/>
          <w:sz w:val="28"/>
        </w:rPr>
        <w:t>
      егер 7-баған ≠ 0, 3-бағанда ≠ 0, әрбір жол үшін;</w:t>
      </w:r>
    </w:p>
    <w:p>
      <w:pPr>
        <w:spacing w:after="0"/>
        <w:ind w:left="0"/>
        <w:jc w:val="both"/>
      </w:pPr>
      <w:r>
        <w:rPr>
          <w:rFonts w:ascii="Times New Roman"/>
          <w:b w:val="false"/>
          <w:i w:val="false"/>
          <w:color w:val="000000"/>
          <w:sz w:val="28"/>
        </w:rPr>
        <w:t>
      егер 8-баған ≠ 0, 4-бағанда ≠ 0, әрбір жол үшін;</w:t>
      </w:r>
    </w:p>
    <w:p>
      <w:pPr>
        <w:spacing w:after="0"/>
        <w:ind w:left="0"/>
        <w:jc w:val="both"/>
      </w:pPr>
      <w:r>
        <w:rPr>
          <w:rFonts w:ascii="Times New Roman"/>
          <w:b w:val="false"/>
          <w:i w:val="false"/>
          <w:color w:val="000000"/>
          <w:sz w:val="28"/>
        </w:rPr>
        <w:t>
      3) 4.2-ішкі бөлім "Қорғалған топырақтағы ауыл шаруашылығы дақылдарының түсімін жинау туралы"</w:t>
      </w:r>
    </w:p>
    <w:p>
      <w:pPr>
        <w:spacing w:after="0"/>
        <w:ind w:left="0"/>
        <w:jc w:val="both"/>
      </w:pPr>
      <w:r>
        <w:rPr>
          <w:rFonts w:ascii="Times New Roman"/>
          <w:b w:val="false"/>
          <w:i w:val="false"/>
          <w:color w:val="000000"/>
          <w:sz w:val="28"/>
        </w:rPr>
        <w:t>
      егер 2-баған ≠ 0, 1-бағанда ≠ 0, әрбір жол үшін (жол берілетін бақылау);</w:t>
      </w:r>
    </w:p>
    <w:p>
      <w:pPr>
        <w:spacing w:after="0"/>
        <w:ind w:left="0"/>
        <w:jc w:val="both"/>
      </w:pPr>
      <w:r>
        <w:rPr>
          <w:rFonts w:ascii="Times New Roman"/>
          <w:b w:val="false"/>
          <w:i w:val="false"/>
          <w:color w:val="000000"/>
          <w:sz w:val="28"/>
        </w:rPr>
        <w:t>
      4) 4.3-ішкі бөлім "Қорғалған топырақтың гүлдерін жинау туралы":</w:t>
      </w:r>
    </w:p>
    <w:p>
      <w:pPr>
        <w:spacing w:after="0"/>
        <w:ind w:left="0"/>
        <w:jc w:val="both"/>
      </w:pPr>
      <w:r>
        <w:rPr>
          <w:rFonts w:ascii="Times New Roman"/>
          <w:b w:val="false"/>
          <w:i w:val="false"/>
          <w:color w:val="000000"/>
          <w:sz w:val="28"/>
        </w:rPr>
        <w:t>
      егер 2-баған ≠ 0, 1-бағанда ≠ 0, әрбір жол үшін (жол берілетін бақылау);</w:t>
      </w:r>
    </w:p>
    <w:p>
      <w:pPr>
        <w:spacing w:after="0"/>
        <w:ind w:left="0"/>
        <w:jc w:val="both"/>
      </w:pPr>
      <w:r>
        <w:rPr>
          <w:rFonts w:ascii="Times New Roman"/>
          <w:b w:val="false"/>
          <w:i w:val="false"/>
          <w:color w:val="000000"/>
          <w:sz w:val="28"/>
        </w:rPr>
        <w:t>
      5) 6-бөлім "Тыңайтқыштарды енгізу мен қолдану туралы":</w:t>
      </w:r>
    </w:p>
    <w:p>
      <w:pPr>
        <w:spacing w:after="0"/>
        <w:ind w:left="0"/>
        <w:jc w:val="both"/>
      </w:pPr>
      <w:r>
        <w:rPr>
          <w:rFonts w:ascii="Times New Roman"/>
          <w:b w:val="false"/>
          <w:i w:val="false"/>
          <w:color w:val="000000"/>
          <w:sz w:val="28"/>
        </w:rPr>
        <w:t xml:space="preserve">
      1-баған </w:t>
      </w:r>
      <w:r>
        <w:rPr>
          <w:rFonts w:ascii="Times New Roman"/>
          <w:b w:val="false"/>
          <w:i w:val="false"/>
          <w:color w:val="000000"/>
          <w:sz w:val="28"/>
          <w:u w:val="single"/>
        </w:rPr>
        <w:t>&gt;</w:t>
      </w:r>
      <w:r>
        <w:rPr>
          <w:rFonts w:ascii="Times New Roman"/>
          <w:b w:val="false"/>
          <w:i w:val="false"/>
          <w:color w:val="000000"/>
          <w:sz w:val="28"/>
        </w:rPr>
        <w:t xml:space="preserve"> 2-баған, әрбір жол үшін;</w:t>
      </w:r>
    </w:p>
    <w:p>
      <w:pPr>
        <w:spacing w:after="0"/>
        <w:ind w:left="0"/>
        <w:jc w:val="both"/>
      </w:pPr>
      <w:r>
        <w:rPr>
          <w:rFonts w:ascii="Times New Roman"/>
          <w:b w:val="false"/>
          <w:i w:val="false"/>
          <w:color w:val="000000"/>
          <w:sz w:val="28"/>
        </w:rPr>
        <w:t xml:space="preserve">
      3-баған </w:t>
      </w:r>
      <w:r>
        <w:rPr>
          <w:rFonts w:ascii="Times New Roman"/>
          <w:b w:val="false"/>
          <w:i w:val="false"/>
          <w:color w:val="000000"/>
          <w:sz w:val="28"/>
          <w:u w:val="single"/>
        </w:rPr>
        <w:t>&gt;</w:t>
      </w:r>
      <w:r>
        <w:rPr>
          <w:rFonts w:ascii="Times New Roman"/>
          <w:b w:val="false"/>
          <w:i w:val="false"/>
          <w:color w:val="000000"/>
          <w:sz w:val="28"/>
        </w:rPr>
        <w:t xml:space="preserve"> 4-баған, әрбір жол үшін;</w:t>
      </w:r>
    </w:p>
    <w:p>
      <w:pPr>
        <w:spacing w:after="0"/>
        <w:ind w:left="0"/>
        <w:jc w:val="both"/>
      </w:pPr>
      <w:r>
        <w:rPr>
          <w:rFonts w:ascii="Times New Roman"/>
          <w:b w:val="false"/>
          <w:i w:val="false"/>
          <w:color w:val="000000"/>
          <w:sz w:val="28"/>
        </w:rPr>
        <w:t xml:space="preserve">
      5-баған </w:t>
      </w:r>
      <w:r>
        <w:rPr>
          <w:rFonts w:ascii="Times New Roman"/>
          <w:b w:val="false"/>
          <w:i w:val="false"/>
          <w:color w:val="000000"/>
          <w:sz w:val="28"/>
          <w:u w:val="single"/>
        </w:rPr>
        <w:t>&gt;</w:t>
      </w:r>
      <w:r>
        <w:rPr>
          <w:rFonts w:ascii="Times New Roman"/>
          <w:b w:val="false"/>
          <w:i w:val="false"/>
          <w:color w:val="000000"/>
          <w:sz w:val="28"/>
        </w:rPr>
        <w:t xml:space="preserve"> 6-баған, әрбір жол үшін;</w:t>
      </w:r>
    </w:p>
    <w:p>
      <w:pPr>
        <w:spacing w:after="0"/>
        <w:ind w:left="0"/>
        <w:jc w:val="both"/>
      </w:pPr>
      <w:r>
        <w:rPr>
          <w:rFonts w:ascii="Times New Roman"/>
          <w:b w:val="false"/>
          <w:i w:val="false"/>
          <w:color w:val="000000"/>
          <w:sz w:val="28"/>
        </w:rPr>
        <w:t xml:space="preserve">
      7-баған </w:t>
      </w:r>
      <w:r>
        <w:rPr>
          <w:rFonts w:ascii="Times New Roman"/>
          <w:b w:val="false"/>
          <w:i w:val="false"/>
          <w:color w:val="000000"/>
          <w:sz w:val="28"/>
          <w:u w:val="single"/>
        </w:rPr>
        <w:t>&gt;</w:t>
      </w:r>
      <w:r>
        <w:rPr>
          <w:rFonts w:ascii="Times New Roman"/>
          <w:b w:val="false"/>
          <w:i w:val="false"/>
          <w:color w:val="000000"/>
          <w:sz w:val="28"/>
        </w:rPr>
        <w:t xml:space="preserve"> 8-баған, әрбір жол үшін;</w:t>
      </w:r>
    </w:p>
    <w:p>
      <w:pPr>
        <w:spacing w:after="0"/>
        <w:ind w:left="0"/>
        <w:jc w:val="both"/>
      </w:pPr>
      <w:r>
        <w:rPr>
          <w:rFonts w:ascii="Times New Roman"/>
          <w:b w:val="false"/>
          <w:i w:val="false"/>
          <w:color w:val="000000"/>
          <w:sz w:val="28"/>
        </w:rPr>
        <w:t>
      6) 7.1-ішкі бөлім "Ашық топырақтағы ауыл шаруашылығы дақылдарының тыңайтылған алқабы туралы":</w:t>
      </w:r>
    </w:p>
    <w:p>
      <w:pPr>
        <w:spacing w:after="0"/>
        <w:ind w:left="0"/>
        <w:jc w:val="both"/>
      </w:pPr>
      <w:r>
        <w:rPr>
          <w:rFonts w:ascii="Times New Roman"/>
          <w:b w:val="false"/>
          <w:i w:val="false"/>
          <w:color w:val="000000"/>
          <w:sz w:val="28"/>
        </w:rPr>
        <w:t xml:space="preserve">
      1-баған </w:t>
      </w:r>
      <w:r>
        <w:rPr>
          <w:rFonts w:ascii="Times New Roman"/>
          <w:b w:val="false"/>
          <w:i w:val="false"/>
          <w:color w:val="000000"/>
          <w:sz w:val="28"/>
          <w:u w:val="single"/>
        </w:rPr>
        <w:t>&gt;</w:t>
      </w:r>
      <w:r>
        <w:rPr>
          <w:rFonts w:ascii="Times New Roman"/>
          <w:b w:val="false"/>
          <w:i w:val="false"/>
          <w:color w:val="000000"/>
          <w:sz w:val="28"/>
        </w:rPr>
        <w:t xml:space="preserve"> 2-баған, әрбір жол үшін;</w:t>
      </w:r>
    </w:p>
    <w:p>
      <w:pPr>
        <w:spacing w:after="0"/>
        <w:ind w:left="0"/>
        <w:jc w:val="both"/>
      </w:pPr>
      <w:r>
        <w:rPr>
          <w:rFonts w:ascii="Times New Roman"/>
          <w:b w:val="false"/>
          <w:i w:val="false"/>
          <w:color w:val="000000"/>
          <w:sz w:val="28"/>
        </w:rPr>
        <w:t xml:space="preserve">
      3-баған </w:t>
      </w:r>
      <w:r>
        <w:rPr>
          <w:rFonts w:ascii="Times New Roman"/>
          <w:b w:val="false"/>
          <w:i w:val="false"/>
          <w:color w:val="000000"/>
          <w:sz w:val="28"/>
          <w:u w:val="single"/>
        </w:rPr>
        <w:t>&gt;</w:t>
      </w:r>
      <w:r>
        <w:rPr>
          <w:rFonts w:ascii="Times New Roman"/>
          <w:b w:val="false"/>
          <w:i w:val="false"/>
          <w:color w:val="000000"/>
          <w:sz w:val="28"/>
        </w:rPr>
        <w:t xml:space="preserve"> 4-баған, әрбір жол үшін;</w:t>
      </w:r>
    </w:p>
    <w:p>
      <w:pPr>
        <w:spacing w:after="0"/>
        <w:ind w:left="0"/>
        <w:jc w:val="both"/>
      </w:pPr>
      <w:r>
        <w:rPr>
          <w:rFonts w:ascii="Times New Roman"/>
          <w:b w:val="false"/>
          <w:i w:val="false"/>
          <w:color w:val="000000"/>
          <w:sz w:val="28"/>
        </w:rPr>
        <w:t>
      7) бөлім аралық бақылау:</w:t>
      </w:r>
    </w:p>
    <w:p>
      <w:pPr>
        <w:spacing w:after="0"/>
        <w:ind w:left="0"/>
        <w:jc w:val="both"/>
      </w:pPr>
      <w:r>
        <w:rPr>
          <w:rFonts w:ascii="Times New Roman"/>
          <w:b w:val="false"/>
          <w:i w:val="false"/>
          <w:color w:val="000000"/>
          <w:sz w:val="28"/>
        </w:rPr>
        <w:t xml:space="preserve">
      4-бөлім 4.2-ішкі бөлімінің 1-бағаны жолдарының </w:t>
      </w:r>
    </w:p>
    <w:p>
      <w:pPr>
        <w:spacing w:after="0"/>
        <w:ind w:left="0"/>
        <w:jc w:val="both"/>
      </w:pPr>
      <w:r>
        <w:drawing>
          <wp:inline distT="0" distB="0" distL="0" distR="0">
            <wp:extent cx="368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683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u w:val="single"/>
        </w:rPr>
        <w:t>&lt;</w:t>
      </w:r>
      <w:r>
        <w:rPr>
          <w:rFonts w:ascii="Times New Roman"/>
          <w:b w:val="false"/>
          <w:i w:val="false"/>
          <w:color w:val="000000"/>
          <w:sz w:val="28"/>
        </w:rPr>
        <w:t xml:space="preserve"> 4-бөлім 4.1-ішкі бөлімінің 1-бағанына;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4-бөлім 4.3-ішкі бөлімінің 1-бағаны жолдарының </w:t>
      </w:r>
    </w:p>
    <w:p>
      <w:pPr>
        <w:spacing w:after="0"/>
        <w:ind w:left="0"/>
        <w:jc w:val="both"/>
      </w:pPr>
      <w:r>
        <w:drawing>
          <wp:inline distT="0" distB="0" distL="0" distR="0">
            <wp:extent cx="368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683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u w:val="single"/>
        </w:rPr>
        <w:t>&lt;</w:t>
      </w:r>
      <w:r>
        <w:rPr>
          <w:rFonts w:ascii="Times New Roman"/>
          <w:b w:val="false"/>
          <w:i w:val="false"/>
          <w:color w:val="000000"/>
          <w:sz w:val="28"/>
        </w:rPr>
        <w:t xml:space="preserve"> 4-бөлім 4.1-ішкі бөлімінің 1-бағанына.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header.xml" Type="http://schemas.openxmlformats.org/officeDocument/2006/relationships/header" Id="rId6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