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7790" w14:textId="df57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көлігі кемелеріндегі қызмет жарғысын бекіту туралы" Қазақстан Республикасының Инвестициялар және даму министрінің 2015 жылғы 30 қаңтардағы № 73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4 қарашадағы № 772 бұйрығы. Қазақстан Республикасының Әділет министрлігінде 2017 жылғы 19 қаңтарда № 14700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теңіз көлігі кемелеріндегі қызмет жарғысын бекіту туралы" Қазақстан Республикасының Инвестициялар және даму министрінің 2015 жылғы 30 қаңтардағы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11114 болып тіркелген, "Әділет" нормативтік құқықтық актілердің ақпараттық-құқықтық жүйесінде 2015 жылғы 25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көлігі кемелеріндегі қызмет </w:t>
      </w:r>
      <w:r>
        <w:rPr>
          <w:rFonts w:ascii="Times New Roman"/>
          <w:b w:val="false"/>
          <w:i w:val="false"/>
          <w:color w:val="000000"/>
          <w:sz w:val="28"/>
        </w:rPr>
        <w:t>жарғысында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Экипаж еңбегін кеме капитаны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Заңға және осы Жарғыға сәйкес ұйымдастырады.";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"79. Теңізде қауіпті мұздарды, тасталып кеткен кемені және навигациялық қауіпті төндіретін басқа да заттарды кездестірген кезде не кеме қондырмаларының қатты мұздануына әкеп соғатын ауа температурасының шарттарында немесе теңіз дауылы туралы хабарлама алынбаған, күші 10 және одан жоғары баллдағы жел әсерінің астында қалған жағдайында бұл туралы капитан жақында жүрген кемелерге және жақын портқа хабарлайды.</w:t>
      </w:r>
    </w:p>
    <w:bookmarkEnd w:id="4"/>
    <w:bookmarkStart w:name="z8" w:id="5"/>
    <w:p>
      <w:pPr>
        <w:spacing w:after="0"/>
        <w:ind w:left="0"/>
        <w:jc w:val="both"/>
      </w:pPr>
      <w:r>
        <w:rPr>
          <w:rFonts w:ascii="Times New Roman"/>
          <w:b w:val="false"/>
          <w:i w:val="false"/>
          <w:color w:val="000000"/>
          <w:sz w:val="28"/>
        </w:rPr>
        <w:t xml:space="preserve">
      Ақпарат иелігіндегі бүкіл бар құралдармен еркін нысанда беріледі. </w:t>
      </w:r>
    </w:p>
    <w:bookmarkEnd w:id="5"/>
    <w:bookmarkStart w:name="z9" w:id="6"/>
    <w:p>
      <w:pPr>
        <w:spacing w:after="0"/>
        <w:ind w:left="0"/>
        <w:jc w:val="both"/>
      </w:pPr>
      <w:r>
        <w:rPr>
          <w:rFonts w:ascii="Times New Roman"/>
          <w:b w:val="false"/>
          <w:i w:val="false"/>
          <w:color w:val="000000"/>
          <w:sz w:val="28"/>
        </w:rPr>
        <w:t>
      Тасталып кеткен кемені шетел портына тіркеп сүйреу туралы тапсырма алғаннан кейін капитан бұл туралы өзі бағыт алуға ниеттенген Қазақстан Республикасының консулына және тиісті порт биліктеріне хабарлайды.";</w:t>
      </w:r>
    </w:p>
    <w:bookmarkEnd w:id="6"/>
    <w:bookmarkStart w:name="z10" w:id="7"/>
    <w:p>
      <w:pPr>
        <w:spacing w:after="0"/>
        <w:ind w:left="0"/>
        <w:jc w:val="both"/>
      </w:pPr>
      <w:r>
        <w:rPr>
          <w:rFonts w:ascii="Times New Roman"/>
          <w:b w:val="false"/>
          <w:i w:val="false"/>
          <w:color w:val="000000"/>
          <w:sz w:val="28"/>
        </w:rPr>
        <w:t>
      мынадай мазмұндағы 200-1-тармақпен толықтырылсын:</w:t>
      </w:r>
    </w:p>
    <w:bookmarkEnd w:id="7"/>
    <w:bookmarkStart w:name="z11" w:id="8"/>
    <w:p>
      <w:pPr>
        <w:spacing w:after="0"/>
        <w:ind w:left="0"/>
        <w:jc w:val="both"/>
      </w:pPr>
      <w:r>
        <w:rPr>
          <w:rFonts w:ascii="Times New Roman"/>
          <w:b w:val="false"/>
          <w:i w:val="false"/>
          <w:color w:val="000000"/>
          <w:sz w:val="28"/>
        </w:rPr>
        <w:t>
      "200-1. Тәулік ішінде демалыстың ұзақтығы кем дегенде 10 сағатты құрайды, әр 7-күндік кезең ішінде – кем дегенде 77 сағат. Бұл ретте тәулік ішінде демалыс сағаттары 2 астам емес кезеңдерге бөліне алады, солардан біреуінің ұзақтығы кем дегенде 6 сағат құрайды.";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"258. Кеме экипажы мүшелеріне спирт ішімдіктерін ішуге, есірткі заттарды тұтынуға және алкогольдік немесе есірткілік мастану күйінде кемеде болуға жол берілмейді.".</w:t>
      </w:r>
    </w:p>
    <w:bookmarkEnd w:id="9"/>
    <w:bookmarkStart w:name="z14" w:id="10"/>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12"/>
    <w:bookmarkStart w:name="z17" w:id="13"/>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3"/>
    <w:bookmarkStart w:name="z18" w:id="1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2016 жылғы 30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________________ Е. Ыдырысов</w:t>
      </w:r>
    </w:p>
    <w:p>
      <w:pPr>
        <w:spacing w:after="0"/>
        <w:ind w:left="0"/>
        <w:jc w:val="both"/>
      </w:pPr>
      <w:r>
        <w:rPr>
          <w:rFonts w:ascii="Times New Roman"/>
          <w:b w:val="false"/>
          <w:i w:val="false"/>
          <w:color w:val="000000"/>
          <w:sz w:val="28"/>
        </w:rPr>
        <w:t xml:space="preserve">
      2016 жылғы 13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