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2a818" w14:textId="622a8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қазандағы № 265 қаулысы. Қазақстан Республикасының Әділет министрлігінде 2017 жылғы 26 қаңтарда № 14733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енгізілетін Қазақстан Республикасының қаржы нарығын реттеу мәселелері бойынша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Қаржы нарығының әдіснамасы департаменті (Әбдірахманов Н.А.)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4"/>
    <w:bookmarkStart w:name="z9" w:id="5"/>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5"/>
    <w:bookmarkStart w:name="z10" w:id="6"/>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Министр _______________ Д. Абаев</w:t>
      </w:r>
    </w:p>
    <w:p>
      <w:pPr>
        <w:spacing w:after="0"/>
        <w:ind w:left="0"/>
        <w:jc w:val="both"/>
      </w:pPr>
      <w:r>
        <w:rPr>
          <w:rFonts w:ascii="Times New Roman"/>
          <w:b w:val="false"/>
          <w:i w:val="false"/>
          <w:color w:val="000000"/>
          <w:sz w:val="28"/>
        </w:rPr>
        <w:t>
      2016 жылғы 25 қараша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 Сұлтанов Б. Т.</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2016 жылғы 30 қараша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Министр ___________Қ. Бишімбаев</w:t>
      </w:r>
    </w:p>
    <w:p>
      <w:pPr>
        <w:spacing w:after="0"/>
        <w:ind w:left="0"/>
        <w:jc w:val="both"/>
      </w:pPr>
      <w:r>
        <w:rPr>
          <w:rFonts w:ascii="Times New Roman"/>
          <w:b w:val="false"/>
          <w:i w:val="false"/>
          <w:color w:val="000000"/>
          <w:sz w:val="28"/>
        </w:rPr>
        <w:t>
      2016 жылғы 26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w:t>
            </w:r>
            <w:r>
              <w:br/>
            </w:r>
            <w:r>
              <w:rPr>
                <w:rFonts w:ascii="Times New Roman"/>
                <w:b w:val="false"/>
                <w:i w:val="false"/>
                <w:color w:val="000000"/>
                <w:sz w:val="20"/>
              </w:rPr>
              <w:t>Басқармасының</w:t>
            </w:r>
            <w:r>
              <w:br/>
            </w:r>
            <w:r>
              <w:rPr>
                <w:rFonts w:ascii="Times New Roman"/>
                <w:b w:val="false"/>
                <w:i w:val="false"/>
                <w:color w:val="000000"/>
                <w:sz w:val="20"/>
              </w:rPr>
              <w:t>2016 жылғы 28 қазандағы</w:t>
            </w:r>
            <w:r>
              <w:br/>
            </w:r>
            <w:r>
              <w:rPr>
                <w:rFonts w:ascii="Times New Roman"/>
                <w:b w:val="false"/>
                <w:i w:val="false"/>
                <w:color w:val="000000"/>
                <w:sz w:val="20"/>
              </w:rPr>
              <w:t>№ 265 қаулысына</w:t>
            </w:r>
            <w:r>
              <w:br/>
            </w:r>
            <w:r>
              <w:rPr>
                <w:rFonts w:ascii="Times New Roman"/>
                <w:b w:val="false"/>
                <w:i w:val="false"/>
                <w:color w:val="000000"/>
                <w:sz w:val="20"/>
              </w:rPr>
              <w:t>қосымша</w:t>
            </w:r>
          </w:p>
        </w:tc>
      </w:tr>
    </w:tbl>
    <w:bookmarkStart w:name="z30" w:id="9"/>
    <w:p>
      <w:pPr>
        <w:spacing w:after="0"/>
        <w:ind w:left="0"/>
        <w:jc w:val="left"/>
      </w:pPr>
      <w:r>
        <w:rPr>
          <w:rFonts w:ascii="Times New Roman"/>
          <w:b/>
          <w:i w:val="false"/>
          <w:color w:val="000000"/>
        </w:rPr>
        <w:t xml:space="preserve"> Өзгерістер енгізілетін Қазақстан Республикасының қаржы нарығын реттеу мәселелері бойынша нормативтік құқықтық актілерінің тізбесі</w:t>
      </w:r>
    </w:p>
    <w:bookmarkEnd w:id="9"/>
    <w:p>
      <w:pPr>
        <w:spacing w:after="0"/>
        <w:ind w:left="0"/>
        <w:jc w:val="both"/>
      </w:pPr>
      <w:bookmarkStart w:name="z31" w:id="10"/>
      <w:r>
        <w:rPr>
          <w:rFonts w:ascii="Times New Roman"/>
          <w:b w:val="false"/>
          <w:i w:val="false"/>
          <w:color w:val="ff0000"/>
          <w:sz w:val="28"/>
        </w:rPr>
        <w:t xml:space="preserve">
      1. Күші жойылды – ҚР Қаржы нарығын реттеу және дамыту агенттігі Басқармасының 30.03.2020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Ұлттық Банкі Басқармасының 31.01.2019 </w:t>
      </w:r>
      <w:r>
        <w:rPr>
          <w:rFonts w:ascii="Times New Roman"/>
          <w:b w:val="false"/>
          <w:i w:val="false"/>
          <w:color w:val="000000"/>
          <w:sz w:val="28"/>
        </w:rPr>
        <w:t>№ 11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Ұлттық Банкі Басқармасының 31.12.2019 </w:t>
      </w:r>
      <w:r>
        <w:rPr>
          <w:rFonts w:ascii="Times New Roman"/>
          <w:b w:val="false"/>
          <w:i w:val="false"/>
          <w:color w:val="000000"/>
          <w:sz w:val="28"/>
        </w:rPr>
        <w:t>№ 261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102" w:id="11"/>
    <w:p>
      <w:pPr>
        <w:spacing w:after="0"/>
        <w:ind w:left="0"/>
        <w:jc w:val="both"/>
      </w:pPr>
      <w:r>
        <w:rPr>
          <w:rFonts w:ascii="Times New Roman"/>
          <w:b w:val="false"/>
          <w:i w:val="false"/>
          <w:color w:val="000000"/>
          <w:sz w:val="28"/>
        </w:rPr>
        <w:t xml:space="preserve">
      3. "Банк конгломератымен ерекше қатынастар арқылы байланысты тұлғалардың тізбесін белгілеу туралы" Қазақстан Республикасы Ұлттық Банкі Басқармасының 2012 жылғы 13 ақпандағы № 37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7474 тіркелген, 2012 жылғы 24 мамырда "Егемен Қазақстан" газетінде № 261-266 (27340) жарияланған) мынадай өзгерістер енгізілсін:</w:t>
      </w:r>
    </w:p>
    <w:bookmarkEnd w:id="11"/>
    <w:bookmarkStart w:name="z103" w:id="12"/>
    <w:p>
      <w:pPr>
        <w:spacing w:after="0"/>
        <w:ind w:left="0"/>
        <w:jc w:val="both"/>
      </w:pPr>
      <w:r>
        <w:rPr>
          <w:rFonts w:ascii="Times New Roman"/>
          <w:b w:val="false"/>
          <w:i w:val="false"/>
          <w:color w:val="000000"/>
          <w:sz w:val="28"/>
        </w:rPr>
        <w:t>
      тақырыбы мынадай редакцияда жазылсын:</w:t>
      </w:r>
    </w:p>
    <w:bookmarkEnd w:id="12"/>
    <w:bookmarkStart w:name="z104" w:id="13"/>
    <w:p>
      <w:pPr>
        <w:spacing w:after="0"/>
        <w:ind w:left="0"/>
        <w:jc w:val="both"/>
      </w:pPr>
      <w:r>
        <w:rPr>
          <w:rFonts w:ascii="Times New Roman"/>
          <w:b w:val="false"/>
          <w:i w:val="false"/>
          <w:color w:val="000000"/>
          <w:sz w:val="28"/>
        </w:rPr>
        <w:t>
      "Банк конгломератымен ерекше қатынаста болатын тұлғалардың тізбесін белгілеу туралы";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06" w:id="14"/>
    <w:p>
      <w:pPr>
        <w:spacing w:after="0"/>
        <w:ind w:left="0"/>
        <w:jc w:val="both"/>
      </w:pPr>
      <w:r>
        <w:rPr>
          <w:rFonts w:ascii="Times New Roman"/>
          <w:b w:val="false"/>
          <w:i w:val="false"/>
          <w:color w:val="000000"/>
          <w:sz w:val="28"/>
        </w:rPr>
        <w:t>
      бірінші бөлігі мынадай редакцияда жазылсын:</w:t>
      </w:r>
    </w:p>
    <w:bookmarkEnd w:id="14"/>
    <w:bookmarkStart w:name="z107" w:id="15"/>
    <w:p>
      <w:pPr>
        <w:spacing w:after="0"/>
        <w:ind w:left="0"/>
        <w:jc w:val="both"/>
      </w:pPr>
      <w:r>
        <w:rPr>
          <w:rFonts w:ascii="Times New Roman"/>
          <w:b w:val="false"/>
          <w:i w:val="false"/>
          <w:color w:val="000000"/>
          <w:sz w:val="28"/>
        </w:rPr>
        <w:t>
      "1. Банк конгломератымен ерекше қатынаста болатын тұлғалар болып:</w:t>
      </w:r>
    </w:p>
    <w:bookmarkEnd w:id="15"/>
    <w:bookmarkStart w:name="z108" w:id="16"/>
    <w:p>
      <w:pPr>
        <w:spacing w:after="0"/>
        <w:ind w:left="0"/>
        <w:jc w:val="both"/>
      </w:pPr>
      <w:r>
        <w:rPr>
          <w:rFonts w:ascii="Times New Roman"/>
          <w:b w:val="false"/>
          <w:i w:val="false"/>
          <w:color w:val="000000"/>
          <w:sz w:val="28"/>
        </w:rPr>
        <w:t>
      1) банк конгломераты бас ұйымының лауазымды адамы, басшы қызметкері, бірінші басшысы және бас бухгалтері, сондай-ақ олардың жұбайы (зайыбы) және жақын туыстары;</w:t>
      </w:r>
    </w:p>
    <w:bookmarkEnd w:id="16"/>
    <w:bookmarkStart w:name="z109" w:id="17"/>
    <w:p>
      <w:pPr>
        <w:spacing w:after="0"/>
        <w:ind w:left="0"/>
        <w:jc w:val="both"/>
      </w:pPr>
      <w:r>
        <w:rPr>
          <w:rFonts w:ascii="Times New Roman"/>
          <w:b w:val="false"/>
          <w:i w:val="false"/>
          <w:color w:val="000000"/>
          <w:sz w:val="28"/>
        </w:rPr>
        <w:t>
      2) банк конгломераты бас ұйымының ірі қатысушысы болып табылатын жеке немесе заңды тұлға не банк конгломераты бас ұйымының ірі қатысушысының лауазымды адамы, сондай-ақ олардың жұбайы (зайыбы) және жақын туыстары;</w:t>
      </w:r>
    </w:p>
    <w:bookmarkEnd w:id="17"/>
    <w:bookmarkStart w:name="z110" w:id="18"/>
    <w:p>
      <w:pPr>
        <w:spacing w:after="0"/>
        <w:ind w:left="0"/>
        <w:jc w:val="both"/>
      </w:pPr>
      <w:r>
        <w:rPr>
          <w:rFonts w:ascii="Times New Roman"/>
          <w:b w:val="false"/>
          <w:i w:val="false"/>
          <w:color w:val="000000"/>
          <w:sz w:val="28"/>
        </w:rPr>
        <w:t>
      3) осы тармақтың 1) және 2) тармақшаларында көрсетілген адамдары ірі қатысушылары не лауазымды адамдары;</w:t>
      </w:r>
    </w:p>
    <w:bookmarkEnd w:id="18"/>
    <w:bookmarkStart w:name="z111" w:id="19"/>
    <w:p>
      <w:pPr>
        <w:spacing w:after="0"/>
        <w:ind w:left="0"/>
        <w:jc w:val="both"/>
      </w:pPr>
      <w:r>
        <w:rPr>
          <w:rFonts w:ascii="Times New Roman"/>
          <w:b w:val="false"/>
          <w:i w:val="false"/>
          <w:color w:val="000000"/>
          <w:sz w:val="28"/>
        </w:rPr>
        <w:t>
      4) банк конгломератының бас ұйымы ірі қатысушысы болып табылатын заңды тұлға, осы заңды тұлғаның лауазымды адамдары, олардың жұбайы мен зайыбы және жақын туыстары;</w:t>
      </w:r>
    </w:p>
    <w:bookmarkEnd w:id="19"/>
    <w:bookmarkStart w:name="z112" w:id="20"/>
    <w:p>
      <w:pPr>
        <w:spacing w:after="0"/>
        <w:ind w:left="0"/>
        <w:jc w:val="both"/>
      </w:pPr>
      <w:r>
        <w:rPr>
          <w:rFonts w:ascii="Times New Roman"/>
          <w:b w:val="false"/>
          <w:i w:val="false"/>
          <w:color w:val="000000"/>
          <w:sz w:val="28"/>
        </w:rPr>
        <w:t>
      5) банк конгломератының қатысушылары;</w:t>
      </w:r>
    </w:p>
    <w:bookmarkEnd w:id="20"/>
    <w:bookmarkStart w:name="z113" w:id="21"/>
    <w:p>
      <w:pPr>
        <w:spacing w:after="0"/>
        <w:ind w:left="0"/>
        <w:jc w:val="both"/>
      </w:pPr>
      <w:r>
        <w:rPr>
          <w:rFonts w:ascii="Times New Roman"/>
          <w:b w:val="false"/>
          <w:i w:val="false"/>
          <w:color w:val="000000"/>
          <w:sz w:val="28"/>
        </w:rPr>
        <w:t>
      6) банк конгломераты қатысушыларының үлестес тұлғалары танылатыны белгіленсін.";</w:t>
      </w:r>
    </w:p>
    <w:bookmarkEnd w:id="21"/>
    <w:bookmarkStart w:name="z114" w:id="22"/>
    <w:p>
      <w:pPr>
        <w:spacing w:after="0"/>
        <w:ind w:left="0"/>
        <w:jc w:val="both"/>
      </w:pPr>
      <w:r>
        <w:rPr>
          <w:rFonts w:ascii="Times New Roman"/>
          <w:b w:val="false"/>
          <w:i w:val="false"/>
          <w:color w:val="000000"/>
          <w:sz w:val="28"/>
        </w:rPr>
        <w:t>
      екінші бөлігі мынадай редакцияда жазылсын:</w:t>
      </w:r>
    </w:p>
    <w:bookmarkEnd w:id="22"/>
    <w:bookmarkStart w:name="z115" w:id="23"/>
    <w:p>
      <w:pPr>
        <w:spacing w:after="0"/>
        <w:ind w:left="0"/>
        <w:jc w:val="both"/>
      </w:pPr>
      <w:r>
        <w:rPr>
          <w:rFonts w:ascii="Times New Roman"/>
          <w:b w:val="false"/>
          <w:i w:val="false"/>
          <w:color w:val="000000"/>
          <w:sz w:val="28"/>
        </w:rPr>
        <w:t>
      "Банк конгломератының бас ұйымының акционері болып табылатын ұлттық басқарушы холдинг және акцияларының (жарғылық капиталға қатысу үлестерінің) он және одан да көп пайызы осындай ұлттық басқарушы холдингке тиесілі заңды тұлғалар, сондай-ақ банктің тәуелсіз директор болып табылатын лауазымды адамы басқару органдарында тәуелсіз директор болып табылатын заңды тұлғалар, екінші деңгейдегі банктердің кредиттік портфельдерінің сапасын жақсартуға маманданған ұйым және акционері уәкілетті орган болып табылатын сауда-саттықты ұйымдастырушы, егер банктің лауазымды адамы осы ұйымдарда лауазымды адам болып табылған жағдайда, банк конгломератымен ерекше қатынаста болатын тұлғалар болып танылмайды.".</w:t>
      </w:r>
    </w:p>
    <w:bookmarkEnd w:id="23"/>
    <w:bookmarkStart w:name="z116" w:id="24"/>
    <w:p>
      <w:pPr>
        <w:spacing w:after="0"/>
        <w:ind w:left="0"/>
        <w:jc w:val="both"/>
      </w:pPr>
      <w:r>
        <w:rPr>
          <w:rFonts w:ascii="Times New Roman"/>
          <w:b w:val="false"/>
          <w:i w:val="false"/>
          <w:color w:val="000000"/>
          <w:sz w:val="28"/>
        </w:rPr>
        <w:t xml:space="preserve">
      4. "Банктің немесе банк холдингінің меншікті облигациялармен және осы банктің немесе банк холдингінің еншілес ұйымдары шығарған, міндеттемелеріне банк немесе банк холдингі кепілдік берген облигациялармен мәмілелер жасау қағидаларын бекіту туралы" Қазақстан Республикасы Ұлттық Банкі Басқармасының 2012 жылғы 24 ақпандағы № 62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7507 тіркелген, 2012 жылғы 24 мамырда "Егемен Қазақстан" газетінде № 261-266 (27340) жарияланған) мынадай өзгеріс енгізілсін:</w:t>
      </w:r>
    </w:p>
    <w:bookmarkEnd w:id="24"/>
    <w:bookmarkStart w:name="z117" w:id="25"/>
    <w:p>
      <w:pPr>
        <w:spacing w:after="0"/>
        <w:ind w:left="0"/>
        <w:jc w:val="both"/>
      </w:pPr>
      <w:r>
        <w:rPr>
          <w:rFonts w:ascii="Times New Roman"/>
          <w:b w:val="false"/>
          <w:i w:val="false"/>
          <w:color w:val="000000"/>
          <w:sz w:val="28"/>
        </w:rPr>
        <w:t xml:space="preserve">
      көрсетілген қаулымен бекітілген Банктің немесе банк холдингінің меншікті облигациялармен және осы банктің немесе банк холдингінің еншілес ұйымдары шығарған, міндеттемелеріне банк немесе банк холдингі кепілдік берген облигациялармен мәмілелер жасау </w:t>
      </w:r>
      <w:r>
        <w:rPr>
          <w:rFonts w:ascii="Times New Roman"/>
          <w:b w:val="false"/>
          <w:i w:val="false"/>
          <w:color w:val="000000"/>
          <w:sz w:val="28"/>
        </w:rPr>
        <w:t>қағидаларында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19" w:id="26"/>
    <w:p>
      <w:pPr>
        <w:spacing w:after="0"/>
        <w:ind w:left="0"/>
        <w:jc w:val="both"/>
      </w:pPr>
      <w:r>
        <w:rPr>
          <w:rFonts w:ascii="Times New Roman"/>
          <w:b w:val="false"/>
          <w:i w:val="false"/>
          <w:color w:val="000000"/>
          <w:sz w:val="28"/>
        </w:rPr>
        <w:t>
      "6. Банк немесе банк холдингі қағаз тасымалдағыштағы есептің бір данасын облигацияларды сатып алу мәмілесі жүзеге асырылған күннен бастап бір ай ішінде қаржы нарығын және қаржы ұйымдарын реттеу, бақылау мен қадағалау жөніндегі уәкілетті органға ұсынады. Есептің екінші данасы осы есеп жасалған күннен бастап 5 (бес) жыл бойы банкте немесе банк холдингінде сақталады.".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Қаржы нарығын реттеу және дамыту агенттігі Басқармасының 20.10.2022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Ұлттық Банкі Басқармасының 27.03.2018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5" w:id="27"/>
    <w:p>
      <w:pPr>
        <w:spacing w:after="0"/>
        <w:ind w:left="0"/>
        <w:jc w:val="both"/>
      </w:pPr>
      <w:r>
        <w:rPr>
          <w:rFonts w:ascii="Times New Roman"/>
          <w:b w:val="false"/>
          <w:i w:val="false"/>
          <w:color w:val="000000"/>
          <w:sz w:val="28"/>
        </w:rPr>
        <w:t xml:space="preserve">
      8. "Банк холдингінің, сондай-ақ банктің ірі қатысушысының банктің және банк конгломератының меншікті капиталы жеткіліктілігінің коэффициенттерін қолдау шаралары туралы нұсқаулықты бекіту туралы" Қазақстан Республикасы Ұлттық Банкі Басқармасының 2012 жылғы 26 наурыздағы № 128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7624 тіркелген, 2012 жылғы 15 тамызда "Егемен Қазақстан" газетінде № 510-515 (27588) жарияланған) мынадай өзгерістер енгізілсін:</w:t>
      </w:r>
    </w:p>
    <w:bookmarkEnd w:id="27"/>
    <w:bookmarkStart w:name="z156" w:id="28"/>
    <w:p>
      <w:pPr>
        <w:spacing w:after="0"/>
        <w:ind w:left="0"/>
        <w:jc w:val="both"/>
      </w:pPr>
      <w:r>
        <w:rPr>
          <w:rFonts w:ascii="Times New Roman"/>
          <w:b w:val="false"/>
          <w:i w:val="false"/>
          <w:color w:val="000000"/>
          <w:sz w:val="28"/>
        </w:rPr>
        <w:t xml:space="preserve">
      көрсетілген қаулымен бекітілген Банк холдингінің, сондай-ақ банктің ірі қатысушысының банктің және банк конгломератының меншікті капиталы жеткіліктілігінің коэффициенттерін қолдау шаралары туралы </w:t>
      </w:r>
      <w:r>
        <w:rPr>
          <w:rFonts w:ascii="Times New Roman"/>
          <w:b w:val="false"/>
          <w:i w:val="false"/>
          <w:color w:val="000000"/>
          <w:sz w:val="28"/>
        </w:rPr>
        <w:t>нұсқаулықта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158" w:id="29"/>
    <w:p>
      <w:pPr>
        <w:spacing w:after="0"/>
        <w:ind w:left="0"/>
        <w:jc w:val="both"/>
      </w:pPr>
      <w:r>
        <w:rPr>
          <w:rFonts w:ascii="Times New Roman"/>
          <w:b w:val="false"/>
          <w:i w:val="false"/>
          <w:color w:val="000000"/>
          <w:sz w:val="28"/>
        </w:rPr>
        <w:t xml:space="preserve">
      "1. Банк холдингі, сондай-ақ банктің ірі қатысушысы Нұсқаулықта көзделген, банктің және банк конгломератының меншікті капиталының жеткіліктілігі коэффициенттерін қаржы нарығын және қаржы ұйымдарын реттеу, бақылау мен қадағалау жөніндегі уәкілетті орган (бұдан әрі – уәкілетті орган) Нормативтік құқықтық актілерін мемлекеттік тіркеу тізілімінде № 7601 тіркелген "Банк конгломератына арналған нормативтік мәндерін және пруденциалдық нормативтер мен өзге де міндетті лимиттерді есептеу әдістемелерін, сондай-ақ есептілікті ұсыну нысандары мен мерзімдерін белгілеу туралы" 2012 жылғы 24 ақпандағы № 92 (бұдан әрі – № 92 қаулы) және Нормативтік құқықтық актілерін мемлекеттік тіркеу тізілімінде № 13919 тіркелген "Пруденциялық нормативтердің және сақталуға міндетті өзге де нормалар мен белгілі бір күнге банк капиталының мөлшері лимиттерінің нормативтік мәндерін және есептеу әдістемесін және Банктің ашық валюталық позициясын есептеу қағидаларын және лимиттерін белгілеу туралы" 2016 жылғы 30 мамырдағы № 147 (бұдан әрі – № 147 қаулы) Қазақстан Республикасы Ұлттық Банкі Басқармасының </w:t>
      </w:r>
      <w:r>
        <w:rPr>
          <w:rFonts w:ascii="Times New Roman"/>
          <w:b w:val="false"/>
          <w:i w:val="false"/>
          <w:color w:val="000000"/>
          <w:sz w:val="28"/>
        </w:rPr>
        <w:t>қаулыларында</w:t>
      </w:r>
      <w:r>
        <w:rPr>
          <w:rFonts w:ascii="Times New Roman"/>
          <w:b w:val="false"/>
          <w:i w:val="false"/>
          <w:color w:val="000000"/>
          <w:sz w:val="28"/>
        </w:rPr>
        <w:t xml:space="preserve"> белгілеген деңгейде қолдау бойынша шаралар қабылдайды.";</w:t>
      </w:r>
    </w:p>
    <w:bookmarkEnd w:id="29"/>
    <w:bookmarkStart w:name="z159" w:id="30"/>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 xml:space="preserve">2) тармақшасы </w:t>
      </w:r>
      <w:r>
        <w:rPr>
          <w:rFonts w:ascii="Times New Roman"/>
          <w:b w:val="false"/>
          <w:i w:val="false"/>
          <w:color w:val="000000"/>
          <w:sz w:val="28"/>
        </w:rPr>
        <w:t xml:space="preserve"> мынадай редакцияда жазылсын:</w:t>
      </w:r>
    </w:p>
    <w:bookmarkEnd w:id="30"/>
    <w:bookmarkStart w:name="z160" w:id="31"/>
    <w:p>
      <w:pPr>
        <w:spacing w:after="0"/>
        <w:ind w:left="0"/>
        <w:jc w:val="both"/>
      </w:pPr>
      <w:r>
        <w:rPr>
          <w:rFonts w:ascii="Times New Roman"/>
          <w:b w:val="false"/>
          <w:i w:val="false"/>
          <w:color w:val="000000"/>
          <w:sz w:val="28"/>
        </w:rPr>
        <w:t xml:space="preserve">
      "2) банк холдингі және (немесе) банктің ірі қатысушылары бар банкте тәуекелдерді басқару жүйелерінің және ішкі бақылаудың, оның ішінде көрсетілген жүйелердің Нормативтік құқықтық актілерді мемлекеттік тіркеу тізілімінде № 9322 тіркелген "Екінші деңгейдегі банктерге арналған тәуекелдерді басқару және ішкі бақылау жүйесін қалыптастыру қағидаларын бекіту туралы" Қазақстан Республикасының Ұлттық Банкі Басқармасының 2014 жылы 26 ақпандағы № 29 </w:t>
      </w:r>
      <w:r>
        <w:rPr>
          <w:rFonts w:ascii="Times New Roman"/>
          <w:b w:val="false"/>
          <w:i w:val="false"/>
          <w:color w:val="000000"/>
          <w:sz w:val="28"/>
        </w:rPr>
        <w:t>қаулысымен</w:t>
      </w:r>
      <w:r>
        <w:rPr>
          <w:rFonts w:ascii="Times New Roman"/>
          <w:b w:val="false"/>
          <w:i w:val="false"/>
          <w:color w:val="000000"/>
          <w:sz w:val="28"/>
        </w:rPr>
        <w:t xml:space="preserve"> белгіленген талаптарға сәйкестігін бағалаудың болуын жыл сайын бақылауды;";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62" w:id="32"/>
    <w:p>
      <w:pPr>
        <w:spacing w:after="0"/>
        <w:ind w:left="0"/>
        <w:jc w:val="both"/>
      </w:pPr>
      <w:r>
        <w:rPr>
          <w:rFonts w:ascii="Times New Roman"/>
          <w:b w:val="false"/>
          <w:i w:val="false"/>
          <w:color w:val="000000"/>
          <w:sz w:val="28"/>
        </w:rPr>
        <w:t xml:space="preserve">
      "9. Банктің және банк конгломератының меншікті капиталы жеткіліктілігінің коэффициенттері № 92 және № 147 </w:t>
      </w:r>
      <w:r>
        <w:rPr>
          <w:rFonts w:ascii="Times New Roman"/>
          <w:b w:val="false"/>
          <w:i w:val="false"/>
          <w:color w:val="000000"/>
          <w:sz w:val="28"/>
        </w:rPr>
        <w:t>қаулыларда</w:t>
      </w:r>
      <w:r>
        <w:rPr>
          <w:rFonts w:ascii="Times New Roman"/>
          <w:b w:val="false"/>
          <w:i w:val="false"/>
          <w:color w:val="000000"/>
          <w:sz w:val="28"/>
        </w:rPr>
        <w:t xml:space="preserve"> белгіленген ең төмен нормативтік мәндерден төмендеген жағдайда:</w:t>
      </w:r>
    </w:p>
    <w:bookmarkEnd w:id="32"/>
    <w:bookmarkStart w:name="z163" w:id="33"/>
    <w:p>
      <w:pPr>
        <w:spacing w:after="0"/>
        <w:ind w:left="0"/>
        <w:jc w:val="both"/>
      </w:pPr>
      <w:r>
        <w:rPr>
          <w:rFonts w:ascii="Times New Roman"/>
          <w:b w:val="false"/>
          <w:i w:val="false"/>
          <w:color w:val="000000"/>
          <w:sz w:val="28"/>
        </w:rPr>
        <w:t>
      1) банк холдингі, сондай-ақ банктің ірі қатысушысы – банктің және банк конгломератының меншікті капиталының жеткіліктілігі коэффициенттерінің төмендеу фактісі анықталған күннен бастап 30 (отыз) жұмыс күні ішінде банк акционерлерінің жалпы жиналысының орындалуға міндетті, оның ішінде Нұсқаулықта белгіленген банктің және банк конгломератының меншікті капиталы жеткіліктілігінің коэффициенттерін жедел қамтамасыз ету шараларын қамтитын Іс-шаралар жоспарын (бұдан әрі – Іс-шаралар жоспары) қабылдауының бастамашысы болады және Іс-шаралар жоспары қабылданғаннан кейін 7 (жеті) жұмыс күні ішінде оны уәкілетті органға ұсынады;</w:t>
      </w:r>
    </w:p>
    <w:bookmarkEnd w:id="33"/>
    <w:bookmarkStart w:name="z164" w:id="34"/>
    <w:p>
      <w:pPr>
        <w:spacing w:after="0"/>
        <w:ind w:left="0"/>
        <w:jc w:val="both"/>
      </w:pPr>
      <w:r>
        <w:rPr>
          <w:rFonts w:ascii="Times New Roman"/>
          <w:b w:val="false"/>
          <w:i w:val="false"/>
          <w:color w:val="000000"/>
          <w:sz w:val="28"/>
        </w:rPr>
        <w:t>
      2) банк холдингі не банкті бақылайтын немесе шарттың күшіне орай немесе өзге тәсілмен банктің шешімдеріне ықпал етуге мүмкіндігі бар банктің ірі қатысушысы банктің және банк конгломераты меншікті капиталының жеткіліктілігі коэффициентінің төмендеу фактісі анықталған күннен бастап 7 (жеті) жұмыс күні ішінде уәкілетті органға Нұсқаулықта белгіленген банктің және банк конгломератының меншікті капиталы жеткіліктілігінің коэффициенттерін жедел қамтамасыз ету шараларын қамтитын Іс-шаралар жоспарын келісу үшін ұсынады.</w:t>
      </w:r>
    </w:p>
    <w:bookmarkEnd w:id="34"/>
    <w:bookmarkStart w:name="z165" w:id="35"/>
    <w:p>
      <w:pPr>
        <w:spacing w:after="0"/>
        <w:ind w:left="0"/>
        <w:jc w:val="both"/>
      </w:pPr>
      <w:r>
        <w:rPr>
          <w:rFonts w:ascii="Times New Roman"/>
          <w:b w:val="false"/>
          <w:i w:val="false"/>
          <w:color w:val="000000"/>
          <w:sz w:val="28"/>
        </w:rPr>
        <w:t>
      Банкте біреуден артық банк холдингі не банктің ірі қатысушылары болған жағдайда осы банк холдингтері және (немесе) банктің ірі қатысушылары - жеке тұлғалар осы тармақтың 2) тармақшасында көрсетілген іс-әрекеттерді бірлесіп жүзеге асырады.</w:t>
      </w:r>
    </w:p>
    <w:bookmarkEnd w:id="35"/>
    <w:bookmarkStart w:name="z166" w:id="36"/>
    <w:p>
      <w:pPr>
        <w:spacing w:after="0"/>
        <w:ind w:left="0"/>
        <w:jc w:val="both"/>
      </w:pPr>
      <w:r>
        <w:rPr>
          <w:rFonts w:ascii="Times New Roman"/>
          <w:b w:val="false"/>
          <w:i w:val="false"/>
          <w:color w:val="000000"/>
          <w:sz w:val="28"/>
        </w:rPr>
        <w:t>
      10. Уәкілетті органмен келісілген Іс-шаралар жоспарында банк холдингінің не банктің ірі қатысушысының меншікті капиталының жеткіліктілігі коэффициентін қолдау жөніндегі шараларды орындау мерзімдері және олардың орындалуы жөніндегі ақпаратты уәкілетті органға ұсыну мерзімдері көрсетіледі.</w:t>
      </w:r>
    </w:p>
    <w:bookmarkEnd w:id="36"/>
    <w:bookmarkStart w:name="z167" w:id="37"/>
    <w:p>
      <w:pPr>
        <w:spacing w:after="0"/>
        <w:ind w:left="0"/>
        <w:jc w:val="both"/>
      </w:pPr>
      <w:r>
        <w:rPr>
          <w:rFonts w:ascii="Times New Roman"/>
          <w:b w:val="false"/>
          <w:i w:val="false"/>
          <w:color w:val="000000"/>
          <w:sz w:val="28"/>
        </w:rPr>
        <w:t>
      Банк холдингінің не банктің ірі қатысушысының Іс-шаралар жоспарында айқындалған іс-шараларды орындауы туралы ақпараты оны растайтын құжаттармен қоса беріледі. Іс-шаралар жоспарының кез келген талабы орындалмаған жағдайда банк холдингі не банктің ірі қатысушысы орындамау себептері туралы уәкілетті органды хабардар етеді.".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Ұлттық Банкі Басқармасының 02.11.2017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Ескерту. Күші жойылды – ҚР Қаржы нарығын реттеу және дамыту агенттігі Басқармасының 26.06.2023 </w:t>
      </w:r>
      <w:r>
        <w:rPr>
          <w:rFonts w:ascii="Times New Roman"/>
          <w:b w:val="false"/>
          <w:i w:val="false"/>
          <w:color w:val="000000"/>
          <w:sz w:val="28"/>
        </w:rPr>
        <w:t>№ 59</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Қаржы нарығын реттеу және дамыту агенттігі Басқармасының 26.06.2023 </w:t>
      </w:r>
      <w:r>
        <w:rPr>
          <w:rFonts w:ascii="Times New Roman"/>
          <w:b w:val="false"/>
          <w:i w:val="false"/>
          <w:color w:val="000000"/>
          <w:sz w:val="28"/>
        </w:rPr>
        <w:t>№ 57</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186" w:id="38"/>
    <w:p>
      <w:pPr>
        <w:spacing w:after="0"/>
        <w:ind w:left="0"/>
        <w:jc w:val="both"/>
      </w:pPr>
      <w:r>
        <w:rPr>
          <w:rFonts w:ascii="Times New Roman"/>
          <w:b w:val="false"/>
          <w:i w:val="false"/>
          <w:color w:val="000000"/>
          <w:sz w:val="28"/>
        </w:rPr>
        <w:t xml:space="preserve">
      12. "Кастодиандық үлгі шарттар нысандарын бекіту туралы" Қазақстан Республикасы Ұлттық Банкі Басқармасының 2014 жылғы 23 сәуірдегі № 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9487 тіркелген, 2014 жылғы 16 маусымда "Әділет" ақпараттық-құқықтық жүйесінде жарияланған) мынадай өзгерістер енгізілсін:</w:t>
      </w:r>
    </w:p>
    <w:bookmarkEnd w:id="38"/>
    <w:bookmarkStart w:name="z187" w:id="39"/>
    <w:p>
      <w:pPr>
        <w:spacing w:after="0"/>
        <w:ind w:left="0"/>
        <w:jc w:val="both"/>
      </w:pPr>
      <w:r>
        <w:rPr>
          <w:rFonts w:ascii="Times New Roman"/>
          <w:b w:val="false"/>
          <w:i w:val="false"/>
          <w:color w:val="000000"/>
          <w:sz w:val="28"/>
        </w:rPr>
        <w:t>
      тақырыбы мынадай редакцияда жазылсын:</w:t>
      </w:r>
    </w:p>
    <w:bookmarkEnd w:id="39"/>
    <w:bookmarkStart w:name="z188" w:id="40"/>
    <w:p>
      <w:pPr>
        <w:spacing w:after="0"/>
        <w:ind w:left="0"/>
        <w:jc w:val="both"/>
      </w:pPr>
      <w:r>
        <w:rPr>
          <w:rFonts w:ascii="Times New Roman"/>
          <w:b w:val="false"/>
          <w:i w:val="false"/>
          <w:color w:val="000000"/>
          <w:sz w:val="28"/>
        </w:rPr>
        <w:t>
      "Кастодиандық үлгілік шарттар нысандарын бекіту туралы";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мынадай редакцияда жазылсын:</w:t>
      </w:r>
    </w:p>
    <w:bookmarkStart w:name="z190" w:id="41"/>
    <w:p>
      <w:pPr>
        <w:spacing w:after="0"/>
        <w:ind w:left="0"/>
        <w:jc w:val="both"/>
      </w:pPr>
      <w:r>
        <w:rPr>
          <w:rFonts w:ascii="Times New Roman"/>
          <w:b w:val="false"/>
          <w:i w:val="false"/>
          <w:color w:val="000000"/>
          <w:sz w:val="28"/>
        </w:rPr>
        <w:t>
      "1. Мыналар:</w:t>
      </w:r>
    </w:p>
    <w:bookmarkEnd w:id="41"/>
    <w:bookmarkStart w:name="z191" w:id="42"/>
    <w:p>
      <w:pPr>
        <w:spacing w:after="0"/>
        <w:ind w:left="0"/>
        <w:jc w:val="both"/>
      </w:pPr>
      <w:r>
        <w:rPr>
          <w:rFonts w:ascii="Times New Roman"/>
          <w:b w:val="false"/>
          <w:i w:val="false"/>
          <w:color w:val="000000"/>
          <w:sz w:val="28"/>
        </w:rPr>
        <w:t>
      1) қоса беріліп отырған Кастодиан банк және арнайы қаржы компаниясы, сондай-ақ инвестициялық портфельді басқарушының арасында жасалатын кастодиандық үлгілік шарттың нысаны;</w:t>
      </w:r>
    </w:p>
    <w:bookmarkEnd w:id="42"/>
    <w:bookmarkStart w:name="z192" w:id="43"/>
    <w:p>
      <w:pPr>
        <w:spacing w:after="0"/>
        <w:ind w:left="0"/>
        <w:jc w:val="both"/>
      </w:pPr>
      <w:r>
        <w:rPr>
          <w:rFonts w:ascii="Times New Roman"/>
          <w:b w:val="false"/>
          <w:i w:val="false"/>
          <w:color w:val="000000"/>
          <w:sz w:val="28"/>
        </w:rPr>
        <w:t>
      2) қоса беріліп отырған Кастодиан банк пен арнайы қаржы компаниясының арасында жасалатын кастодиандық үлгілік шарттың нысаны бекітілсін.";</w:t>
      </w:r>
    </w:p>
    <w:bookmarkEnd w:id="43"/>
    <w:bookmarkStart w:name="z193" w:id="44"/>
    <w:p>
      <w:pPr>
        <w:spacing w:after="0"/>
        <w:ind w:left="0"/>
        <w:jc w:val="both"/>
      </w:pPr>
      <w:r>
        <w:rPr>
          <w:rFonts w:ascii="Times New Roman"/>
          <w:b w:val="false"/>
          <w:i w:val="false"/>
          <w:color w:val="000000"/>
          <w:sz w:val="28"/>
        </w:rPr>
        <w:t xml:space="preserve">
      көрсетілген қаулымен бекітілген Кастодиан банк және арнайы қаржы компаниясы, сондай-ақ инвестициялық портфельді басқарушының арасында жасалатын кастодиандық үлгі </w:t>
      </w:r>
      <w:r>
        <w:rPr>
          <w:rFonts w:ascii="Times New Roman"/>
          <w:b w:val="false"/>
          <w:i w:val="false"/>
          <w:color w:val="000000"/>
          <w:sz w:val="28"/>
        </w:rPr>
        <w:t>шартында</w:t>
      </w:r>
      <w:r>
        <w:rPr>
          <w:rFonts w:ascii="Times New Roman"/>
          <w:b w:val="false"/>
          <w:i w:val="false"/>
          <w:color w:val="000000"/>
          <w:sz w:val="28"/>
        </w:rPr>
        <w:t>:</w:t>
      </w:r>
    </w:p>
    <w:bookmarkEnd w:id="44"/>
    <w:bookmarkStart w:name="z194" w:id="45"/>
    <w:p>
      <w:pPr>
        <w:spacing w:after="0"/>
        <w:ind w:left="0"/>
        <w:jc w:val="both"/>
      </w:pPr>
      <w:r>
        <w:rPr>
          <w:rFonts w:ascii="Times New Roman"/>
          <w:b w:val="false"/>
          <w:i w:val="false"/>
          <w:color w:val="000000"/>
          <w:sz w:val="28"/>
        </w:rPr>
        <w:t>
      тақырыбы мынадай редакцияда жазылсын:</w:t>
      </w:r>
    </w:p>
    <w:bookmarkEnd w:id="45"/>
    <w:bookmarkStart w:name="z195" w:id="46"/>
    <w:p>
      <w:pPr>
        <w:spacing w:after="0"/>
        <w:ind w:left="0"/>
        <w:jc w:val="both"/>
      </w:pPr>
      <w:r>
        <w:rPr>
          <w:rFonts w:ascii="Times New Roman"/>
          <w:b w:val="false"/>
          <w:i w:val="false"/>
          <w:color w:val="000000"/>
          <w:sz w:val="28"/>
        </w:rPr>
        <w:t>
      "Кастодиан банк және арнайы қаржы компаниясы, сондай-ақ инвестициялық портфельді басқарушының арасында жасалатын кастодиандық үлгілік шарт";</w:t>
      </w:r>
    </w:p>
    <w:bookmarkEnd w:id="46"/>
    <w:bookmarkStart w:name="z196" w:id="47"/>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24) тармақшасы</w:t>
      </w:r>
      <w:r>
        <w:rPr>
          <w:rFonts w:ascii="Times New Roman"/>
          <w:b w:val="false"/>
          <w:i w:val="false"/>
          <w:color w:val="000000"/>
          <w:sz w:val="28"/>
        </w:rPr>
        <w:t xml:space="preserve"> мынадай редакцияда жазылсын:</w:t>
      </w:r>
    </w:p>
    <w:bookmarkEnd w:id="47"/>
    <w:bookmarkStart w:name="z197" w:id="48"/>
    <w:p>
      <w:pPr>
        <w:spacing w:after="0"/>
        <w:ind w:left="0"/>
        <w:jc w:val="both"/>
      </w:pPr>
      <w:r>
        <w:rPr>
          <w:rFonts w:ascii="Times New Roman"/>
          <w:b w:val="false"/>
          <w:i w:val="false"/>
          <w:color w:val="000000"/>
          <w:sz w:val="28"/>
        </w:rPr>
        <w:t>
      "24) егер мәміле оның сауда жүйесінде жасалған болса, қаржы нарығын және қаржы ұйымдарын реттеу, бақылау мен қадағалау жөніндегі уәкілетті органға, Компанияға, Басқарушыға, сондай-ақ қор биржасына жасалған мәміленің Қазақстан Республикасының заңнамасына сәйкес келмейтіні туралы дереу хабарлауға міндетті.";</w:t>
      </w:r>
    </w:p>
    <w:bookmarkEnd w:id="48"/>
    <w:bookmarkStart w:name="z198" w:id="49"/>
    <w:p>
      <w:pPr>
        <w:spacing w:after="0"/>
        <w:ind w:left="0"/>
        <w:jc w:val="both"/>
      </w:pPr>
      <w:r>
        <w:rPr>
          <w:rFonts w:ascii="Times New Roman"/>
          <w:b w:val="false"/>
          <w:i w:val="false"/>
          <w:color w:val="000000"/>
          <w:sz w:val="28"/>
        </w:rPr>
        <w:t>
      көрсетілген қаулымен бекітілген Кастодиан банк және арнайы қаржы компаниясы арасында жасалатын кастодиандық үлгі шарт нысанында:</w:t>
      </w:r>
    </w:p>
    <w:bookmarkEnd w:id="49"/>
    <w:bookmarkStart w:name="z199" w:id="50"/>
    <w:p>
      <w:pPr>
        <w:spacing w:after="0"/>
        <w:ind w:left="0"/>
        <w:jc w:val="both"/>
      </w:pPr>
      <w:r>
        <w:rPr>
          <w:rFonts w:ascii="Times New Roman"/>
          <w:b w:val="false"/>
          <w:i w:val="false"/>
          <w:color w:val="000000"/>
          <w:sz w:val="28"/>
        </w:rPr>
        <w:t>
      тақырыбы мынадай редакцияда жазылсын:</w:t>
      </w:r>
    </w:p>
    <w:bookmarkEnd w:id="50"/>
    <w:bookmarkStart w:name="z200" w:id="51"/>
    <w:p>
      <w:pPr>
        <w:spacing w:after="0"/>
        <w:ind w:left="0"/>
        <w:jc w:val="both"/>
      </w:pPr>
      <w:r>
        <w:rPr>
          <w:rFonts w:ascii="Times New Roman"/>
          <w:b w:val="false"/>
          <w:i w:val="false"/>
          <w:color w:val="000000"/>
          <w:sz w:val="28"/>
        </w:rPr>
        <w:t>
      "Кастодиан банк және арнайы қаржы компаниясы арасында жасалатын кастодиандық үлгілік шарт";</w:t>
      </w:r>
    </w:p>
    <w:bookmarkEnd w:id="51"/>
    <w:bookmarkStart w:name="z201" w:id="52"/>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16) тармақшасы</w:t>
      </w:r>
      <w:r>
        <w:rPr>
          <w:rFonts w:ascii="Times New Roman"/>
          <w:b w:val="false"/>
          <w:i w:val="false"/>
          <w:color w:val="000000"/>
          <w:sz w:val="28"/>
        </w:rPr>
        <w:t xml:space="preserve"> мынадай редакцияда жазылсын:</w:t>
      </w:r>
    </w:p>
    <w:bookmarkEnd w:id="52"/>
    <w:bookmarkStart w:name="z202" w:id="53"/>
    <w:p>
      <w:pPr>
        <w:spacing w:after="0"/>
        <w:ind w:left="0"/>
        <w:jc w:val="both"/>
      </w:pPr>
      <w:r>
        <w:rPr>
          <w:rFonts w:ascii="Times New Roman"/>
          <w:b w:val="false"/>
          <w:i w:val="false"/>
          <w:color w:val="000000"/>
          <w:sz w:val="28"/>
        </w:rPr>
        <w:t>
      "16) егер мәміле оның сауда жүйесінде жасалған болса, қаржы нарығын және қаржы ұйымдарын реттеу, бақылау мен қадағалау жөніндегі уәкілетті органға, Компанияға, сондай-ақ қор биржасына жасалған мәміленің Қазақстан Республикасының заңнамасына сәйкес келмейтіні туралы дереу хабарлауға міндетті.";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Ұлттық Банкі Басқармасының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30.03.2020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31.01.2019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20.10.2022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