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6ada" w14:textId="afc6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Мақсаттарға қол жеткізу тиімділігін бағалау бойынша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 Қазақстан Республикасының Әділет министрлігінде 2017 жылғы 8 ақпанда № 14781 болып тіркелді. Күші жойылды - Республикалық бюджеттің атқарылуын бақылау жөніндегі есеп комитетінің 08.02.2022 № 1-НҚ және ҚР Қаржы министрінің 08.02.2022 № 141 бірлескен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08.02.2022 </w:t>
      </w:r>
      <w:r>
        <w:rPr>
          <w:rFonts w:ascii="Times New Roman"/>
          <w:b w:val="false"/>
          <w:i w:val="false"/>
          <w:color w:val="ff0000"/>
          <w:sz w:val="28"/>
        </w:rPr>
        <w:t>№ 1-НҚ</w:t>
      </w:r>
      <w:r>
        <w:rPr>
          <w:rFonts w:ascii="Times New Roman"/>
          <w:b w:val="false"/>
          <w:i w:val="false"/>
          <w:color w:val="ff0000"/>
          <w:sz w:val="28"/>
        </w:rPr>
        <w:t xml:space="preserve"> және ҚР Қаржы министрінің 08.02.2022 № 141 (алғашқы ресми жарияланған күнінен кейін күнтізбелік он күн өткен соң қолданысқа енгізіледі) бірлескен нормативтік қаулысымен.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м.а. 25.01.2018 </w:t>
      </w:r>
      <w:r>
        <w:rPr>
          <w:rFonts w:ascii="Times New Roman"/>
          <w:b w:val="false"/>
          <w:i w:val="false"/>
          <w:color w:val="000000"/>
          <w:sz w:val="28"/>
        </w:rPr>
        <w:t>№ 31</w:t>
      </w:r>
      <w:r>
        <w:rPr>
          <w:rFonts w:ascii="Times New Roman"/>
          <w:b w:val="false"/>
          <w:i w:val="false"/>
          <w:color w:val="000000"/>
          <w:sz w:val="28"/>
        </w:rPr>
        <w:t xml:space="preserve"> және ҚР Қаржы министрінің 31.01.2018 № 93 (алғашқы ресми жарияланған күнінен кейін күнтізбелік он күн өткен соң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26-тармағына сәйкес </w:t>
      </w:r>
      <w:r>
        <w:rPr>
          <w:rFonts w:ascii="Times New Roman"/>
          <w:b/>
          <w:i w:val="false"/>
          <w:color w:val="000000"/>
          <w:sz w:val="28"/>
        </w:rPr>
        <w:t>БҰЙЫРАМЫЗ:</w:t>
      </w:r>
    </w:p>
    <w:bookmarkEnd w:id="0"/>
    <w:bookmarkStart w:name="z1" w:id="1"/>
    <w:p>
      <w:pPr>
        <w:spacing w:after="0"/>
        <w:ind w:left="0"/>
        <w:jc w:val="both"/>
      </w:pPr>
      <w:r>
        <w:rPr>
          <w:rFonts w:ascii="Times New Roman"/>
          <w:b w:val="false"/>
          <w:i w:val="false"/>
          <w:color w:val="000000"/>
          <w:sz w:val="28"/>
        </w:rPr>
        <w:t xml:space="preserve">
      1. Қоса беріліп отырған Мақсаттарға қол жеткізу тиімділігін бағалау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25.01.2018 </w:t>
      </w:r>
      <w:r>
        <w:rPr>
          <w:rFonts w:ascii="Times New Roman"/>
          <w:b w:val="false"/>
          <w:i w:val="false"/>
          <w:color w:val="ff0000"/>
          <w:sz w:val="28"/>
        </w:rPr>
        <w:t>№ 31</w:t>
      </w:r>
      <w:r>
        <w:rPr>
          <w:rFonts w:ascii="Times New Roman"/>
          <w:b w:val="false"/>
          <w:i w:val="false"/>
          <w:color w:val="ff0000"/>
          <w:sz w:val="28"/>
        </w:rPr>
        <w:t xml:space="preserve"> және ҚР Қаржы министрінің 31.01.2018 № 93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бұйрыққа қосымшаға сәйкес Қазақстан Республикасы Ұлттық экономика министрлігінің және Қазақстан Республикасы Қаржы министрлігінің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басқару жүйесін дамыту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ресми жариялауға мерзімді баспасөз басылымдарына , сондай-ақ тіркелген бұйрықты алған күннен бастап Қазақстан Республикасы Нормативтік құқықтық актілерінің эталондық бақылау банкіне қосу үшін Республикалық құқықтық ақпарат орталығына жіберілуін;</w:t>
      </w:r>
    </w:p>
    <w:bookmarkEnd w:id="5"/>
    <w:bookmarkStart w:name="z6" w:id="6"/>
    <w:p>
      <w:pPr>
        <w:spacing w:after="0"/>
        <w:ind w:left="0"/>
        <w:jc w:val="both"/>
      </w:pPr>
      <w:r>
        <w:rPr>
          <w:rFonts w:ascii="Times New Roman"/>
          <w:b w:val="false"/>
          <w:i w:val="false"/>
          <w:color w:val="000000"/>
          <w:sz w:val="28"/>
        </w:rPr>
        <w:t>
      3) осы бірлескен бұйрықтың Қазақстан Республикасы Ұлттық экономика миністрлігінің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Ұлттық экономика вице-министріне және жетекшілік ететін Қазақстан Республикасының Қаржы вице-министріне жүктелсін.</w:t>
      </w:r>
    </w:p>
    <w:bookmarkEnd w:id="7"/>
    <w:bookmarkStart w:name="z8" w:id="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_____________Б.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_____________Т.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706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540 бірлескен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Мақсаттарға қол жеткізу тиімділігін бағалау жөніндегі әдістеме</w:t>
      </w:r>
    </w:p>
    <w:bookmarkEnd w:id="9"/>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16.01.2019 </w:t>
      </w:r>
      <w:r>
        <w:rPr>
          <w:rFonts w:ascii="Times New Roman"/>
          <w:b w:val="false"/>
          <w:i w:val="false"/>
          <w:color w:val="ff0000"/>
          <w:sz w:val="28"/>
        </w:rPr>
        <w:t>№ 7</w:t>
      </w:r>
      <w:r>
        <w:rPr>
          <w:rFonts w:ascii="Times New Roman"/>
          <w:b w:val="false"/>
          <w:i w:val="false"/>
          <w:color w:val="ff0000"/>
          <w:sz w:val="28"/>
        </w:rPr>
        <w:t xml:space="preserve"> және ҚР Қаржы министрінің 16.01.2019 № 22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Мақсаттарға қол жеткізу тиімділігін бағалау жөніндегі әдістеме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әзірленген.</w:t>
      </w:r>
    </w:p>
    <w:bookmarkStart w:name="z128" w:id="10"/>
    <w:p>
      <w:pPr>
        <w:spacing w:after="0"/>
        <w:ind w:left="0"/>
        <w:jc w:val="both"/>
      </w:pPr>
      <w:r>
        <w:rPr>
          <w:rFonts w:ascii="Times New Roman"/>
          <w:b w:val="false"/>
          <w:i w:val="false"/>
          <w:color w:val="000000"/>
          <w:sz w:val="28"/>
        </w:rPr>
        <w:t>
      2. Осы Әдістемеде мынадай анықтамалар пайдаланады:</w:t>
      </w:r>
    </w:p>
    <w:bookmarkEnd w:id="10"/>
    <w:p>
      <w:pPr>
        <w:spacing w:after="0"/>
        <w:ind w:left="0"/>
        <w:jc w:val="both"/>
      </w:pPr>
      <w:r>
        <w:rPr>
          <w:rFonts w:ascii="Times New Roman"/>
          <w:b w:val="false"/>
          <w:i w:val="false"/>
          <w:color w:val="000000"/>
          <w:sz w:val="28"/>
        </w:rPr>
        <w:t>
      1) индикатордың жоспарлы мәндерін түзету – стратегиялық жоспардың нысаналы индикаторларының жоспарлы мәндерін төмендету фактілерінің болуы;</w:t>
      </w:r>
    </w:p>
    <w:p>
      <w:pPr>
        <w:spacing w:after="0"/>
        <w:ind w:left="0"/>
        <w:jc w:val="both"/>
      </w:pPr>
      <w:r>
        <w:rPr>
          <w:rFonts w:ascii="Times New Roman"/>
          <w:b w:val="false"/>
          <w:i w:val="false"/>
          <w:color w:val="000000"/>
          <w:sz w:val="28"/>
        </w:rPr>
        <w:t>
      2) нысаналы индикатордың іс жүзіндегі орындалу серпіні – мемлекеттік органның қызметіне байланысты емес факторларға негізделген іс-шаралар мен міндеттемелерді орындамау жағдайларын қоспағанда, өткен кезеңнің фактісімен салыстырғанда стратегиялық жоспардың нысаналы индикаторларының іс жүзінде орындалуының нашарламауы;</w:t>
      </w:r>
    </w:p>
    <w:p>
      <w:pPr>
        <w:spacing w:after="0"/>
        <w:ind w:left="0"/>
        <w:jc w:val="both"/>
      </w:pPr>
      <w:r>
        <w:rPr>
          <w:rFonts w:ascii="Times New Roman"/>
          <w:b w:val="false"/>
          <w:i w:val="false"/>
          <w:color w:val="000000"/>
          <w:sz w:val="28"/>
        </w:rPr>
        <w:t>
      3) индикатордың артығымен орындалуы – индикатордың іс жүзіндегі мәнінің жоспарлы мәннен 25%-ға және одан астам артық орындалуы;</w:t>
      </w:r>
    </w:p>
    <w:p>
      <w:pPr>
        <w:spacing w:after="0"/>
        <w:ind w:left="0"/>
        <w:jc w:val="both"/>
      </w:pPr>
      <w:r>
        <w:rPr>
          <w:rFonts w:ascii="Times New Roman"/>
          <w:b w:val="false"/>
          <w:i w:val="false"/>
          <w:color w:val="000000"/>
          <w:sz w:val="28"/>
        </w:rPr>
        <w:t>
      4) бюджеттік бағдарламаны атқарудың тиімділігі – қойылған мақсаттарға неғұрлым аз шығынмен қол жеткізу, шығындары бар нәтижелерді салыстыру (арақатынасы) арқылы анықталады;</w:t>
      </w:r>
    </w:p>
    <w:p>
      <w:pPr>
        <w:spacing w:after="0"/>
        <w:ind w:left="0"/>
        <w:jc w:val="both"/>
      </w:pPr>
      <w:r>
        <w:rPr>
          <w:rFonts w:ascii="Times New Roman"/>
          <w:b w:val="false"/>
          <w:i w:val="false"/>
          <w:color w:val="000000"/>
          <w:sz w:val="28"/>
        </w:rPr>
        <w:t>
      5)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p>
    <w:p>
      <w:pPr>
        <w:spacing w:after="0"/>
        <w:ind w:left="0"/>
        <w:jc w:val="both"/>
      </w:pPr>
      <w:r>
        <w:rPr>
          <w:rFonts w:ascii="Times New Roman"/>
          <w:b w:val="false"/>
          <w:i w:val="false"/>
          <w:color w:val="000000"/>
          <w:sz w:val="28"/>
        </w:rPr>
        <w:t>
      6) түпкілікті нәтиже –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w:t>
      </w:r>
    </w:p>
    <w:bookmarkStart w:name="z11" w:id="11"/>
    <w:p>
      <w:pPr>
        <w:spacing w:after="0"/>
        <w:ind w:left="0"/>
        <w:jc w:val="both"/>
      </w:pPr>
      <w:r>
        <w:rPr>
          <w:rFonts w:ascii="Times New Roman"/>
          <w:b w:val="false"/>
          <w:i w:val="false"/>
          <w:color w:val="000000"/>
          <w:sz w:val="28"/>
        </w:rPr>
        <w:t>
      3. Әдістеме мемлекеттік органдардың қадағаланатын саланы/аяны/өңірді дамыту, сондай-ақ бюджет қаражатын пайдалану бойынша қабылдайтын шаралардың тиімділігін айқындауға арналған.</w:t>
      </w:r>
    </w:p>
    <w:bookmarkEnd w:id="11"/>
    <w:bookmarkStart w:name="z12" w:id="12"/>
    <w:p>
      <w:pPr>
        <w:spacing w:after="0"/>
        <w:ind w:left="0"/>
        <w:jc w:val="both"/>
      </w:pPr>
      <w:r>
        <w:rPr>
          <w:rFonts w:ascii="Times New Roman"/>
          <w:b w:val="false"/>
          <w:i w:val="false"/>
          <w:color w:val="000000"/>
          <w:sz w:val="28"/>
        </w:rPr>
        <w:t>
      4. Мақсаттарға қол жеткізу тиімділігін бағалау (бұдан әрі – тиімділікті бағалау) Қазақстан Республикасы Президентінің Әкімшілігі бекітетін мемлекеттік органдар қызметінің тиімділігіне жыл сайынғы бағалау жүргізу кестесіне (бұдан әрі – Бағалау кестесі) сәйкес жүзеге асырылады.</w:t>
      </w:r>
    </w:p>
    <w:bookmarkEnd w:id="12"/>
    <w:bookmarkStart w:name="z13" w:id="13"/>
    <w:p>
      <w:pPr>
        <w:spacing w:after="0"/>
        <w:ind w:left="0"/>
        <w:jc w:val="both"/>
      </w:pPr>
      <w:r>
        <w:rPr>
          <w:rFonts w:ascii="Times New Roman"/>
          <w:b w:val="false"/>
          <w:i w:val="false"/>
          <w:color w:val="000000"/>
          <w:sz w:val="28"/>
        </w:rPr>
        <w:t>
      5. Тиімділікті бағалауды мынадай мемлекеттік органдар (бұдан әрі – бағалауға уәкілетті мемлекеттік органдар) жүзеге асырады:</w:t>
      </w:r>
    </w:p>
    <w:bookmarkEnd w:id="13"/>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мемлекеттік органдар тиімділігін бағалау;</w:t>
      </w:r>
    </w:p>
    <w:p>
      <w:pPr>
        <w:spacing w:after="0"/>
        <w:ind w:left="0"/>
        <w:jc w:val="both"/>
      </w:pPr>
      <w:r>
        <w:rPr>
          <w:rFonts w:ascii="Times New Roman"/>
          <w:b w:val="false"/>
          <w:i w:val="false"/>
          <w:color w:val="000000"/>
          <w:sz w:val="28"/>
        </w:rPr>
        <w:t>
      Қазақстан Республикасы Премьер-Министрінің Кеңсесі – мемлекеттік жоспарлау және бюджетті атқару жөніндегі уәкілетті органдардың тиімділігін бағалау;</w:t>
      </w:r>
    </w:p>
    <w:p>
      <w:pPr>
        <w:spacing w:after="0"/>
        <w:ind w:left="0"/>
        <w:jc w:val="both"/>
      </w:pPr>
      <w:r>
        <w:rPr>
          <w:rFonts w:ascii="Times New Roman"/>
          <w:b w:val="false"/>
          <w:i w:val="false"/>
          <w:color w:val="000000"/>
          <w:sz w:val="28"/>
        </w:rPr>
        <w:t>
      Қазақстан Республикасының Қаржы министрлігі (бұдан әрі – бюджетті атқару жөніндегі уәкілетті орган) – жергілікті атқарушы органдардың бюджеттік бағдарламалар көрсеткіштеріне қол жеткізуі бойынша тиімділігін бағалау, сондай-ақ орталық мемлекеттік органдардың бюджеттік бағдарламаларды іске асыру бойынша есепті деректерін қайта тексеру;</w:t>
      </w:r>
    </w:p>
    <w:p>
      <w:pPr>
        <w:spacing w:after="0"/>
        <w:ind w:left="0"/>
        <w:jc w:val="both"/>
      </w:pPr>
      <w:r>
        <w:rPr>
          <w:rFonts w:ascii="Times New Roman"/>
          <w:b w:val="false"/>
          <w:i w:val="false"/>
          <w:color w:val="000000"/>
          <w:sz w:val="28"/>
        </w:rPr>
        <w:t>
      Қазақстан Республикасының Ұлттық экономика министрлігі (бұдан әрі – мемлекеттік жоспарлау жөніндегі уәкілетті орган) – орталық мемлекеттік органдардың стратегиялық жоспарлардың мақсаттарына және бюджеттік бағдарламалар көрсеткіштеріне қол жеткізуі бойынша тиімділігін бағалау, оның ішінде жергілікті атқарушы органдардың аумақтарды дамыту бағдарламаларының мақсаттарына қол жеткізуі бойынша тиімділігін бағалау.</w:t>
      </w:r>
    </w:p>
    <w:p>
      <w:pPr>
        <w:spacing w:after="0"/>
        <w:ind w:left="0"/>
        <w:jc w:val="both"/>
      </w:pPr>
      <w:r>
        <w:rPr>
          <w:rFonts w:ascii="Times New Roman"/>
          <w:b w:val="false"/>
          <w:i w:val="false"/>
          <w:color w:val="000000"/>
          <w:sz w:val="28"/>
        </w:rPr>
        <w:t>
      Жергілікті атқарушы органдардың бюджеттік бағдарламалар көрсеткіштеріне қол жеткізуі бойынша тиімділігін бағалау жүргізу үшін, сондай-ақ орталық мемлекеттік органдардың бюджеттік бағдарламаларды іске асыру бойынша есепті деректерін қайта тексеру үшін бюджетті атқару жөніндегі уәкілетті органда Жыл сайынғы бағалау жөніндегі комиссияның кіші тобы болып табылатын жұмыс тобы (бұдан әрі – Бюджетті атқару жөніндегі жұмыс тобы) құрылады. Жұмыс тобының құрамы бюджетті атқару жөніндегі уәкілетті органның бұйрығымен немесе бюджетті атқару жөніндегі уәкілетті орган ведомствосының бұйрығымен бекітіледі.</w:t>
      </w:r>
    </w:p>
    <w:bookmarkStart w:name="z14" w:id="14"/>
    <w:p>
      <w:pPr>
        <w:spacing w:after="0"/>
        <w:ind w:left="0"/>
        <w:jc w:val="left"/>
      </w:pPr>
      <w:r>
        <w:rPr>
          <w:rFonts w:ascii="Times New Roman"/>
          <w:b/>
          <w:i w:val="false"/>
          <w:color w:val="000000"/>
        </w:rPr>
        <w:t xml:space="preserve"> 2-тарау. Мақсаттарға қол жеткізу тиімділігін бағалауға арналған ақпарат көздері</w:t>
      </w:r>
    </w:p>
    <w:bookmarkEnd w:id="14"/>
    <w:bookmarkStart w:name="z15" w:id="15"/>
    <w:p>
      <w:pPr>
        <w:spacing w:after="0"/>
        <w:ind w:left="0"/>
        <w:jc w:val="both"/>
      </w:pPr>
      <w:r>
        <w:rPr>
          <w:rFonts w:ascii="Times New Roman"/>
          <w:b w:val="false"/>
          <w:i w:val="false"/>
          <w:color w:val="000000"/>
          <w:sz w:val="28"/>
        </w:rPr>
        <w:t>
      6. Бағаланатын мемлекеттік органдар Бағалау кестесінде белгіленген мерзімде есепті (күнтізбелік) жылдың қорытындысы бойынша есептік ақпаратты электрондық және қағаз тасығыштарда бағалауға уәкілетті мемлекеттік органдарға:</w:t>
      </w:r>
    </w:p>
    <w:bookmarkEnd w:id="15"/>
    <w:p>
      <w:pPr>
        <w:spacing w:after="0"/>
        <w:ind w:left="0"/>
        <w:jc w:val="both"/>
      </w:pPr>
      <w:r>
        <w:rPr>
          <w:rFonts w:ascii="Times New Roman"/>
          <w:b w:val="false"/>
          <w:i w:val="false"/>
          <w:color w:val="000000"/>
          <w:sz w:val="28"/>
        </w:rPr>
        <w:t xml:space="preserve">
      1)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мақсаттардың, нысаналы индикаторлардың орталық мемлекеттік органның бюджеттік бағдарламаларымен өзара байланысы туралы ақпаратты;</w:t>
      </w:r>
    </w:p>
    <w:p>
      <w:pPr>
        <w:spacing w:after="0"/>
        <w:ind w:left="0"/>
        <w:jc w:val="both"/>
      </w:pPr>
      <w:r>
        <w:rPr>
          <w:rFonts w:ascii="Times New Roman"/>
          <w:b w:val="false"/>
          <w:i w:val="false"/>
          <w:color w:val="000000"/>
          <w:sz w:val="28"/>
        </w:rPr>
        <w:t xml:space="preserve">
      2)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бюджеттік бағдарламалардың (жергілікті атқарушы органдар) тікелей нәтижелеріне қол жеткізу туралы ақпаратты;</w:t>
      </w:r>
    </w:p>
    <w:p>
      <w:pPr>
        <w:spacing w:after="0"/>
        <w:ind w:left="0"/>
        <w:jc w:val="both"/>
      </w:pPr>
      <w:r>
        <w:rPr>
          <w:rFonts w:ascii="Times New Roman"/>
          <w:b w:val="false"/>
          <w:i w:val="false"/>
          <w:color w:val="000000"/>
          <w:sz w:val="28"/>
        </w:rPr>
        <w:t>
      3) түсіндірме жазбаны (жергілікті атқарушы органдар) ұсынады.</w:t>
      </w:r>
    </w:p>
    <w:p>
      <w:pPr>
        <w:spacing w:after="0"/>
        <w:ind w:left="0"/>
        <w:jc w:val="both"/>
      </w:pPr>
      <w:r>
        <w:rPr>
          <w:rFonts w:ascii="Times New Roman"/>
          <w:b w:val="false"/>
          <w:i w:val="false"/>
          <w:color w:val="000000"/>
          <w:sz w:val="28"/>
        </w:rPr>
        <w:t>
      Жергілікті атқарушы органдардың бағаланатын бюджеттік даму бағдарламаларының тікелей нәтижелеріне қол жеткізуі туралы түсіндірме жазбада нысаналы даму трансферттері бойынша алынған қаражат туралы жиынтық ақпарат және әрбір мемлекеттік бағдарлама шеңберінде (жоспар және факт: білім беру, денсаулық, әлеуметтік маңызы бар, тұрғын үй шаршы метрі, жолдар, жылу-, су-, газ-, электрмен жабдықтау және т.б. объектілер салынды, жөнделді) қол жеткізілген нәтижелер көрсетіледі.</w:t>
      </w:r>
    </w:p>
    <w:bookmarkStart w:name="z16" w:id="16"/>
    <w:p>
      <w:pPr>
        <w:spacing w:after="0"/>
        <w:ind w:left="0"/>
        <w:jc w:val="both"/>
      </w:pPr>
      <w:r>
        <w:rPr>
          <w:rFonts w:ascii="Times New Roman"/>
          <w:b w:val="false"/>
          <w:i w:val="false"/>
          <w:color w:val="000000"/>
          <w:sz w:val="28"/>
        </w:rPr>
        <w:t xml:space="preserve">
      7. Мемлекеттік аудит және қаржылық бақылау органдары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нәтижелері және мемлекеттік аудит пен қаржылық бақылау органдарының ұйғарымдары мен қаулыларын орындау туралы ақпаратты бюджетті атқару жөніндегі уәкілетті органдарға ұсынады.</w:t>
      </w:r>
    </w:p>
    <w:bookmarkEnd w:id="16"/>
    <w:p>
      <w:pPr>
        <w:spacing w:after="0"/>
        <w:ind w:left="0"/>
        <w:jc w:val="both"/>
      </w:pPr>
      <w:r>
        <w:rPr>
          <w:rFonts w:ascii="Times New Roman"/>
          <w:b w:val="false"/>
          <w:i w:val="false"/>
          <w:color w:val="000000"/>
          <w:sz w:val="28"/>
        </w:rPr>
        <w:t>
      Мемлекеттік органдардың мақсаттарға қол жеткізу бойынша қызметінің тиімділігін бағалау ұсынылған есептік ақпарат, сондай-ақ бағалау кестесіне сәйкес ресми интернет-ресурстарда орналастырылған:</w:t>
      </w:r>
    </w:p>
    <w:p>
      <w:pPr>
        <w:spacing w:after="0"/>
        <w:ind w:left="0"/>
        <w:jc w:val="both"/>
      </w:pPr>
      <w:r>
        <w:rPr>
          <w:rFonts w:ascii="Times New Roman"/>
          <w:b w:val="false"/>
          <w:i w:val="false"/>
          <w:color w:val="000000"/>
          <w:sz w:val="28"/>
        </w:rPr>
        <w:t>
      1) орталық мемлекеттік органдардың стратегиялық жоспарлары;</w:t>
      </w:r>
    </w:p>
    <w:p>
      <w:pPr>
        <w:spacing w:after="0"/>
        <w:ind w:left="0"/>
        <w:jc w:val="both"/>
      </w:pPr>
      <w:r>
        <w:rPr>
          <w:rFonts w:ascii="Times New Roman"/>
          <w:b w:val="false"/>
          <w:i w:val="false"/>
          <w:color w:val="000000"/>
          <w:sz w:val="28"/>
        </w:rPr>
        <w:t>
      2) жергілікті атқарушы органдардың аумақтарды дамыту бағдарламалары;</w:t>
      </w:r>
    </w:p>
    <w:p>
      <w:pPr>
        <w:spacing w:after="0"/>
        <w:ind w:left="0"/>
        <w:jc w:val="both"/>
      </w:pPr>
      <w:r>
        <w:rPr>
          <w:rFonts w:ascii="Times New Roman"/>
          <w:b w:val="false"/>
          <w:i w:val="false"/>
          <w:color w:val="000000"/>
          <w:sz w:val="28"/>
        </w:rPr>
        <w:t>
      3) стратегиялық жоспарларды іске асыру туралы есептер;</w:t>
      </w:r>
    </w:p>
    <w:p>
      <w:pPr>
        <w:spacing w:after="0"/>
        <w:ind w:left="0"/>
        <w:jc w:val="both"/>
      </w:pPr>
      <w:r>
        <w:rPr>
          <w:rFonts w:ascii="Times New Roman"/>
          <w:b w:val="false"/>
          <w:i w:val="false"/>
          <w:color w:val="000000"/>
          <w:sz w:val="28"/>
        </w:rPr>
        <w:t>
      4) жергілікті атқарушы органдар үшін базалық көрсеткіштер тізбесі негізінде аумақтарды дамыту бағдарламаларын іске асыру туралы есептер;</w:t>
      </w:r>
    </w:p>
    <w:p>
      <w:pPr>
        <w:spacing w:after="0"/>
        <w:ind w:left="0"/>
        <w:jc w:val="both"/>
      </w:pPr>
      <w:r>
        <w:rPr>
          <w:rFonts w:ascii="Times New Roman"/>
          <w:b w:val="false"/>
          <w:i w:val="false"/>
          <w:color w:val="000000"/>
          <w:sz w:val="28"/>
        </w:rPr>
        <w:t>
      5) бюджеттің атқарылуы жөніндегі уәкілетті органның бағаланатын орталық мемлекеттік және жергілікті атқарушы органдардың бюджетті атқаруы туралы статистикалық есебі;</w:t>
      </w:r>
    </w:p>
    <w:p>
      <w:pPr>
        <w:spacing w:after="0"/>
        <w:ind w:left="0"/>
        <w:jc w:val="both"/>
      </w:pPr>
      <w:r>
        <w:rPr>
          <w:rFonts w:ascii="Times New Roman"/>
          <w:b w:val="false"/>
          <w:i w:val="false"/>
          <w:color w:val="000000"/>
          <w:sz w:val="28"/>
        </w:rPr>
        <w:t>
      6) статистикалық және ведомстволық деректер;</w:t>
      </w:r>
    </w:p>
    <w:p>
      <w:pPr>
        <w:spacing w:after="0"/>
        <w:ind w:left="0"/>
        <w:jc w:val="both"/>
      </w:pPr>
      <w:r>
        <w:rPr>
          <w:rFonts w:ascii="Times New Roman"/>
          <w:b w:val="false"/>
          <w:i w:val="false"/>
          <w:color w:val="000000"/>
          <w:sz w:val="28"/>
        </w:rPr>
        <w:t>
      7) халықаралық рейтингілер;</w:t>
      </w:r>
    </w:p>
    <w:p>
      <w:pPr>
        <w:spacing w:after="0"/>
        <w:ind w:left="0"/>
        <w:jc w:val="both"/>
      </w:pPr>
      <w:r>
        <w:rPr>
          <w:rFonts w:ascii="Times New Roman"/>
          <w:b w:val="false"/>
          <w:i w:val="false"/>
          <w:color w:val="000000"/>
          <w:sz w:val="28"/>
        </w:rPr>
        <w:t>
      8) басқа да дереккөздер (бар болса) негізінде жүзеге асырылады.</w:t>
      </w:r>
    </w:p>
    <w:bookmarkStart w:name="z17" w:id="17"/>
    <w:p>
      <w:pPr>
        <w:spacing w:after="0"/>
        <w:ind w:left="0"/>
        <w:jc w:val="left"/>
      </w:pPr>
      <w:r>
        <w:rPr>
          <w:rFonts w:ascii="Times New Roman"/>
          <w:b/>
          <w:i w:val="false"/>
          <w:color w:val="000000"/>
        </w:rPr>
        <w:t xml:space="preserve"> 3-тарау. Бағаланатын мемлекеттік органдардың есептік ақпаратындағы деректерді қайта тексеру</w:t>
      </w:r>
    </w:p>
    <w:bookmarkEnd w:id="17"/>
    <w:bookmarkStart w:name="z18" w:id="18"/>
    <w:p>
      <w:pPr>
        <w:spacing w:after="0"/>
        <w:ind w:left="0"/>
        <w:jc w:val="both"/>
      </w:pPr>
      <w:r>
        <w:rPr>
          <w:rFonts w:ascii="Times New Roman"/>
          <w:b w:val="false"/>
          <w:i w:val="false"/>
          <w:color w:val="000000"/>
          <w:sz w:val="28"/>
        </w:rPr>
        <w:t>
      8. Бағалауға уәкілетті мемлекеттік органдар бағаланатын мемлекеттік органдардың есептік ақпаратындағы деректерді олардың дұрыстығы тұрғысынан қайта тексеру жүргізеді.</w:t>
      </w:r>
    </w:p>
    <w:bookmarkEnd w:id="18"/>
    <w:bookmarkStart w:name="z19" w:id="19"/>
    <w:p>
      <w:pPr>
        <w:spacing w:after="0"/>
        <w:ind w:left="0"/>
        <w:jc w:val="both"/>
      </w:pPr>
      <w:r>
        <w:rPr>
          <w:rFonts w:ascii="Times New Roman"/>
          <w:b w:val="false"/>
          <w:i w:val="false"/>
          <w:color w:val="000000"/>
          <w:sz w:val="28"/>
        </w:rPr>
        <w:t>
      9. Деректердің дұрыстығын бағаланатын мемлекеттік органдар қамтамасыз етеді және статистикалық пен ведомстволық деректермен, халықаралық бәсекеге қабілеттілік көрсеткіштерімен, сондай-ақ салалық орталық мемлекеттік органдардың деректерімен расталады.</w:t>
      </w:r>
    </w:p>
    <w:bookmarkEnd w:id="19"/>
    <w:bookmarkStart w:name="z20" w:id="20"/>
    <w:p>
      <w:pPr>
        <w:spacing w:after="0"/>
        <w:ind w:left="0"/>
        <w:jc w:val="both"/>
      </w:pPr>
      <w:r>
        <w:rPr>
          <w:rFonts w:ascii="Times New Roman"/>
          <w:b w:val="false"/>
          <w:i w:val="false"/>
          <w:color w:val="000000"/>
          <w:sz w:val="28"/>
        </w:rPr>
        <w:t>
      10. Бағалау жүйесінің 41-тармағына сәйкес бағалауға уәкілетті мемлекеттік органдар бағаланатын мемлекеттік органдардың есептік ақпаратындағы деректерді қайта тексеруді (бұдан әрі – қайта тексеру) жүзеге асырады. Бұл ретте қайта тексеруге жататын бағаланатын мемлекеттік органдардың есептік ақпараты бағалау жүйесінің 42 тармағына сәйкес айқындалады.</w:t>
      </w:r>
    </w:p>
    <w:bookmarkEnd w:id="20"/>
    <w:bookmarkStart w:name="z21" w:id="21"/>
    <w:p>
      <w:pPr>
        <w:spacing w:after="0"/>
        <w:ind w:left="0"/>
        <w:jc w:val="both"/>
      </w:pPr>
      <w:r>
        <w:rPr>
          <w:rFonts w:ascii="Times New Roman"/>
          <w:b w:val="false"/>
          <w:i w:val="false"/>
          <w:color w:val="000000"/>
          <w:sz w:val="28"/>
        </w:rPr>
        <w:t>
      11. Қайта тексеру стратегиялық жоспарларды/аумақтарды дамыту бағдарламаларын және бюджеттік бағдарламаларды іске асыру бойынша ақпараттың дұрыстығын анықтау тұрғысынан жүргізіледі.</w:t>
      </w:r>
    </w:p>
    <w:bookmarkEnd w:id="21"/>
    <w:bookmarkStart w:name="z22" w:id="22"/>
    <w:p>
      <w:pPr>
        <w:spacing w:after="0"/>
        <w:ind w:left="0"/>
        <w:jc w:val="both"/>
      </w:pPr>
      <w:r>
        <w:rPr>
          <w:rFonts w:ascii="Times New Roman"/>
          <w:b w:val="false"/>
          <w:i w:val="false"/>
          <w:color w:val="000000"/>
          <w:sz w:val="28"/>
        </w:rPr>
        <w:t>
      12.Тексеру рәсімі қайта тексеру растау құжаттарын (ведомстволық есептер, орындалған жұмыстар мен көрсетілген қызметтер актілері, хаттамалар, хаттар және басқа растау құжаттары) жинау және талдау, сондай-ақ бағаланатын мемлекеттік органдарға шығу жолынан тұрады. Есептік ақпараттағы деректерді қайта тексерудің қорытындысы бойынша Әдістеменің 4-қосымшасына сәйкес нысан бойынша Салыстыру актісі (бұдан әрі - Салыстыру актісі) жасалады.</w:t>
      </w:r>
    </w:p>
    <w:bookmarkEnd w:id="22"/>
    <w:bookmarkStart w:name="z23" w:id="23"/>
    <w:p>
      <w:pPr>
        <w:spacing w:after="0"/>
        <w:ind w:left="0"/>
        <w:jc w:val="both"/>
      </w:pPr>
      <w:r>
        <w:rPr>
          <w:rFonts w:ascii="Times New Roman"/>
          <w:b w:val="false"/>
          <w:i w:val="false"/>
          <w:color w:val="000000"/>
          <w:sz w:val="28"/>
        </w:rPr>
        <w:t>
      13. Қайта тексеру шеңберінде бағалауға уәкілетті органдар құпиялық белгісі, сондай-ақ "Қызмет бабында пайдалану үшін" деген белгісі бар құжаттарды қоспағанда, растау құжаттарының электрондық көшірмелерін алады.</w:t>
      </w:r>
    </w:p>
    <w:bookmarkEnd w:id="23"/>
    <w:bookmarkStart w:name="z24" w:id="24"/>
    <w:p>
      <w:pPr>
        <w:spacing w:after="0"/>
        <w:ind w:left="0"/>
        <w:jc w:val="both"/>
      </w:pPr>
      <w:r>
        <w:rPr>
          <w:rFonts w:ascii="Times New Roman"/>
          <w:b w:val="false"/>
          <w:i w:val="false"/>
          <w:color w:val="000000"/>
          <w:sz w:val="28"/>
        </w:rPr>
        <w:t>
      14. Бюджетті атқару жөніндегі уәкілетті орган орталық мемлекеттік органдардың бюджеттік бағдарламаларының нәтижелеріне қол жеткізу көрсеткіштерін қайта тексеру нәтижелері бойынша Салыстыру актісін мемлекеттік жоспарлау жөніндегі уәкілетті органға жыл сайын 10 сәуірге дейінгі мерзімде ұсынады.</w:t>
      </w:r>
    </w:p>
    <w:bookmarkEnd w:id="24"/>
    <w:bookmarkStart w:name="z25" w:id="25"/>
    <w:p>
      <w:pPr>
        <w:spacing w:after="0"/>
        <w:ind w:left="0"/>
        <w:jc w:val="left"/>
      </w:pPr>
      <w:r>
        <w:rPr>
          <w:rFonts w:ascii="Times New Roman"/>
          <w:b/>
          <w:i w:val="false"/>
          <w:color w:val="000000"/>
        </w:rPr>
        <w:t xml:space="preserve"> 4-тарау. Есептік ақпараттың уақтылығын, толықтығын және дұрыстығын анықтау рәсімі</w:t>
      </w:r>
    </w:p>
    <w:bookmarkEnd w:id="25"/>
    <w:bookmarkStart w:name="z26" w:id="26"/>
    <w:p>
      <w:pPr>
        <w:spacing w:after="0"/>
        <w:ind w:left="0"/>
        <w:jc w:val="both"/>
      </w:pPr>
      <w:r>
        <w:rPr>
          <w:rFonts w:ascii="Times New Roman"/>
          <w:b w:val="false"/>
          <w:i w:val="false"/>
          <w:color w:val="000000"/>
          <w:sz w:val="28"/>
        </w:rPr>
        <w:t>
      15. Бағаланатын мемлекеттік орган Бағалау кестесіне сәйкес толық және дұрыс есептік ақпаратты уақтылы ұсынады.</w:t>
      </w:r>
    </w:p>
    <w:bookmarkEnd w:id="26"/>
    <w:bookmarkStart w:name="z27" w:id="27"/>
    <w:p>
      <w:pPr>
        <w:spacing w:after="0"/>
        <w:ind w:left="0"/>
        <w:jc w:val="both"/>
      </w:pPr>
      <w:r>
        <w:rPr>
          <w:rFonts w:ascii="Times New Roman"/>
          <w:b w:val="false"/>
          <w:i w:val="false"/>
          <w:color w:val="000000"/>
          <w:sz w:val="28"/>
        </w:rPr>
        <w:t>
      16. Бағаланатын мемлекеттік орган бағалауға уәкілетті мемлекеттік органдарға есептік ақпаратты уақтылы, толық ұсынбаған жағдайда бағаланатын мемлекеттік органның аталған блок бойынша қорытынды бағасынан айыппұл балдары шегеріледі.</w:t>
      </w:r>
    </w:p>
    <w:bookmarkEnd w:id="27"/>
    <w:bookmarkStart w:name="z28" w:id="28"/>
    <w:p>
      <w:pPr>
        <w:spacing w:after="0"/>
        <w:ind w:left="0"/>
        <w:jc w:val="both"/>
      </w:pPr>
      <w:r>
        <w:rPr>
          <w:rFonts w:ascii="Times New Roman"/>
          <w:b w:val="false"/>
          <w:i w:val="false"/>
          <w:color w:val="000000"/>
          <w:sz w:val="28"/>
        </w:rPr>
        <w:t>
      17. Бағалау кестесінде көзделген мерзімнен кеш ұсынылған/орналастырылған есептік ақпарат уақтылы ұсынылмаған болып танылады.</w:t>
      </w:r>
    </w:p>
    <w:bookmarkEnd w:id="28"/>
    <w:p>
      <w:pPr>
        <w:spacing w:after="0"/>
        <w:ind w:left="0"/>
        <w:jc w:val="both"/>
      </w:pPr>
      <w:r>
        <w:rPr>
          <w:rFonts w:ascii="Times New Roman"/>
          <w:b w:val="false"/>
          <w:i w:val="false"/>
          <w:color w:val="000000"/>
          <w:sz w:val="28"/>
        </w:rPr>
        <w:t>
      Бағаланатын мемлекеттік орган уақтылы емес есептік ақпаратты ұсынғаны/орналастырғаны үшін 1,5 (бір жарым) айыппұл балы шегеріледі.</w:t>
      </w:r>
    </w:p>
    <w:bookmarkStart w:name="z29" w:id="29"/>
    <w:p>
      <w:pPr>
        <w:spacing w:after="0"/>
        <w:ind w:left="0"/>
        <w:jc w:val="both"/>
      </w:pPr>
      <w:r>
        <w:rPr>
          <w:rFonts w:ascii="Times New Roman"/>
          <w:b w:val="false"/>
          <w:i w:val="false"/>
          <w:color w:val="000000"/>
          <w:sz w:val="28"/>
        </w:rPr>
        <w:t>
      18. Бағаланатын мемлекеттік орган толық емес есептік ақпаратты ұсынғаны/орналастырғаны үшін 2 (екі) айыппұл балы шегеріледі.</w:t>
      </w:r>
    </w:p>
    <w:bookmarkEnd w:id="29"/>
    <w:p>
      <w:pPr>
        <w:spacing w:after="0"/>
        <w:ind w:left="0"/>
        <w:jc w:val="both"/>
      </w:pPr>
      <w:r>
        <w:rPr>
          <w:rFonts w:ascii="Times New Roman"/>
          <w:b w:val="false"/>
          <w:i w:val="false"/>
          <w:color w:val="000000"/>
          <w:sz w:val="28"/>
        </w:rPr>
        <w:t>
      Есептік ақпараттың құрылымына қойылатын белгіленген талаптарда көзделген элементтері (қосымшалар, бөлімдер, кестелер) жоқ есептік ақпарат толық емес болып танылады.</w:t>
      </w:r>
    </w:p>
    <w:bookmarkStart w:name="z30" w:id="30"/>
    <w:p>
      <w:pPr>
        <w:spacing w:after="0"/>
        <w:ind w:left="0"/>
        <w:jc w:val="both"/>
      </w:pPr>
      <w:r>
        <w:rPr>
          <w:rFonts w:ascii="Times New Roman"/>
          <w:b w:val="false"/>
          <w:i w:val="false"/>
          <w:color w:val="000000"/>
          <w:sz w:val="28"/>
        </w:rPr>
        <w:t>
      19. Бағаланатын мемлекеттік орган дұрыс емес есептік ақпаратты ұсынғаны/орналастырғаны үшін әрбір тіркелген факт үшін 0,2 айыппұл балы шегеріледі. Қайта тексеру барысында шындыққа сәйкес келмейтін фактілер анықталған есептік ақпарат дұрыс емес болып танылады.</w:t>
      </w:r>
    </w:p>
    <w:bookmarkEnd w:id="30"/>
    <w:p>
      <w:pPr>
        <w:spacing w:after="0"/>
        <w:ind w:left="0"/>
        <w:jc w:val="both"/>
      </w:pPr>
      <w:r>
        <w:rPr>
          <w:rFonts w:ascii="Times New Roman"/>
          <w:b w:val="false"/>
          <w:i w:val="false"/>
          <w:color w:val="000000"/>
          <w:sz w:val="28"/>
        </w:rPr>
        <w:t>
      Дұрыс емес ақпаратты ұсынғаны үшін 2-ден (екі) аспайтын балл шегеріледі.</w:t>
      </w:r>
    </w:p>
    <w:p>
      <w:pPr>
        <w:spacing w:after="0"/>
        <w:ind w:left="0"/>
        <w:jc w:val="both"/>
      </w:pPr>
      <w:r>
        <w:rPr>
          <w:rFonts w:ascii="Times New Roman"/>
          <w:b w:val="false"/>
          <w:i w:val="false"/>
          <w:color w:val="000000"/>
          <w:sz w:val="28"/>
        </w:rPr>
        <w:t xml:space="preserve">
      Бағаланатын мемлекеттік орган өткен есепті жылдың </w:t>
      </w:r>
      <w:r>
        <w:rPr>
          <w:rFonts w:ascii="Times New Roman"/>
          <w:b w:val="false"/>
          <w:i w:val="false"/>
          <w:color w:val="000000"/>
          <w:sz w:val="28"/>
        </w:rPr>
        <w:t>4-қосымшаға</w:t>
      </w:r>
      <w:r>
        <w:rPr>
          <w:rFonts w:ascii="Times New Roman"/>
          <w:b w:val="false"/>
          <w:i w:val="false"/>
          <w:color w:val="000000"/>
          <w:sz w:val="28"/>
        </w:rPr>
        <w:t xml:space="preserve"> сәйкес Салыстыру актісін ескере отырып, дұрыс емес есептік ақпаратты қайта ұсынғаны/орналастырғаны үшін әрбір тіркелген факт үшін 0,5 айыппұл балы шегеріледі.</w:t>
      </w:r>
    </w:p>
    <w:p>
      <w:pPr>
        <w:spacing w:after="0"/>
        <w:ind w:left="0"/>
        <w:jc w:val="both"/>
      </w:pPr>
      <w:r>
        <w:rPr>
          <w:rFonts w:ascii="Times New Roman"/>
          <w:b w:val="false"/>
          <w:i w:val="false"/>
          <w:color w:val="000000"/>
          <w:sz w:val="28"/>
        </w:rPr>
        <w:t>
      Шегерілетін айыппұл балдарының жалпы сомасы 6,5 балдан аспауы тиіс.</w:t>
      </w:r>
    </w:p>
    <w:p>
      <w:pPr>
        <w:spacing w:after="0"/>
        <w:ind w:left="0"/>
        <w:jc w:val="both"/>
      </w:pPr>
      <w:r>
        <w:rPr>
          <w:rFonts w:ascii="Times New Roman"/>
          <w:b w:val="false"/>
          <w:i w:val="false"/>
          <w:color w:val="000000"/>
          <w:sz w:val="28"/>
        </w:rPr>
        <w:t>
      Дұрыс емес ақпаратты ұсыну фактілері деректерді қайта тексерудің қорытындысы бойынша Салыстыру актісінде тіркеледі.</w:t>
      </w:r>
    </w:p>
    <w:bookmarkStart w:name="z31" w:id="31"/>
    <w:p>
      <w:pPr>
        <w:spacing w:after="0"/>
        <w:ind w:left="0"/>
        <w:jc w:val="both"/>
      </w:pPr>
      <w:r>
        <w:rPr>
          <w:rFonts w:ascii="Times New Roman"/>
          <w:b w:val="false"/>
          <w:i w:val="false"/>
          <w:color w:val="000000"/>
          <w:sz w:val="28"/>
        </w:rPr>
        <w:t>
      20. Нысаналы индикатор бойынша есептеу әдістемесі болмаған жағдайда әрбір тіркелген факт үшін 0,5 айыппұл балы шегеріледі.</w:t>
      </w:r>
    </w:p>
    <w:bookmarkEnd w:id="31"/>
    <w:bookmarkStart w:name="z32" w:id="32"/>
    <w:p>
      <w:pPr>
        <w:spacing w:after="0"/>
        <w:ind w:left="0"/>
        <w:jc w:val="both"/>
      </w:pPr>
      <w:r>
        <w:rPr>
          <w:rFonts w:ascii="Times New Roman"/>
          <w:b w:val="false"/>
          <w:i w:val="false"/>
          <w:color w:val="000000"/>
          <w:sz w:val="28"/>
        </w:rPr>
        <w:t>
      21. Егер жергілікті атқарушы органның аумақты дамыту бағдарламасының нысаналы индикаторы бойынша нақты көрсеткіштің жоспарлы мәннен 25%-ға және одан аса артығымен орындалуы белгіленген жағдайда, жоспарлы мәндердің артығымен орындалуының әрбір тіркелген фактісі үшін 0,2 айыппұл балы шегеріледі.</w:t>
      </w:r>
    </w:p>
    <w:bookmarkEnd w:id="32"/>
    <w:p>
      <w:pPr>
        <w:spacing w:after="0"/>
        <w:ind w:left="0"/>
        <w:jc w:val="both"/>
      </w:pPr>
      <w:r>
        <w:rPr>
          <w:rFonts w:ascii="Times New Roman"/>
          <w:b w:val="false"/>
          <w:i w:val="false"/>
          <w:color w:val="000000"/>
          <w:sz w:val="28"/>
        </w:rPr>
        <w:t>
      Базалық тізбе көрсеткіштерінің артығымен орындалуы: аналар өлімінің төмендеуі (100 мың тірі туғанға шаққандағы жағдайлардың саны), нәрестелер өлімінің төмендеуі (1000 тірі туғанға шаққандағы жағдайлардың саны), қатерлі ісіктерден өлімнің төмендеуі (100 мың тұрғынға шаққандағы жағдайлардың саны), жол-көлік оқиғаларында қаза тапқандар санының 100 адамға азаюы, жергiлiктi атқарушы органдардың құзыретiне жататын мемлекеттiк орман қоры аумағында бiр орман өртiнiң орташа ауданы бойынша айыппұл балдары ескерілмейді.</w:t>
      </w:r>
    </w:p>
    <w:bookmarkStart w:name="z33" w:id="33"/>
    <w:p>
      <w:pPr>
        <w:spacing w:after="0"/>
        <w:ind w:left="0"/>
        <w:jc w:val="both"/>
      </w:pPr>
      <w:r>
        <w:rPr>
          <w:rFonts w:ascii="Times New Roman"/>
          <w:b w:val="false"/>
          <w:i w:val="false"/>
          <w:color w:val="000000"/>
          <w:sz w:val="28"/>
        </w:rPr>
        <w:t>
      22. Егер бюджеттік бағдарламалардың тікелей және түпкілікті нәтижелерінің көрсеткіші нақты мәннің жоспарлы мәннен 5%-ға артығымен орындалуы белгіленген жағдайда, жоспарлы мәндердің артығымен орындалуының әрбір тіркелген фактісі үшін 0,2 айыппұл балы шегеріледі.</w:t>
      </w:r>
    </w:p>
    <w:bookmarkEnd w:id="33"/>
    <w:bookmarkStart w:name="z34" w:id="34"/>
    <w:p>
      <w:pPr>
        <w:spacing w:after="0"/>
        <w:ind w:left="0"/>
        <w:jc w:val="both"/>
      </w:pPr>
      <w:r>
        <w:rPr>
          <w:rFonts w:ascii="Times New Roman"/>
          <w:b w:val="false"/>
          <w:i w:val="false"/>
          <w:color w:val="000000"/>
          <w:sz w:val="28"/>
        </w:rPr>
        <w:t>
      23. Шегерімдер туралы ақпарат орталық мемлекеттік органның/жергілікті атқарушы органның Қорытындыда "Балдарды шегеру" деген бөлімде көрсетіледі.</w:t>
      </w:r>
    </w:p>
    <w:bookmarkEnd w:id="34"/>
    <w:bookmarkStart w:name="z35" w:id="35"/>
    <w:p>
      <w:pPr>
        <w:spacing w:after="0"/>
        <w:ind w:left="0"/>
        <w:jc w:val="left"/>
      </w:pPr>
      <w:r>
        <w:rPr>
          <w:rFonts w:ascii="Times New Roman"/>
          <w:b/>
          <w:i w:val="false"/>
          <w:color w:val="000000"/>
        </w:rPr>
        <w:t xml:space="preserve"> 5-тарау. Орталық мемлекеттік органдардың стратегиялық жоспарының мақсаттарына қол жеткізудің тиімділігін бағалау</w:t>
      </w:r>
    </w:p>
    <w:bookmarkEnd w:id="35"/>
    <w:bookmarkStart w:name="z36" w:id="36"/>
    <w:p>
      <w:pPr>
        <w:spacing w:after="0"/>
        <w:ind w:left="0"/>
        <w:jc w:val="both"/>
      </w:pPr>
      <w:r>
        <w:rPr>
          <w:rFonts w:ascii="Times New Roman"/>
          <w:b w:val="false"/>
          <w:i w:val="false"/>
          <w:color w:val="000000"/>
          <w:sz w:val="28"/>
        </w:rPr>
        <w:t>
      24. Тиімділікті бағалау мемлекеттік органның стратегиялық жоспарының мақсаттарына қол жеткізу деңгейін және бюджеттік бағдарламаларды орындаудың тиімділігін айқындау арқылы жүзеге асырылады.</w:t>
      </w:r>
    </w:p>
    <w:bookmarkEnd w:id="36"/>
    <w:bookmarkStart w:name="z37" w:id="37"/>
    <w:p>
      <w:pPr>
        <w:spacing w:after="0"/>
        <w:ind w:left="0"/>
        <w:jc w:val="both"/>
      </w:pPr>
      <w:r>
        <w:rPr>
          <w:rFonts w:ascii="Times New Roman"/>
          <w:b w:val="false"/>
          <w:i w:val="false"/>
          <w:color w:val="000000"/>
          <w:sz w:val="28"/>
        </w:rPr>
        <w:t>
      25. Орталық мемлекеттік органдардың тиімділігін бағалау мынадай өлшемшарттар бойынша жүзеге асырылады:</w:t>
      </w:r>
    </w:p>
    <w:bookmarkEnd w:id="37"/>
    <w:p>
      <w:pPr>
        <w:spacing w:after="0"/>
        <w:ind w:left="0"/>
        <w:jc w:val="both"/>
      </w:pPr>
      <w:r>
        <w:rPr>
          <w:rFonts w:ascii="Times New Roman"/>
          <w:b w:val="false"/>
          <w:i w:val="false"/>
          <w:color w:val="000000"/>
          <w:sz w:val="28"/>
        </w:rPr>
        <w:t>
      1) стратегиялық жоспардың мақсаттарына қол жеткізу;</w:t>
      </w:r>
    </w:p>
    <w:p>
      <w:pPr>
        <w:spacing w:after="0"/>
        <w:ind w:left="0"/>
        <w:jc w:val="both"/>
      </w:pPr>
      <w:r>
        <w:rPr>
          <w:rFonts w:ascii="Times New Roman"/>
          <w:b w:val="false"/>
          <w:i w:val="false"/>
          <w:color w:val="000000"/>
          <w:sz w:val="28"/>
        </w:rPr>
        <w:t>
      2) стратегиялық жоспардың мақсаттарына қол жеткізудегі бюджеттік бағдарламаларды орындаудың тиімділігі;</w:t>
      </w:r>
    </w:p>
    <w:p>
      <w:pPr>
        <w:spacing w:after="0"/>
        <w:ind w:left="0"/>
        <w:jc w:val="both"/>
      </w:pPr>
      <w:r>
        <w:rPr>
          <w:rFonts w:ascii="Times New Roman"/>
          <w:b w:val="false"/>
          <w:i w:val="false"/>
          <w:color w:val="000000"/>
          <w:sz w:val="28"/>
        </w:rPr>
        <w:t>
      3) стратегиялық жоспар мақсаттарының бюджеттік бағдарламалармен өзара байланысы.</w:t>
      </w:r>
    </w:p>
    <w:bookmarkStart w:name="z38" w:id="38"/>
    <w:p>
      <w:pPr>
        <w:spacing w:after="0"/>
        <w:ind w:left="0"/>
        <w:jc w:val="both"/>
      </w:pPr>
      <w:r>
        <w:rPr>
          <w:rFonts w:ascii="Times New Roman"/>
          <w:b w:val="false"/>
          <w:i w:val="false"/>
          <w:color w:val="000000"/>
          <w:sz w:val="28"/>
        </w:rPr>
        <w:t xml:space="preserve">
      26. Орталық мемлекеттік органдарға ұсынылатын мемлекеттік органның мақсаттарына қол жеткізуді бағалау нәтижелері туралы қорытындылар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қалыптастырылады.</w:t>
      </w:r>
    </w:p>
    <w:bookmarkEnd w:id="38"/>
    <w:bookmarkStart w:name="z39" w:id="39"/>
    <w:p>
      <w:pPr>
        <w:spacing w:after="0"/>
        <w:ind w:left="0"/>
        <w:jc w:val="left"/>
      </w:pPr>
      <w:r>
        <w:rPr>
          <w:rFonts w:ascii="Times New Roman"/>
          <w:b/>
          <w:i w:val="false"/>
          <w:color w:val="000000"/>
        </w:rPr>
        <w:t xml:space="preserve"> 1-параграф. "Аi" "Стратегиялық жоспардың мақсаттарына қол жеткізу" өлшемшарты бойынша бағалау</w:t>
      </w:r>
    </w:p>
    <w:bookmarkEnd w:id="39"/>
    <w:bookmarkStart w:name="z40" w:id="40"/>
    <w:p>
      <w:pPr>
        <w:spacing w:after="0"/>
        <w:ind w:left="0"/>
        <w:jc w:val="both"/>
      </w:pPr>
      <w:r>
        <w:rPr>
          <w:rFonts w:ascii="Times New Roman"/>
          <w:b w:val="false"/>
          <w:i w:val="false"/>
          <w:color w:val="000000"/>
          <w:sz w:val="28"/>
        </w:rPr>
        <w:t>
      27. Тиімділікті бағалау мемлекеттік органның стратегиялық жоспарының мақсаттарына қол жеткізу деңгейін айқындау арқылы жүзеге асырылады.</w:t>
      </w:r>
    </w:p>
    <w:bookmarkEnd w:id="40"/>
    <w:bookmarkStart w:name="z41" w:id="41"/>
    <w:p>
      <w:pPr>
        <w:spacing w:after="0"/>
        <w:ind w:left="0"/>
        <w:jc w:val="both"/>
      </w:pPr>
      <w:r>
        <w:rPr>
          <w:rFonts w:ascii="Times New Roman"/>
          <w:b w:val="false"/>
          <w:i w:val="false"/>
          <w:color w:val="000000"/>
          <w:sz w:val="28"/>
        </w:rPr>
        <w:t>
      28. "Аi" "Стратегиялық жоспардың мақсаттарына қол жеткізу" өлшемшарты бойынша бағалау мына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hj – стратегиялық жоспардың тиісті мақсатына қол жеткізуде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стратегиялық жоспардың тиісті мақсатына қол жеткізу үшін көзделген нысаналы индикаторлар саны.</w:t>
      </w:r>
    </w:p>
    <w:p>
      <w:pPr>
        <w:spacing w:after="0"/>
        <w:ind w:left="0"/>
        <w:jc w:val="both"/>
      </w:pPr>
      <w:r>
        <w:rPr>
          <w:rFonts w:ascii="Times New Roman"/>
          <w:b w:val="false"/>
          <w:i w:val="false"/>
          <w:color w:val="000000"/>
          <w:sz w:val="28"/>
        </w:rPr>
        <w:t>
      Нысаналы индикатор серпінінің сипаты оң болған жағдайда, стратегиялық жоспардың тиісті мақсатына қол жеткізу үшін көзделген әрбір нысаналы индикаторға қол жеткізу коэффициенті жоспарланған мәнінің іс жүзінде орындалуына қатынасы арқылы есептеледі.</w:t>
      </w:r>
    </w:p>
    <w:p>
      <w:pPr>
        <w:spacing w:after="0"/>
        <w:ind w:left="0"/>
        <w:jc w:val="both"/>
      </w:pPr>
      <w:r>
        <w:rPr>
          <w:rFonts w:ascii="Times New Roman"/>
          <w:b w:val="false"/>
          <w:i w:val="false"/>
          <w:color w:val="000000"/>
          <w:sz w:val="28"/>
        </w:rPr>
        <w:t>
      Нысаналы индикатор серпінінің сипаты теріс болған жағдайда, стратегиялық жоспардың тиісті мақсатына қол жеткізуде көзделген әрбір нысаналы индикаторға қол жеткізу коэффициенті жоспарланған мәннің іс жүзінде орындалуына қатынасы арқылы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арақатынасы/жоспарланған мәннің нақты орындауға қатынасы;</w:t>
      </w:r>
    </w:p>
    <w:p>
      <w:pPr>
        <w:spacing w:after="0"/>
        <w:ind w:left="0"/>
        <w:jc w:val="both"/>
      </w:pPr>
      <w:r>
        <w:rPr>
          <w:rFonts w:ascii="Times New Roman"/>
          <w:b w:val="false"/>
          <w:i w:val="false"/>
          <w:color w:val="000000"/>
          <w:sz w:val="28"/>
        </w:rPr>
        <w:t>
      егер hj˂ 0, онда hj = 0.</w:t>
      </w:r>
    </w:p>
    <w:p>
      <w:pPr>
        <w:spacing w:after="0"/>
        <w:ind w:left="0"/>
        <w:jc w:val="both"/>
      </w:pPr>
      <w:r>
        <w:rPr>
          <w:rFonts w:ascii="Times New Roman"/>
          <w:b w:val="false"/>
          <w:i w:val="false"/>
          <w:color w:val="000000"/>
          <w:sz w:val="28"/>
        </w:rPr>
        <w:t>
      Есепті кезеңде жоспарлы мәні жоқ нысаналы индикатор стратегиялық жоспардың мақсатына қол жеткізу коэффициентін есептеуге алынбайды.</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 салдарлары) іс-шаралар мен міндеттемелердің орындалмау жағдайларын қоспағанда, тиісті қаржы жылының нысаналы индикаторлары мен нәтижелер көрсеткіштерінің жоспарлы мәндерін төмендетуге жол берілмейді.</w:t>
      </w:r>
    </w:p>
    <w:p>
      <w:pPr>
        <w:spacing w:after="0"/>
        <w:ind w:left="0"/>
        <w:jc w:val="both"/>
      </w:pPr>
      <w:r>
        <w:rPr>
          <w:rFonts w:ascii="Times New Roman"/>
          <w:b w:val="false"/>
          <w:i w:val="false"/>
          <w:color w:val="000000"/>
          <w:sz w:val="28"/>
        </w:rPr>
        <w:t>
      Нысаналы индикатордың өлшем бірлігі уақыт болса (сағат: минут), индикаторға қол жеткізуді есептеу кезінде өлшем бірлігінің ортақ форматы (сағаттар немесе минуттар) есепке алынады.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соңғы 9 (тоғыз) және одан астам айдың деректері есепке алынады. Соңғы 9 (тоғыз) және одан астам айдың деректерін ұсыну мүмкін болмаған жағдайда, нысаналы индикатор стратегиялық жоспардың мақсатына қол жеткізу коэффициентін есептеуге алынбайды.</w:t>
      </w:r>
    </w:p>
    <w:p>
      <w:pPr>
        <w:spacing w:after="0"/>
        <w:ind w:left="0"/>
        <w:jc w:val="both"/>
      </w:pPr>
      <w:r>
        <w:rPr>
          <w:rFonts w:ascii="Times New Roman"/>
          <w:b w:val="false"/>
          <w:i w:val="false"/>
          <w:color w:val="000000"/>
          <w:sz w:val="28"/>
        </w:rPr>
        <w:t>
      Стратегиялық жоспардың мақсаттарына қол жеткізу коэффициентін есептеу кезінде индикаторды артығымен орындау фактілерінің, индикатордың жоспарлы мәндерінің азаю жағына қарай түзетулердің, өткен жылдың фактісімен салыстырғанда фактінің оң динамикасының болмауы ескеріледі.</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 салдарлары) іс-шаралар мен міндеттемелердің орындалмау жағдайларын қоспағанда, индикатордың жоспарлы мәндерінің азаю және/немесе қол жеткізілмеу жағына қарай түзетулерді қоспағанда, аталған фактілер болған жағдайда hj нысаналы индикаторына қол жеткізу нәтижесі 0,9 коэффициентіне көбейтіледі.</w:t>
      </w:r>
    </w:p>
    <w:bookmarkStart w:name="z42" w:id="42"/>
    <w:p>
      <w:pPr>
        <w:spacing w:after="0"/>
        <w:ind w:left="0"/>
        <w:jc w:val="left"/>
      </w:pPr>
      <w:r>
        <w:rPr>
          <w:rFonts w:ascii="Times New Roman"/>
          <w:b/>
          <w:i w:val="false"/>
          <w:color w:val="000000"/>
        </w:rPr>
        <w:t xml:space="preserve"> 2-параграф. "Bi" "Стратегиялық жоспардың мақсаттарына қол жеткізуде бюджеттік бағдарламаларды орындаудың тиімділігі" өлшемшарты бойынша бағалау</w:t>
      </w:r>
    </w:p>
    <w:bookmarkEnd w:id="42"/>
    <w:bookmarkStart w:name="z43" w:id="43"/>
    <w:p>
      <w:pPr>
        <w:spacing w:after="0"/>
        <w:ind w:left="0"/>
        <w:jc w:val="both"/>
      </w:pPr>
      <w:r>
        <w:rPr>
          <w:rFonts w:ascii="Times New Roman"/>
          <w:b w:val="false"/>
          <w:i w:val="false"/>
          <w:color w:val="000000"/>
          <w:sz w:val="28"/>
        </w:rPr>
        <w:t>
      29. Bi өлшемшарты бойынша стратегиялық мақсатқа қол жеткізу үшін көзделген бюджеттік бағдарламалардың белгіленген нәтижелерін іске асырудың тиімділігі бағаланады.</w:t>
      </w:r>
    </w:p>
    <w:bookmarkEnd w:id="43"/>
    <w:bookmarkStart w:name="z44" w:id="44"/>
    <w:p>
      <w:pPr>
        <w:spacing w:after="0"/>
        <w:ind w:left="0"/>
        <w:jc w:val="both"/>
      </w:pPr>
      <w:r>
        <w:rPr>
          <w:rFonts w:ascii="Times New Roman"/>
          <w:b w:val="false"/>
          <w:i w:val="false"/>
          <w:color w:val="000000"/>
          <w:sz w:val="28"/>
        </w:rPr>
        <w:t>
      30. Bi "Стратегиялық жоспардың мақсаттарына қол жеткізуде бюджеттік бағдарламаларды орындаудың тиімділігі" өлшемшарты бойынша бағалау мына формула бойынша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82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rz – мақсаттарға қол жеткiзуде әрбiр бюджеттік бағдарламаның орындалу тиiмдiлiгінің коэффициентi;</w:t>
      </w:r>
    </w:p>
    <w:p>
      <w:pPr>
        <w:spacing w:after="0"/>
        <w:ind w:left="0"/>
        <w:jc w:val="both"/>
      </w:pPr>
      <w:r>
        <w:rPr>
          <w:rFonts w:ascii="Times New Roman"/>
          <w:b w:val="false"/>
          <w:i w:val="false"/>
          <w:color w:val="000000"/>
          <w:sz w:val="28"/>
        </w:rPr>
        <w:t>
      t – мақсаттарға қол жеткізуде бюджеттік бағдарламалар саны.</w:t>
      </w:r>
    </w:p>
    <w:p>
      <w:pPr>
        <w:spacing w:after="0"/>
        <w:ind w:left="0"/>
        <w:jc w:val="both"/>
      </w:pPr>
      <w:r>
        <w:rPr>
          <w:rFonts w:ascii="Times New Roman"/>
          <w:b w:val="false"/>
          <w:i w:val="false"/>
          <w:color w:val="000000"/>
          <w:sz w:val="28"/>
        </w:rPr>
        <w:t>
      Мақсаттарға қол жеткiзуде әрбiр бюджеттiк бағдарламаның орындалу тиімділігінің коэффициентi (rz) бюджеттік бағдарламаның бюджет қаражатын игеру коэффицентіне тiкелей және түпкiлiктi нәтижелерге қол жеткiзу коэффициенттерiнiң орташа арифметикалық мәнiн бөлу жолымен есептеледi.</w:t>
      </w:r>
    </w:p>
    <w:p>
      <w:pPr>
        <w:spacing w:after="0"/>
        <w:ind w:left="0"/>
        <w:jc w:val="both"/>
      </w:pPr>
      <w:r>
        <w:rPr>
          <w:rFonts w:ascii="Times New Roman"/>
          <w:b w:val="false"/>
          <w:i w:val="false"/>
          <w:color w:val="000000"/>
          <w:sz w:val="28"/>
        </w:rPr>
        <w:t>
      Тікелей және түпкілікті нәтижелерге қол жеткізу көрсеткіші асыра орындалған жағдайда, 100%-дан аспайтын мән көрсеткіші бойынша есепке алынады.</w:t>
      </w:r>
    </w:p>
    <w:p>
      <w:pPr>
        <w:spacing w:after="0"/>
        <w:ind w:left="0"/>
        <w:jc w:val="both"/>
      </w:pPr>
      <w:r>
        <w:rPr>
          <w:rFonts w:ascii="Times New Roman"/>
          <w:b w:val="false"/>
          <w:i w:val="false"/>
          <w:color w:val="000000"/>
          <w:sz w:val="28"/>
        </w:rPr>
        <w:t>
      Қаражаттың игерілуі 90% және одан аз, ал нәтижелерге қол жеткізу жоғары болған бюджеттік бағдарламалар бойынша орындалу тиімділігінің коэффициенті 0,9-ды құрайды.</w:t>
      </w:r>
    </w:p>
    <w:p>
      <w:pPr>
        <w:spacing w:after="0"/>
        <w:ind w:left="0"/>
        <w:jc w:val="both"/>
      </w:pPr>
      <w:r>
        <w:rPr>
          <w:rFonts w:ascii="Times New Roman"/>
          <w:b w:val="false"/>
          <w:i w:val="false"/>
          <w:color w:val="000000"/>
          <w:sz w:val="28"/>
        </w:rPr>
        <w:t>
      Мысалы, бағдарлама бойынша қаражат 84,5% игерілсе, ал нәтижелерге 100% қол жеткізілсе, бюджеттік бағдарламаның орындалу тиімділігінің коэффициенті 1,2 (100/84,5) құрайды.</w:t>
      </w:r>
    </w:p>
    <w:p>
      <w:pPr>
        <w:spacing w:after="0"/>
        <w:ind w:left="0"/>
        <w:jc w:val="both"/>
      </w:pPr>
      <w:r>
        <w:rPr>
          <w:rFonts w:ascii="Times New Roman"/>
          <w:b w:val="false"/>
          <w:i w:val="false"/>
          <w:color w:val="000000"/>
          <w:sz w:val="28"/>
        </w:rPr>
        <w:t>
      Басқа мысал: қаражат 63% игерілсе, нәтижелерге 75% қол жеткізілсе, бюджеттік бағдарламаның орындалу тиімділігінің коэффициенті 1,2 (75/63) құрайды.</w:t>
      </w:r>
    </w:p>
    <w:p>
      <w:pPr>
        <w:spacing w:after="0"/>
        <w:ind w:left="0"/>
        <w:jc w:val="both"/>
      </w:pPr>
      <w:r>
        <w:rPr>
          <w:rFonts w:ascii="Times New Roman"/>
          <w:b w:val="false"/>
          <w:i w:val="false"/>
          <w:color w:val="000000"/>
          <w:sz w:val="28"/>
        </w:rPr>
        <w:t>
      Мұндай жағдайларда осындай бағдарламаларғы орындаудың 0,9 тиімділік коэффициенті қолданылады.</w:t>
      </w:r>
    </w:p>
    <w:p>
      <w:pPr>
        <w:spacing w:after="0"/>
        <w:ind w:left="0"/>
        <w:jc w:val="both"/>
      </w:pPr>
      <w:r>
        <w:rPr>
          <w:rFonts w:ascii="Times New Roman"/>
          <w:b w:val="false"/>
          <w:i w:val="false"/>
          <w:color w:val="000000"/>
          <w:sz w:val="28"/>
        </w:rPr>
        <w:t>
      Мемлекеттік органның стратегиялық жоспарының мақсаттары мен нысаналы индикаторларына қол жеткізуге қатысатын барлық бюджеттік бағдарламалар (субвенцияларды қоспағанда) бағалануы тиіс.</w:t>
      </w:r>
    </w:p>
    <w:p>
      <w:pPr>
        <w:spacing w:after="0"/>
        <w:ind w:left="0"/>
        <w:jc w:val="both"/>
      </w:pPr>
      <w:r>
        <w:rPr>
          <w:rFonts w:ascii="Times New Roman"/>
          <w:b w:val="false"/>
          <w:i w:val="false"/>
          <w:color w:val="000000"/>
          <w:sz w:val="28"/>
        </w:rPr>
        <w:t>
      Трансферттер мен таратылатын бюджеттік бағдарламалар бойынша трансферттерді жіберетін және бөлінетін бюджеттік бағдарламаларды бөлетін бюджеттік бағдарлама әкімшісінің түпкілікті нәтижелер көрсеткіштері бағаланады.</w:t>
      </w:r>
    </w:p>
    <w:p>
      <w:pPr>
        <w:spacing w:after="0"/>
        <w:ind w:left="0"/>
        <w:jc w:val="both"/>
      </w:pPr>
      <w:r>
        <w:rPr>
          <w:rFonts w:ascii="Times New Roman"/>
          <w:b w:val="false"/>
          <w:i w:val="false"/>
          <w:color w:val="000000"/>
          <w:sz w:val="28"/>
        </w:rPr>
        <w:t>
      Бөлінетін бюджеттік бағдарламалар есебінен қаражат алатын бюджеттік бағдарламалар әкімшілерінің тікелей нәтиже көрсеткіштері ғана бағаланады.</w:t>
      </w:r>
    </w:p>
    <w:bookmarkStart w:name="z45" w:id="45"/>
    <w:p>
      <w:pPr>
        <w:spacing w:after="0"/>
        <w:ind w:left="0"/>
        <w:jc w:val="left"/>
      </w:pPr>
      <w:r>
        <w:rPr>
          <w:rFonts w:ascii="Times New Roman"/>
          <w:b/>
          <w:i w:val="false"/>
          <w:color w:val="000000"/>
        </w:rPr>
        <w:t xml:space="preserve"> 3-параграф. "Сi" "Стратегиялық жоспар мен бюджеттік бағдарламаның өзара байланысы" өлшемшарты бойынша бағалау</w:t>
      </w:r>
    </w:p>
    <w:bookmarkEnd w:id="45"/>
    <w:bookmarkStart w:name="z46" w:id="46"/>
    <w:p>
      <w:pPr>
        <w:spacing w:after="0"/>
        <w:ind w:left="0"/>
        <w:jc w:val="both"/>
      </w:pPr>
      <w:r>
        <w:rPr>
          <w:rFonts w:ascii="Times New Roman"/>
          <w:b w:val="false"/>
          <w:i w:val="false"/>
          <w:color w:val="000000"/>
          <w:sz w:val="28"/>
        </w:rPr>
        <w:t>
      31. "Сi" өлшемшарты бойынша стратегиялық жоспар мақсатының іске асырылатын бюджеттік бағдарламалардың көрсеткіштерімен өзара байланыс дәрежесі бағаланады.</w:t>
      </w:r>
    </w:p>
    <w:bookmarkEnd w:id="46"/>
    <w:bookmarkStart w:name="z47" w:id="47"/>
    <w:p>
      <w:pPr>
        <w:spacing w:after="0"/>
        <w:ind w:left="0"/>
        <w:jc w:val="both"/>
      </w:pPr>
      <w:r>
        <w:rPr>
          <w:rFonts w:ascii="Times New Roman"/>
          <w:b w:val="false"/>
          <w:i w:val="false"/>
          <w:color w:val="000000"/>
          <w:sz w:val="28"/>
        </w:rPr>
        <w:t>
      32. "Стратегиялық мақсаттардың, нысаналы индикаторлардың және бюджеттік бағдарламалар көрсеткіштерінің өзара байланысы" коэффициенті әр көрсеткіштің өзара байланысын және сәйкестігін талдау кезінде сараптама жолымен анықталады.</w:t>
      </w:r>
    </w:p>
    <w:bookmarkEnd w:id="47"/>
    <w:p>
      <w:pPr>
        <w:spacing w:after="0"/>
        <w:ind w:left="0"/>
        <w:jc w:val="both"/>
      </w:pPr>
      <w:r>
        <w:rPr>
          <w:rFonts w:ascii="Times New Roman"/>
          <w:b w:val="false"/>
          <w:i w:val="false"/>
          <w:color w:val="000000"/>
          <w:sz w:val="28"/>
        </w:rPr>
        <w:t>
      Мысалы, егер бюджеттік бағдарлама бойынша 10 көрсеткіштің 2-уі мақсаттар мен нысаналы индикаторларға қол жеткізуді сипаттамаса, онда өзара байланыс коэффициентін 8/10 қатынасымен есептеу қажет. Бұл жағдайда өзара байланыс коэффициенті 0,8-ге тең болады.</w:t>
      </w:r>
    </w:p>
    <w:p>
      <w:pPr>
        <w:spacing w:after="0"/>
        <w:ind w:left="0"/>
        <w:jc w:val="both"/>
      </w:pPr>
      <w:r>
        <w:rPr>
          <w:rFonts w:ascii="Times New Roman"/>
          <w:b w:val="false"/>
          <w:i w:val="false"/>
          <w:color w:val="000000"/>
          <w:sz w:val="28"/>
        </w:rPr>
        <w:t>
      Әр мақсаттың өзара байланыс коэффициенті оған қол жеткізуге қатысатын барлық бюджеттік бағдарламаладың өзара байланысының орташа арифметикалық мәнімен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Сi - стратегиялық жоспар мақсатының бюджеттік бағдарламалармен өзара байланыс коэффициенті;</w:t>
      </w:r>
    </w:p>
    <w:p>
      <w:pPr>
        <w:spacing w:after="0"/>
        <w:ind w:left="0"/>
        <w:jc w:val="both"/>
      </w:pPr>
      <w:r>
        <w:rPr>
          <w:rFonts w:ascii="Times New Roman"/>
          <w:b w:val="false"/>
          <w:i w:val="false"/>
          <w:color w:val="000000"/>
          <w:sz w:val="28"/>
        </w:rPr>
        <w:t>
      Сr - мақсатқа қол жеткізудегі бюджеттік бағдарламаның өзара байланыс коэффициенті;</w:t>
      </w:r>
    </w:p>
    <w:p>
      <w:pPr>
        <w:spacing w:after="0"/>
        <w:ind w:left="0"/>
        <w:jc w:val="both"/>
      </w:pPr>
      <w:r>
        <w:rPr>
          <w:rFonts w:ascii="Times New Roman"/>
          <w:b w:val="false"/>
          <w:i w:val="false"/>
          <w:color w:val="000000"/>
          <w:sz w:val="28"/>
        </w:rPr>
        <w:t>
      t – мақсатқа қол жеткізуге қатысатын бюджеттік бағдарламалардың саны.</w:t>
      </w:r>
    </w:p>
    <w:bookmarkStart w:name="z48" w:id="48"/>
    <w:p>
      <w:pPr>
        <w:spacing w:after="0"/>
        <w:ind w:left="0"/>
        <w:jc w:val="left"/>
      </w:pPr>
      <w:r>
        <w:rPr>
          <w:rFonts w:ascii="Times New Roman"/>
          <w:b/>
          <w:i w:val="false"/>
          <w:color w:val="000000"/>
        </w:rPr>
        <w:t xml:space="preserve"> 4-параграф. Стратегиялық жоспардың мақсатына қол жеткізудің және орталық мемлекеттік органдардың бюджеттік бағдарламаларының орындалу тиімділігінің қорытынды есептемесі</w:t>
      </w:r>
    </w:p>
    <w:bookmarkEnd w:id="48"/>
    <w:bookmarkStart w:name="z49" w:id="49"/>
    <w:p>
      <w:pPr>
        <w:spacing w:after="0"/>
        <w:ind w:left="0"/>
        <w:jc w:val="both"/>
      </w:pPr>
      <w:r>
        <w:rPr>
          <w:rFonts w:ascii="Times New Roman"/>
          <w:b w:val="false"/>
          <w:i w:val="false"/>
          <w:color w:val="000000"/>
          <w:sz w:val="28"/>
        </w:rPr>
        <w:t>
      33. Стратегиялық жоспардың мақсатына қол жеткізу және мақсатқа қол жеткізуде бюджеттік бағдарламалар көрсеткіштерін есептеу формуласы:</w:t>
      </w:r>
    </w:p>
    <w:bookmarkEnd w:id="49"/>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Ri = ( Ai + Bi ) / 2 x Ci </w:t>
      </w:r>
    </w:p>
    <w:p>
      <w:pPr>
        <w:spacing w:after="0"/>
        <w:ind w:left="0"/>
        <w:jc w:val="both"/>
      </w:pPr>
      <w:r>
        <w:rPr>
          <w:rFonts w:ascii="Times New Roman"/>
          <w:b w:val="false"/>
          <w:i w:val="false"/>
          <w:color w:val="000000"/>
          <w:sz w:val="28"/>
        </w:rPr>
        <w:t>
      Ai – стратегиялық жоспардың мақсаттарына қол жеткізу коэффициенті;</w:t>
      </w:r>
    </w:p>
    <w:p>
      <w:pPr>
        <w:spacing w:after="0"/>
        <w:ind w:left="0"/>
        <w:jc w:val="both"/>
      </w:pPr>
      <w:r>
        <w:rPr>
          <w:rFonts w:ascii="Times New Roman"/>
          <w:b w:val="false"/>
          <w:i w:val="false"/>
          <w:color w:val="000000"/>
          <w:sz w:val="28"/>
        </w:rPr>
        <w:t>
      Bi – стратегиялық жоспардың мақсаттарына қол жеткізуде бюджеттік бағдарламаларды орындау тиімділігінің коэффициенті;</w:t>
      </w:r>
    </w:p>
    <w:p>
      <w:pPr>
        <w:spacing w:after="0"/>
        <w:ind w:left="0"/>
        <w:jc w:val="both"/>
      </w:pPr>
      <w:r>
        <w:rPr>
          <w:rFonts w:ascii="Times New Roman"/>
          <w:b w:val="false"/>
          <w:i w:val="false"/>
          <w:color w:val="000000"/>
          <w:sz w:val="28"/>
        </w:rPr>
        <w:t>
      Ci – әрбір бюджеттік бағдарламаның тікелей нәтиже көрсеткішінің мақсатқа қол жеткізумен өзара байланыс коэффициенті.</w:t>
      </w:r>
    </w:p>
    <w:bookmarkStart w:name="z50" w:id="50"/>
    <w:p>
      <w:pPr>
        <w:spacing w:after="0"/>
        <w:ind w:left="0"/>
        <w:jc w:val="both"/>
      </w:pPr>
      <w:r>
        <w:rPr>
          <w:rFonts w:ascii="Times New Roman"/>
          <w:b w:val="false"/>
          <w:i w:val="false"/>
          <w:color w:val="000000"/>
          <w:sz w:val="28"/>
        </w:rPr>
        <w:t>
      34. Орталық мемлекеттік органдардың бюджеттік бағдарламаларының мақсаттарына және көрсеткіштеріне қол жеткізудің тиімділігін бағалаудың қорытынды коэффициенті үтірден кейінгі екі белгіге дейін математикалық дөңгелектеу ескеріле отырып, қалыптастырылады.</w:t>
      </w:r>
    </w:p>
    <w:bookmarkEnd w:id="50"/>
    <w:bookmarkStart w:name="z51" w:id="51"/>
    <w:p>
      <w:pPr>
        <w:spacing w:after="0"/>
        <w:ind w:left="0"/>
        <w:jc w:val="left"/>
      </w:pPr>
      <w:r>
        <w:rPr>
          <w:rFonts w:ascii="Times New Roman"/>
          <w:b/>
          <w:i w:val="false"/>
          <w:color w:val="000000"/>
        </w:rPr>
        <w:t xml:space="preserve"> 5-параграф. Орталық мемлекеттік органдардың "Мақсатқа қол жеткізу" бойынша жалпы бағалау</w:t>
      </w:r>
    </w:p>
    <w:bookmarkEnd w:id="51"/>
    <w:bookmarkStart w:name="z52" w:id="52"/>
    <w:p>
      <w:pPr>
        <w:spacing w:after="0"/>
        <w:ind w:left="0"/>
        <w:jc w:val="both"/>
      </w:pPr>
      <w:r>
        <w:rPr>
          <w:rFonts w:ascii="Times New Roman"/>
          <w:b w:val="false"/>
          <w:i w:val="false"/>
          <w:color w:val="000000"/>
          <w:sz w:val="28"/>
        </w:rPr>
        <w:t>
      35. Орталық мемлекеттік органдардың "Мақсатқа қол жеткізу" бойынша тиімділігін жалпы бағалау мына формула бойынша анықталады:</w:t>
      </w:r>
    </w:p>
    <w:bookmarkEnd w:id="52"/>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RОМО – орталық мемлекеттік органның бюджеттік бағдарламалардың мақсаттары мен көрсеткіштеріне қол жеткізудың тиімділігін қорытынды бағалау;</w:t>
      </w:r>
    </w:p>
    <w:p>
      <w:pPr>
        <w:spacing w:after="0"/>
        <w:ind w:left="0"/>
        <w:jc w:val="both"/>
      </w:pPr>
      <w:r>
        <w:rPr>
          <w:rFonts w:ascii="Times New Roman"/>
          <w:b w:val="false"/>
          <w:i w:val="false"/>
          <w:color w:val="000000"/>
          <w:sz w:val="28"/>
        </w:rPr>
        <w:t>
      Ri – стратегиялық жоспардың мақсатына қол жеткізу және мақсатқа қол жеткізуде бюджеттік бағдарламалардың көрсеткіштеріне қол жеткізу коэффициенті;</w:t>
      </w:r>
    </w:p>
    <w:p>
      <w:pPr>
        <w:spacing w:after="0"/>
        <w:ind w:left="0"/>
        <w:jc w:val="both"/>
      </w:pPr>
      <w:r>
        <w:rPr>
          <w:rFonts w:ascii="Times New Roman"/>
          <w:b w:val="false"/>
          <w:i w:val="false"/>
          <w:color w:val="000000"/>
          <w:sz w:val="28"/>
        </w:rPr>
        <w:t>
      n – стратегиялық жоспар мақсаттарының саны;</w:t>
      </w:r>
    </w:p>
    <w:p>
      <w:pPr>
        <w:spacing w:after="0"/>
        <w:ind w:left="0"/>
        <w:jc w:val="both"/>
      </w:pPr>
      <w:r>
        <w:rPr>
          <w:rFonts w:ascii="Times New Roman"/>
          <w:b w:val="false"/>
          <w:i w:val="false"/>
          <w:color w:val="000000"/>
          <w:sz w:val="28"/>
        </w:rPr>
        <w:t>
      W – айыппұл балдары.</w:t>
      </w:r>
    </w:p>
    <w:bookmarkStart w:name="z53" w:id="53"/>
    <w:p>
      <w:pPr>
        <w:spacing w:after="0"/>
        <w:ind w:left="0"/>
        <w:jc w:val="both"/>
      </w:pPr>
      <w:r>
        <w:rPr>
          <w:rFonts w:ascii="Times New Roman"/>
          <w:b w:val="false"/>
          <w:i w:val="false"/>
          <w:color w:val="000000"/>
          <w:sz w:val="28"/>
        </w:rPr>
        <w:t>
      36. Орталық мемлекеттік органдардың бюджеттік бағдарламаларының мақсаттарына және көрсеткіштеріне қол жеткізу тиімділігін бағалаудың қорытынды коэффициенті үтірден кейінгі екі белгіге дейін математикалық дөңгелектеу ескеріле отырып, қалыптастырылады.</w:t>
      </w:r>
    </w:p>
    <w:bookmarkEnd w:id="53"/>
    <w:bookmarkStart w:name="z54" w:id="54"/>
    <w:p>
      <w:pPr>
        <w:spacing w:after="0"/>
        <w:ind w:left="0"/>
        <w:jc w:val="both"/>
      </w:pPr>
      <w:r>
        <w:rPr>
          <w:rFonts w:ascii="Times New Roman"/>
          <w:b w:val="false"/>
          <w:i w:val="false"/>
          <w:color w:val="000000"/>
          <w:sz w:val="28"/>
        </w:rPr>
        <w:t>
      37. Алынған бағалау нәтижесіне сәйкес мемлекеттік органның мақсаттарға қол жеткізу қызметінің тиімділік дәрежесі анықталады.</w:t>
      </w:r>
    </w:p>
    <w:bookmarkEnd w:id="54"/>
    <w:p>
      <w:pPr>
        <w:spacing w:after="0"/>
        <w:ind w:left="0"/>
        <w:jc w:val="both"/>
      </w:pPr>
      <w:r>
        <w:rPr>
          <w:rFonts w:ascii="Times New Roman"/>
          <w:b w:val="false"/>
          <w:i w:val="false"/>
          <w:color w:val="000000"/>
          <w:sz w:val="28"/>
        </w:rPr>
        <w:t>
      Мемлекеттік орган тиімділігінің жоғары дәрежесі 90-нан 100 балға дейінгі бағалау көрсеткішіне, орташа дәреже 70-тен 89,99 балға дейінгі көрсеткішке, төмен дәреже 50-ден 69,99 балға дейінгі көрсеткішке сәйкес келеді. Бағалау нәтижелері бойынша 50 балдан аз алған мемлекеттік органның қызметі тиімсіз болып табылады.</w:t>
      </w:r>
    </w:p>
    <w:bookmarkStart w:name="z55" w:id="55"/>
    <w:p>
      <w:pPr>
        <w:spacing w:after="0"/>
        <w:ind w:left="0"/>
        <w:jc w:val="left"/>
      </w:pPr>
      <w:r>
        <w:rPr>
          <w:rFonts w:ascii="Times New Roman"/>
          <w:b/>
          <w:i w:val="false"/>
          <w:color w:val="000000"/>
        </w:rPr>
        <w:t xml:space="preserve"> 6-тарау. Қазақстан Республикасы Ұлттық Банкінің стратегиялық жоспарының мақсаттарына қол жеткізу тиімділігін бағалау</w:t>
      </w:r>
    </w:p>
    <w:bookmarkEnd w:id="55"/>
    <w:bookmarkStart w:name="z56" w:id="56"/>
    <w:p>
      <w:pPr>
        <w:spacing w:after="0"/>
        <w:ind w:left="0"/>
        <w:jc w:val="both"/>
      </w:pPr>
      <w:r>
        <w:rPr>
          <w:rFonts w:ascii="Times New Roman"/>
          <w:b w:val="false"/>
          <w:i w:val="false"/>
          <w:color w:val="000000"/>
          <w:sz w:val="28"/>
        </w:rPr>
        <w:t>
      38. Қазақстан Республикасы Ұлттық Банкінің (бұдан әрі – ҚРҰБ) тиімділігін бағалау стратегиялық жоспардың мақсаттарына қол жеткізу өлшемшарттары бойынша жүзеге асырылады.</w:t>
      </w:r>
    </w:p>
    <w:bookmarkEnd w:id="56"/>
    <w:bookmarkStart w:name="z57" w:id="57"/>
    <w:p>
      <w:pPr>
        <w:spacing w:after="0"/>
        <w:ind w:left="0"/>
        <w:jc w:val="both"/>
      </w:pPr>
      <w:r>
        <w:rPr>
          <w:rFonts w:ascii="Times New Roman"/>
          <w:b w:val="false"/>
          <w:i w:val="false"/>
          <w:color w:val="000000"/>
          <w:sz w:val="28"/>
        </w:rPr>
        <w:t>
      39. ҚРҰБ стратегиялық жоспары мақсаттарының тиімділігін бағалау мынадай формула бойынша есептеледі:</w:t>
      </w:r>
    </w:p>
    <w:bookmarkEnd w:id="57"/>
    <w:p>
      <w:pPr>
        <w:spacing w:after="0"/>
        <w:ind w:left="0"/>
        <w:jc w:val="both"/>
      </w:pPr>
      <w:r>
        <w:rPr>
          <w:rFonts w:ascii="Times New Roman"/>
          <w:b w:val="false"/>
          <w:i w:val="false"/>
          <w:color w:val="000000"/>
          <w:sz w:val="28"/>
        </w:rPr>
        <w:t>
      RҚРҰБ = ( Ai * 100 ) - W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стратегиялық жоспардың мақсаттарына қол жеткізу коэффициенті;</w:t>
      </w:r>
    </w:p>
    <w:p>
      <w:pPr>
        <w:spacing w:after="0"/>
        <w:ind w:left="0"/>
        <w:jc w:val="both"/>
      </w:pPr>
      <w:r>
        <w:rPr>
          <w:rFonts w:ascii="Times New Roman"/>
          <w:b w:val="false"/>
          <w:i w:val="false"/>
          <w:color w:val="000000"/>
          <w:sz w:val="28"/>
        </w:rPr>
        <w:t>
      W – айыппұл балдары.</w:t>
      </w:r>
    </w:p>
    <w:bookmarkStart w:name="z58" w:id="58"/>
    <w:p>
      <w:pPr>
        <w:spacing w:after="0"/>
        <w:ind w:left="0"/>
        <w:jc w:val="left"/>
      </w:pPr>
      <w:r>
        <w:rPr>
          <w:rFonts w:ascii="Times New Roman"/>
          <w:b/>
          <w:i w:val="false"/>
          <w:color w:val="000000"/>
        </w:rPr>
        <w:t xml:space="preserve"> 7-тарау. Жергілікті атқарушы органдардың аумақты дамыту бағдарламаларының мақсаттарына және бюджеттік даму бағдарламаларының көрсеткіштеріне қол жеткізу тиімділігін бағалау</w:t>
      </w:r>
    </w:p>
    <w:bookmarkEnd w:id="58"/>
    <w:bookmarkStart w:name="z59" w:id="59"/>
    <w:p>
      <w:pPr>
        <w:spacing w:after="0"/>
        <w:ind w:left="0"/>
        <w:jc w:val="both"/>
      </w:pPr>
      <w:r>
        <w:rPr>
          <w:rFonts w:ascii="Times New Roman"/>
          <w:b w:val="false"/>
          <w:i w:val="false"/>
          <w:color w:val="000000"/>
          <w:sz w:val="28"/>
        </w:rPr>
        <w:t>
      40. Тиімділікті бағалау аумақты дамыту бағдарламасының мақсаттарына қол жеткізу деңгейін және бюджеттік даму бағдарламаларының орындалу тиімділігін анықтау арқылы жүзеге асырылады.</w:t>
      </w:r>
    </w:p>
    <w:bookmarkEnd w:id="59"/>
    <w:bookmarkStart w:name="z60" w:id="60"/>
    <w:p>
      <w:pPr>
        <w:spacing w:after="0"/>
        <w:ind w:left="0"/>
        <w:jc w:val="both"/>
      </w:pPr>
      <w:r>
        <w:rPr>
          <w:rFonts w:ascii="Times New Roman"/>
          <w:b w:val="false"/>
          <w:i w:val="false"/>
          <w:color w:val="000000"/>
          <w:sz w:val="28"/>
        </w:rPr>
        <w:t>
      41. Жергілікті атқарушы органдардың тиімділігін бағалау мынадай өлшемшарттар бойынша жүзеге асырылады:</w:t>
      </w:r>
    </w:p>
    <w:bookmarkEnd w:id="60"/>
    <w:p>
      <w:pPr>
        <w:spacing w:after="0"/>
        <w:ind w:left="0"/>
        <w:jc w:val="both"/>
      </w:pPr>
      <w:r>
        <w:rPr>
          <w:rFonts w:ascii="Times New Roman"/>
          <w:b w:val="false"/>
          <w:i w:val="false"/>
          <w:color w:val="000000"/>
          <w:sz w:val="28"/>
        </w:rPr>
        <w:t>
      1) аумақты дамыту бағдарламасының мақсаттарына қол жеткізу;</w:t>
      </w:r>
    </w:p>
    <w:p>
      <w:pPr>
        <w:spacing w:after="0"/>
        <w:ind w:left="0"/>
        <w:jc w:val="both"/>
      </w:pPr>
      <w:r>
        <w:rPr>
          <w:rFonts w:ascii="Times New Roman"/>
          <w:b w:val="false"/>
          <w:i w:val="false"/>
          <w:color w:val="000000"/>
          <w:sz w:val="28"/>
        </w:rPr>
        <w:t>
      2)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w:t>
      </w:r>
    </w:p>
    <w:p>
      <w:pPr>
        <w:spacing w:after="0"/>
        <w:ind w:left="0"/>
        <w:jc w:val="both"/>
      </w:pPr>
      <w:r>
        <w:rPr>
          <w:rFonts w:ascii="Times New Roman"/>
          <w:b w:val="false"/>
          <w:i w:val="false"/>
          <w:color w:val="000000"/>
          <w:sz w:val="28"/>
        </w:rPr>
        <w:t>
      3)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4) бюджеттік даму бағдарламасын орындаудың тиімділігі.</w:t>
      </w:r>
    </w:p>
    <w:p>
      <w:pPr>
        <w:spacing w:after="0"/>
        <w:ind w:left="0"/>
        <w:jc w:val="both"/>
      </w:pPr>
      <w:r>
        <w:rPr>
          <w:rFonts w:ascii="Times New Roman"/>
          <w:b w:val="false"/>
          <w:i w:val="false"/>
          <w:color w:val="000000"/>
          <w:sz w:val="28"/>
        </w:rPr>
        <w:t>
      Жергілікті атқарушы органдардың "Аумақты дамыту бағдарламасының мақсаттарына қол жеткізу" өлшемшарты бойынша қызметінің тиімділігін бағалауды мемлекеттік жоспарлау жөніндегі уәкілетті орган жүзеге асырады.</w:t>
      </w:r>
    </w:p>
    <w:p>
      <w:pPr>
        <w:spacing w:after="0"/>
        <w:ind w:left="0"/>
        <w:jc w:val="both"/>
      </w:pPr>
      <w:r>
        <w:rPr>
          <w:rFonts w:ascii="Times New Roman"/>
          <w:b w:val="false"/>
          <w:i w:val="false"/>
          <w:color w:val="000000"/>
          <w:sz w:val="28"/>
        </w:rPr>
        <w:t>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 "Бюджеттік даму бағдарламасының тікелей нәтижелеріне қол жеткізу" және "Бюджеттік даму бағдарламасын орындаудың тиімділігі" өлшемшарттары бойынша тиімділікті бағалауды бюджеттің атқарылуы жөніндегі уәкілетті орган жүзеге асырады.</w:t>
      </w:r>
    </w:p>
    <w:bookmarkStart w:name="z61" w:id="61"/>
    <w:p>
      <w:pPr>
        <w:spacing w:after="0"/>
        <w:ind w:left="0"/>
        <w:jc w:val="both"/>
      </w:pPr>
      <w:r>
        <w:rPr>
          <w:rFonts w:ascii="Times New Roman"/>
          <w:b w:val="false"/>
          <w:i w:val="false"/>
          <w:color w:val="000000"/>
          <w:sz w:val="28"/>
        </w:rPr>
        <w:t xml:space="preserve">
      42. Жергілікті атқарушы органдар қызметінің тиімділігін бағалау нәтижелері туралы қорытындылар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61"/>
    <w:bookmarkStart w:name="z62" w:id="62"/>
    <w:p>
      <w:pPr>
        <w:spacing w:after="0"/>
        <w:ind w:left="0"/>
        <w:jc w:val="both"/>
      </w:pPr>
      <w:r>
        <w:rPr>
          <w:rFonts w:ascii="Times New Roman"/>
          <w:b w:val="false"/>
          <w:i w:val="false"/>
          <w:color w:val="000000"/>
          <w:sz w:val="28"/>
        </w:rPr>
        <w:t>
      43. Алынған бағалау нәтижесіне сәйкес бағаланатын мемлекеттік орган қызметінің тиімділік дәрежесі анықталады.</w:t>
      </w:r>
    </w:p>
    <w:bookmarkEnd w:id="62"/>
    <w:p>
      <w:pPr>
        <w:spacing w:after="0"/>
        <w:ind w:left="0"/>
        <w:jc w:val="both"/>
      </w:pPr>
      <w:r>
        <w:rPr>
          <w:rFonts w:ascii="Times New Roman"/>
          <w:b w:val="false"/>
          <w:i w:val="false"/>
          <w:color w:val="000000"/>
          <w:sz w:val="28"/>
        </w:rPr>
        <w:t>
      Бағаланатын мемлекеттік орган қызметі тиімділігінің жоғары дәрежесі 90-нан 100 балға дейінгі бағалау көрсеткішіне, орташа дәреже 70-тен 89,99 балға дейінгі көрсеткішке, төмен дәреже 50-ден 69,99 балға дейінгі көрсеткішке сәйкес келеді. Бағалау нәтижелері бойынша 50 балдан аз алған бағаланатын мемлекеттік органның қызметі тиімсіз болып табылады.</w:t>
      </w:r>
    </w:p>
    <w:bookmarkStart w:name="z63" w:id="63"/>
    <w:p>
      <w:pPr>
        <w:spacing w:after="0"/>
        <w:ind w:left="0"/>
        <w:jc w:val="left"/>
      </w:pPr>
      <w:r>
        <w:rPr>
          <w:rFonts w:ascii="Times New Roman"/>
          <w:b/>
          <w:i w:val="false"/>
          <w:color w:val="000000"/>
        </w:rPr>
        <w:t xml:space="preserve"> 1-параграф. "D" "Аумақты дамыту бағдарламасының мақсаттарына қол жеткізу" өлшемшарты бойынша бағалау</w:t>
      </w:r>
    </w:p>
    <w:bookmarkEnd w:id="63"/>
    <w:bookmarkStart w:name="z64" w:id="64"/>
    <w:p>
      <w:pPr>
        <w:spacing w:after="0"/>
        <w:ind w:left="0"/>
        <w:jc w:val="both"/>
      </w:pPr>
      <w:r>
        <w:rPr>
          <w:rFonts w:ascii="Times New Roman"/>
          <w:b w:val="false"/>
          <w:i w:val="false"/>
          <w:color w:val="000000"/>
          <w:sz w:val="28"/>
        </w:rPr>
        <w:t>
      44. "Аумақты дамыту бағдарламасының мақсаттарына қол жеткізу" өлшемшартын есептеу аумақты дамыту бағдарламасының тиісті бөлімінің негізінде мынадай формула бойынша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54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аумақты дамыту бағдарламасының мақсаттарына қол жеткізу коэффициенті;</w:t>
      </w:r>
    </w:p>
    <w:p>
      <w:pPr>
        <w:spacing w:after="0"/>
        <w:ind w:left="0"/>
        <w:jc w:val="both"/>
      </w:pPr>
      <w:r>
        <w:rPr>
          <w:rFonts w:ascii="Times New Roman"/>
          <w:b w:val="false"/>
          <w:i w:val="false"/>
          <w:color w:val="000000"/>
          <w:sz w:val="28"/>
        </w:rPr>
        <w:t>
      hj – тиісті мақсатқа қол жеткізуде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тиісті мақсатқа қол жеткізуде көзделген нысаналы индикаторлардың жалпы саны.</w:t>
      </w:r>
    </w:p>
    <w:p>
      <w:pPr>
        <w:spacing w:after="0"/>
        <w:ind w:left="0"/>
        <w:jc w:val="both"/>
      </w:pPr>
      <w:r>
        <w:rPr>
          <w:rFonts w:ascii="Times New Roman"/>
          <w:b w:val="false"/>
          <w:i w:val="false"/>
          <w:color w:val="000000"/>
          <w:sz w:val="28"/>
        </w:rPr>
        <w:t>
      Тиісті мақсатқа қол жеткізу үшін көзделген әрбір нысаналы индикаторға қол жеткізу коэффициенті нақты орындалудың жоспарлы мәнге қатынасы ретінде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қатынасы;</w:t>
      </w:r>
    </w:p>
    <w:p>
      <w:pPr>
        <w:spacing w:after="0"/>
        <w:ind w:left="0"/>
        <w:jc w:val="both"/>
      </w:pPr>
      <w:r>
        <w:rPr>
          <w:rFonts w:ascii="Times New Roman"/>
          <w:b w:val="false"/>
          <w:i w:val="false"/>
          <w:color w:val="000000"/>
          <w:sz w:val="28"/>
        </w:rPr>
        <w:t>
      егер hj ˂ 0, онда hj = 0.</w:t>
      </w:r>
    </w:p>
    <w:bookmarkStart w:name="z65" w:id="65"/>
    <w:p>
      <w:pPr>
        <w:spacing w:after="0"/>
        <w:ind w:left="0"/>
        <w:jc w:val="both"/>
      </w:pPr>
      <w:r>
        <w:rPr>
          <w:rFonts w:ascii="Times New Roman"/>
          <w:b w:val="false"/>
          <w:i w:val="false"/>
          <w:color w:val="000000"/>
          <w:sz w:val="28"/>
        </w:rPr>
        <w:t>
      45. Аумақты дамыту бағдарламасының мақсаттарына қол жеткізу коэффициентін есептеу кезінде мыналар ескеріледі:</w:t>
      </w:r>
    </w:p>
    <w:bookmarkEnd w:id="65"/>
    <w:p>
      <w:pPr>
        <w:spacing w:after="0"/>
        <w:ind w:left="0"/>
        <w:jc w:val="both"/>
      </w:pPr>
      <w:r>
        <w:rPr>
          <w:rFonts w:ascii="Times New Roman"/>
          <w:b w:val="false"/>
          <w:i w:val="false"/>
          <w:color w:val="000000"/>
          <w:sz w:val="28"/>
        </w:rPr>
        <w:t>
      есепті кезеңде жоспарлы мәні жоқ нысаналы индикатор мақсатқа қол жеткізу коэффициентін есептеуге алынбайды;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соңғы 9 (тоғыз) ай және одан көп деректер есепке алынады. Соңғы 9 (тоғыз) ай және одан көп деректерді беру мүмкін болмаған жағдайда, нысаналы индикатор мақсатқа қол жеткізу коэффициентін есептеуге алынбайды.</w:t>
      </w:r>
    </w:p>
    <w:bookmarkStart w:name="z66" w:id="66"/>
    <w:p>
      <w:pPr>
        <w:spacing w:after="0"/>
        <w:ind w:left="0"/>
        <w:jc w:val="left"/>
      </w:pPr>
      <w:r>
        <w:rPr>
          <w:rFonts w:ascii="Times New Roman"/>
          <w:b/>
          <w:i w:val="false"/>
          <w:color w:val="000000"/>
        </w:rPr>
        <w:t xml:space="preserve"> 2-параграф. "L"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 өлшемшарты бойынша бағалау</w:t>
      </w:r>
    </w:p>
    <w:bookmarkEnd w:id="66"/>
    <w:bookmarkStart w:name="z67" w:id="67"/>
    <w:p>
      <w:pPr>
        <w:spacing w:after="0"/>
        <w:ind w:left="0"/>
        <w:jc w:val="both"/>
      </w:pPr>
      <w:r>
        <w:rPr>
          <w:rFonts w:ascii="Times New Roman"/>
          <w:b w:val="false"/>
          <w:i w:val="false"/>
          <w:color w:val="000000"/>
          <w:sz w:val="28"/>
        </w:rPr>
        <w:t>
      46.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 өлшемшарты бойынша бағалау жүргізу кезінде мыналар көрсетіледі:</w:t>
      </w:r>
    </w:p>
    <w:bookmarkEnd w:id="67"/>
    <w:p>
      <w:pPr>
        <w:spacing w:after="0"/>
        <w:ind w:left="0"/>
        <w:jc w:val="both"/>
      </w:pPr>
      <w:r>
        <w:rPr>
          <w:rFonts w:ascii="Times New Roman"/>
          <w:b w:val="false"/>
          <w:i w:val="false"/>
          <w:color w:val="000000"/>
          <w:sz w:val="28"/>
        </w:rPr>
        <w:t>
      тексеріс жүргізген мемлекеттік аудит және қаржылық бақылау органы;</w:t>
      </w:r>
    </w:p>
    <w:p>
      <w:pPr>
        <w:spacing w:after="0"/>
        <w:ind w:left="0"/>
        <w:jc w:val="both"/>
      </w:pPr>
      <w:r>
        <w:rPr>
          <w:rFonts w:ascii="Times New Roman"/>
          <w:b w:val="false"/>
          <w:i w:val="false"/>
          <w:color w:val="000000"/>
          <w:sz w:val="28"/>
        </w:rPr>
        <w:t>
      есепті кезеңді қамтыған тексерулер саны;</w:t>
      </w:r>
    </w:p>
    <w:p>
      <w:pPr>
        <w:spacing w:after="0"/>
        <w:ind w:left="0"/>
        <w:jc w:val="both"/>
      </w:pPr>
      <w:r>
        <w:rPr>
          <w:rFonts w:ascii="Times New Roman"/>
          <w:b w:val="false"/>
          <w:i w:val="false"/>
          <w:color w:val="000000"/>
          <w:sz w:val="28"/>
        </w:rPr>
        <w:t>
      ішкі аудит қызметтерінің тексерулерін қоспағанда, аудитпен қамтылған мемлекеттік органның және оның ведомствоға бағынысты мекемелерінің бюджет қаражатының жалпы көлемі;</w:t>
      </w:r>
    </w:p>
    <w:p>
      <w:pPr>
        <w:spacing w:after="0"/>
        <w:ind w:left="0"/>
        <w:jc w:val="both"/>
      </w:pPr>
      <w:r>
        <w:rPr>
          <w:rFonts w:ascii="Times New Roman"/>
          <w:b w:val="false"/>
          <w:i w:val="false"/>
          <w:color w:val="000000"/>
          <w:sz w:val="28"/>
        </w:rPr>
        <w:t>
      есепті кезеңде бюджет және өзге заңнаманың анықталған бұзушылықтары, оның ішінде:</w:t>
      </w:r>
    </w:p>
    <w:p>
      <w:pPr>
        <w:spacing w:after="0"/>
        <w:ind w:left="0"/>
        <w:jc w:val="both"/>
      </w:pPr>
      <w:r>
        <w:rPr>
          <w:rFonts w:ascii="Times New Roman"/>
          <w:b w:val="false"/>
          <w:i w:val="false"/>
          <w:color w:val="000000"/>
          <w:sz w:val="28"/>
        </w:rPr>
        <w:t>
      қаржылық бұзушылықтар;</w:t>
      </w:r>
    </w:p>
    <w:p>
      <w:pPr>
        <w:spacing w:after="0"/>
        <w:ind w:left="0"/>
        <w:jc w:val="both"/>
      </w:pPr>
      <w:r>
        <w:rPr>
          <w:rFonts w:ascii="Times New Roman"/>
          <w:b w:val="false"/>
          <w:i w:val="false"/>
          <w:color w:val="000000"/>
          <w:sz w:val="28"/>
        </w:rPr>
        <w:t>
      рәсімдік сипаттағы бұзушылықтар;</w:t>
      </w:r>
    </w:p>
    <w:p>
      <w:pPr>
        <w:spacing w:after="0"/>
        <w:ind w:left="0"/>
        <w:jc w:val="both"/>
      </w:pPr>
      <w:r>
        <w:rPr>
          <w:rFonts w:ascii="Times New Roman"/>
          <w:b w:val="false"/>
          <w:i w:val="false"/>
          <w:color w:val="000000"/>
          <w:sz w:val="28"/>
        </w:rPr>
        <w:t>
      бухгалтерлік есеп және қаржылық есептілік заңнамасын бұзушылық; камералдық бақылаумен анықталған бұзушылықтарды және конкурстарды ұйымдастырушылар сот тәртібінде шағымданған бұзушылықтар сомаларын қоспағанда, мемлекеттік сатып алу туралы заңнаманы бұзушылықтар.</w:t>
      </w:r>
    </w:p>
    <w:p>
      <w:pPr>
        <w:spacing w:after="0"/>
        <w:ind w:left="0"/>
        <w:jc w:val="both"/>
      </w:pPr>
      <w:r>
        <w:rPr>
          <w:rFonts w:ascii="Times New Roman"/>
          <w:b w:val="false"/>
          <w:i w:val="false"/>
          <w:color w:val="000000"/>
          <w:sz w:val="28"/>
        </w:rPr>
        <w:t>
      Аудит объектісі қызметінің Қазақстан Республикасының бюджет және өзге де заңнамасының талаптарына сәйкестігі, қаржылық есептілікті жасау мен ұсынудың дұрыстығы, негізділігі мен уақтылылығы және мемлекеттік органдардың бюджеттік бағдарламаларды іске асыру барысында тікелей нәтижелерге қол жеткізуінің тиімділігі тұрғысынан жүргізілген мемлекеттік аудит пен қаржылық бақылаудың тиісті органдары аудитінің материалдары, сондай-ақ мемлекеттік аудит және қаржылық бақылау органдарының мемлекеттік аудитінің нәтижелері бойынша қабылданған құжаттарға сот шешімдері ақпарат көздері болып табылады.</w:t>
      </w:r>
    </w:p>
    <w:bookmarkStart w:name="z68" w:id="68"/>
    <w:p>
      <w:pPr>
        <w:spacing w:after="0"/>
        <w:ind w:left="0"/>
        <w:jc w:val="both"/>
      </w:pPr>
      <w:r>
        <w:rPr>
          <w:rFonts w:ascii="Times New Roman"/>
          <w:b w:val="false"/>
          <w:i w:val="false"/>
          <w:color w:val="000000"/>
          <w:sz w:val="28"/>
        </w:rPr>
        <w:t xml:space="preserve">
      47. Өлшемшарт бойынша балл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5-қосымша) беріледі және бюджеттік даму бағдарамалары әкімшілерінің бөлінісінде орташа балл түрінде анықталады.</w:t>
      </w:r>
    </w:p>
    <w:bookmarkEnd w:id="68"/>
    <w:bookmarkStart w:name="z69" w:id="69"/>
    <w:p>
      <w:pPr>
        <w:spacing w:after="0"/>
        <w:ind w:left="0"/>
        <w:jc w:val="left"/>
      </w:pPr>
      <w:r>
        <w:rPr>
          <w:rFonts w:ascii="Times New Roman"/>
          <w:b/>
          <w:i w:val="false"/>
          <w:color w:val="000000"/>
        </w:rPr>
        <w:t xml:space="preserve"> 3-параграф. "Z" "Бюджеттік даму бағдарламасының тікелей нәтижелеріне қол жеткізу" өлшемшарты бойынша бағалау</w:t>
      </w:r>
    </w:p>
    <w:bookmarkEnd w:id="69"/>
    <w:bookmarkStart w:name="z70" w:id="70"/>
    <w:p>
      <w:pPr>
        <w:spacing w:after="0"/>
        <w:ind w:left="0"/>
        <w:jc w:val="both"/>
      </w:pPr>
      <w:r>
        <w:rPr>
          <w:rFonts w:ascii="Times New Roman"/>
          <w:b w:val="false"/>
          <w:i w:val="false"/>
          <w:color w:val="000000"/>
          <w:sz w:val="28"/>
        </w:rPr>
        <w:t>
      48. "Бюджеттік даму бағдарламасының тікелей нәтижелеріне қол жеткізу" өлшемшарты бойынша балл "Бюджеттік даму бағдарламасының тікелей нәтижелеріне қол жеткізу" және "Бюджеттік бағдарламалар нәтижелілігі көрсеткіштерін жоспарлау сапасы" деген екі көрсеткіш бойынша айқындалады.</w:t>
      </w:r>
    </w:p>
    <w:bookmarkEnd w:id="70"/>
    <w:p>
      <w:pPr>
        <w:spacing w:after="0"/>
        <w:ind w:left="0"/>
        <w:jc w:val="both"/>
      </w:pPr>
      <w:r>
        <w:rPr>
          <w:rFonts w:ascii="Times New Roman"/>
          <w:b w:val="false"/>
          <w:i w:val="false"/>
          <w:color w:val="000000"/>
          <w:sz w:val="28"/>
        </w:rPr>
        <w:t>
      Тікелей нәтиже көрсеткіштері орындалатын мемлекеттік функциялар, өкілеттіктер мен мемлекеттік көрсетілетін қызметтердің аталған бюджеттік бағдарлама бойынша көзделген бюджет қаражаты шегіндегі көлемінің сандық сипаттамасын көрсететін көрсеткіштер болып табылады.</w:t>
      </w:r>
    </w:p>
    <w:p>
      <w:pPr>
        <w:spacing w:after="0"/>
        <w:ind w:left="0"/>
        <w:jc w:val="both"/>
      </w:pPr>
      <w:r>
        <w:rPr>
          <w:rFonts w:ascii="Times New Roman"/>
          <w:b w:val="false"/>
          <w:i w:val="false"/>
          <w:color w:val="000000"/>
          <w:sz w:val="28"/>
        </w:rPr>
        <w:t>
      Бюджеттік даму бағдарламалары бойынша тікелей нәтиже көрсеткіштерінде бюджеттік инвестициялардың атаулары бойынша тізбесі көрсетіледі. Бұл ретте, ұзақ жалғасып жатқан сипаттағы объектілер іске асырылған жағдайда, ағымдағы қаржы жылында орындалатын жұмыстар мен қызметтердің көлемі көрсетіледі, ал олар аяқталған жағдайда, ағымдағы қаржылық жылы аяқталған инвестициялық жобалардың атаулары көрсетіледі. Орындалатын жұмыстардың және қызметтердің көлемі нақты мәнінде көрсетіледі.</w:t>
      </w:r>
    </w:p>
    <w:p>
      <w:pPr>
        <w:spacing w:after="0"/>
        <w:ind w:left="0"/>
        <w:jc w:val="both"/>
      </w:pPr>
      <w:r>
        <w:rPr>
          <w:rFonts w:ascii="Times New Roman"/>
          <w:b w:val="false"/>
          <w:i w:val="false"/>
          <w:color w:val="000000"/>
          <w:sz w:val="28"/>
        </w:rPr>
        <w:t>
      Бір бюджеттік бағдарлама бойынша тікелей нәтижеге қол жеткізу балы әрбір іс-шараның іс жүзінде қол жеткізілген сандық көрсеткіштерінің жоспарлы көрсеткіштермен арақатынасы арқылы, іс жүзінде қол жеткізілген іс-шараларды бюджет қаражатын тікелей алушылармен салыстыру арқылы айқындалады.</w:t>
      </w:r>
    </w:p>
    <w:p>
      <w:pPr>
        <w:spacing w:after="0"/>
        <w:ind w:left="0"/>
        <w:jc w:val="both"/>
      </w:pPr>
      <w:r>
        <w:rPr>
          <w:rFonts w:ascii="Times New Roman"/>
          <w:b w:val="false"/>
          <w:i w:val="false"/>
          <w:color w:val="000000"/>
          <w:sz w:val="28"/>
        </w:rPr>
        <w:t>
      Жарғылық капиталдың ұлғаюын көздейтін бюджеттік бағдарламалар бойынша нәтижелерге қол жеткізуді бағалау іске асырылуы бағаланатын қаржы жылына көзделген қаржылық-экономикалық негіздемеде көрсетілген іс-шаралар бойынша жүзеге асырылады.</w:t>
      </w:r>
    </w:p>
    <w:p>
      <w:pPr>
        <w:spacing w:after="0"/>
        <w:ind w:left="0"/>
        <w:jc w:val="both"/>
      </w:pPr>
      <w:r>
        <w:rPr>
          <w:rFonts w:ascii="Times New Roman"/>
          <w:b w:val="false"/>
          <w:i w:val="false"/>
          <w:color w:val="000000"/>
          <w:sz w:val="28"/>
        </w:rPr>
        <w:t>
      Егер бюджеттік бағдарламалар бойынша сандық сипаттамалардың орнына тікелей нәтижелер көрсеткіштері тікелей нәтижеге қол жеткізуді бағалауға мүмкіндік бермейтін іс-шараларды көздейтін болса, онда осы бюджеттік бағдарлама тікелей нәтижеге қол жеткізілмеген және сапасыз жоспарлаудың нәтижесі ретінде бағаланады.</w:t>
      </w:r>
    </w:p>
    <w:p>
      <w:pPr>
        <w:spacing w:after="0"/>
        <w:ind w:left="0"/>
        <w:jc w:val="both"/>
      </w:pPr>
      <w:r>
        <w:rPr>
          <w:rFonts w:ascii="Times New Roman"/>
          <w:b w:val="false"/>
          <w:i w:val="false"/>
          <w:color w:val="000000"/>
          <w:sz w:val="28"/>
        </w:rPr>
        <w:t>
      Бір инвестициялық жоба шеңберіндегі барлық тікелей нәтижелер көрсеткіштерінің орташа мәні барлық көрсеткіштер нәтижелерін, оның ішінде, бюджеттік бағдарламалар әкімшісі объективті бюджеттік бағдарламалар әкімшісіне тәуелсіз себептермен (еңсерілмейтін күш мән-жайлары) қол жеткізбеген көрсеткіштер ескеріле отырып шығарылады, одан кейін бір бюджеттік бағдарлама шеңберінде барлық инвестициялық жобалар бойынша орташа мән шығарылады.</w:t>
      </w:r>
    </w:p>
    <w:p>
      <w:pPr>
        <w:spacing w:after="0"/>
        <w:ind w:left="0"/>
        <w:jc w:val="both"/>
      </w:pPr>
      <w:r>
        <w:rPr>
          <w:rFonts w:ascii="Times New Roman"/>
          <w:b w:val="false"/>
          <w:i w:val="false"/>
          <w:color w:val="000000"/>
          <w:sz w:val="28"/>
        </w:rPr>
        <w:t>
      Бір бюджеттік бағдарлама шеңберінде тікелей нәтиже көрсеткіштеріне қол жеткізу үшін балл 5-қосымшада көрсетілген мәндерге сәйкес айқындалады.</w:t>
      </w:r>
    </w:p>
    <w:p>
      <w:pPr>
        <w:spacing w:after="0"/>
        <w:ind w:left="0"/>
        <w:jc w:val="both"/>
      </w:pPr>
      <w:r>
        <w:rPr>
          <w:rFonts w:ascii="Times New Roman"/>
          <w:b w:val="false"/>
          <w:i w:val="false"/>
          <w:color w:val="000000"/>
          <w:sz w:val="28"/>
        </w:rPr>
        <w:t>
      Бұдан әрі облыстың, республикалық маңызы бар қаланың, астананың жергілікті атқарушы органы әкімшісінің барлық бюджеттік даму бағдарламаларының тікелей нәтижелер көрсеткіштерінің орташа балы айқындалады.</w:t>
      </w:r>
    </w:p>
    <w:p>
      <w:pPr>
        <w:spacing w:after="0"/>
        <w:ind w:left="0"/>
        <w:jc w:val="both"/>
      </w:pPr>
      <w:r>
        <w:rPr>
          <w:rFonts w:ascii="Times New Roman"/>
          <w:b w:val="false"/>
          <w:i w:val="false"/>
          <w:color w:val="000000"/>
          <w:sz w:val="28"/>
        </w:rPr>
        <w:t>
      Өлшемшарттың бойынша балл жергілікті бюджеттік даму бағдарламаларының барлық әкімшелері бойынша тікелей нәтижелер көрсеткіштерінің орташа балы түрінде айқындалады.</w:t>
      </w:r>
    </w:p>
    <w:p>
      <w:pPr>
        <w:spacing w:after="0"/>
        <w:ind w:left="0"/>
        <w:jc w:val="both"/>
      </w:pPr>
      <w:r>
        <w:rPr>
          <w:rFonts w:ascii="Times New Roman"/>
          <w:b w:val="false"/>
          <w:i w:val="false"/>
          <w:color w:val="000000"/>
          <w:sz w:val="28"/>
        </w:rPr>
        <w:t xml:space="preserve">
      Ең жоғары балл </w:t>
      </w:r>
      <w:r>
        <w:rPr>
          <w:rFonts w:ascii="Times New Roman"/>
          <w:b w:val="false"/>
          <w:i w:val="false"/>
          <w:color w:val="000000"/>
          <w:sz w:val="28"/>
        </w:rPr>
        <w:t>5-қосымшада</w:t>
      </w:r>
      <w:r>
        <w:rPr>
          <w:rFonts w:ascii="Times New Roman"/>
          <w:b w:val="false"/>
          <w:i w:val="false"/>
          <w:color w:val="000000"/>
          <w:sz w:val="28"/>
        </w:rPr>
        <w:t xml:space="preserve"> көрсетілген мәндерден аспайды.</w:t>
      </w:r>
    </w:p>
    <w:p>
      <w:pPr>
        <w:spacing w:after="0"/>
        <w:ind w:left="0"/>
        <w:jc w:val="both"/>
      </w:pPr>
      <w:r>
        <w:rPr>
          <w:rFonts w:ascii="Times New Roman"/>
          <w:b w:val="false"/>
          <w:i w:val="false"/>
          <w:color w:val="000000"/>
          <w:sz w:val="28"/>
        </w:rPr>
        <w:t>
      Аталған өлшемшарттың көрсеткіштері артығымен орындалған жағдайда, көрсеткіш бойынша мән 100% ескеріледі.</w:t>
      </w:r>
    </w:p>
    <w:p>
      <w:pPr>
        <w:spacing w:after="0"/>
        <w:ind w:left="0"/>
        <w:jc w:val="both"/>
      </w:pPr>
      <w:r>
        <w:rPr>
          <w:rFonts w:ascii="Times New Roman"/>
          <w:b w:val="false"/>
          <w:i w:val="false"/>
          <w:color w:val="000000"/>
          <w:sz w:val="28"/>
        </w:rPr>
        <w:t>
      Бюджеттік даму бағдарламаларын іске асыру шеңберінде талдамалық ақпарат үшін жоспарланған объектілерді белгіленген мерзімде (жоспар және факт) тапсыру (енгізу) туралы деректер және есепті кезеңде пайдалануға берілмеген объектілер тізбесі пайдалануға беруді кешіктіру себептері көрсетіле отырып, ұсынылады.</w:t>
      </w:r>
    </w:p>
    <w:p>
      <w:pPr>
        <w:spacing w:after="0"/>
        <w:ind w:left="0"/>
        <w:jc w:val="both"/>
      </w:pPr>
      <w:r>
        <w:rPr>
          <w:rFonts w:ascii="Times New Roman"/>
          <w:b w:val="false"/>
          <w:i w:val="false"/>
          <w:color w:val="000000"/>
          <w:sz w:val="28"/>
        </w:rPr>
        <w:t>
      "Бюджеттік бағдарламалар нәтижелілігінің көрсеткіштерін жоспарлау сапасы" көрсеткіші бойынша бағалау бюджеттік бағдарламалар әкімшілері бекіткен бюджеттік бағдарламалар нәтижелілігінің көрсеткіштерін талдау арқылы жүзеге асырылады.</w:t>
      </w:r>
    </w:p>
    <w:p>
      <w:pPr>
        <w:spacing w:after="0"/>
        <w:ind w:left="0"/>
        <w:jc w:val="both"/>
      </w:pPr>
      <w:r>
        <w:rPr>
          <w:rFonts w:ascii="Times New Roman"/>
          <w:b w:val="false"/>
          <w:i w:val="false"/>
          <w:color w:val="000000"/>
          <w:sz w:val="28"/>
        </w:rPr>
        <w:t>
      Мемлекеттік органның барлық бюджеттік бағдарламаларында санмен өлшенетін және бағалауға жататын, сондай-ақ бюджеттік бағдарламалар әкімшісінің мақсаттары мен міндеттеріне және мемлекеттік жоспарлау жүйесінің құжаттарына сәйкес келетін нәтижелілік көрсеткіштері болған жағдайда, оларға ең жоғары балл беріледі.</w:t>
      </w:r>
    </w:p>
    <w:p>
      <w:pPr>
        <w:spacing w:after="0"/>
        <w:ind w:left="0"/>
        <w:jc w:val="both"/>
      </w:pPr>
      <w:r>
        <w:rPr>
          <w:rFonts w:ascii="Times New Roman"/>
          <w:b w:val="false"/>
          <w:i w:val="false"/>
          <w:color w:val="000000"/>
          <w:sz w:val="28"/>
        </w:rPr>
        <w:t>
      Бюджеттік бағдарламада тікелей және/немесе түпкілікті нәтиже болмаған жағдайда, тікелей нәтижеге қол жеткізуді бағалауға мүмкіндік бермейтін сандық сипаттамалардың орнына іс-шаралар, тікелей нәтижелердің түпкілікті нәтижелермен қайталануы, бюджеттік бағдарлама көрсеткіштерінің басқа бюджеттік бағдарлама көрсеткіштерімен қайталануы, өлшенбейтін мәндер, жоспарлы мәндердің төмендеуі, сондай-ақ тікелей нәтижелер көрсеткіштерінің бюджеттік бағдарламалар әкімшілерінің мақсаттары мен міндеттеріне мемлекеттік жоспарлау, сондай-ақ объектілерді салу (реконструкциялау) бойынша нормативтік мерзімдерді асып кеткен жағдайында оған 0 балл беріледі.</w:t>
      </w:r>
    </w:p>
    <w:p>
      <w:pPr>
        <w:spacing w:after="0"/>
        <w:ind w:left="0"/>
        <w:jc w:val="both"/>
      </w:pPr>
      <w:r>
        <w:rPr>
          <w:rFonts w:ascii="Times New Roman"/>
          <w:b w:val="false"/>
          <w:i w:val="false"/>
          <w:color w:val="000000"/>
          <w:sz w:val="28"/>
        </w:rPr>
        <w:t>
      Бұдан әрі тиісті балл берілетін аталған көрсеткіш бойынша бағаланатын барлық бюджеттік бағдарламалар бойынша орташа балл айқындалады.</w:t>
      </w:r>
    </w:p>
    <w:p>
      <w:pPr>
        <w:spacing w:after="0"/>
        <w:ind w:left="0"/>
        <w:jc w:val="both"/>
      </w:pPr>
      <w:r>
        <w:rPr>
          <w:rFonts w:ascii="Times New Roman"/>
          <w:b w:val="false"/>
          <w:i w:val="false"/>
          <w:color w:val="000000"/>
          <w:sz w:val="28"/>
        </w:rPr>
        <w:t>
      Бекітілген бюджеттік бағдарламалар және оларды іске асыру бойынша есептер, сондай-ақ есепті кезеңде тікелей көрсеткіштерге қол жеткізудің нақты мәнін растайтын құжаттар, оның ішінде орындалған жұмыстар актілері, объектілерді қабылдау актілері, жобалық сметалық құжаттамаларды өңдеу барысындағы мемлекеттік сараптамалардың қорытындылары, жүкқұжаттар, қабылдау-тапсыру актілері жобалық сметалық құжаттарды әзірлеу кезінде ақпарат көздері болып табылады.</w:t>
      </w:r>
    </w:p>
    <w:bookmarkStart w:name="z71" w:id="71"/>
    <w:p>
      <w:pPr>
        <w:spacing w:after="0"/>
        <w:ind w:left="0"/>
        <w:jc w:val="left"/>
      </w:pPr>
      <w:r>
        <w:rPr>
          <w:rFonts w:ascii="Times New Roman"/>
          <w:b/>
          <w:i w:val="false"/>
          <w:color w:val="000000"/>
        </w:rPr>
        <w:t xml:space="preserve"> 4-параграф. "G" "Бюджеттік даму бағдарламасын орындау тиімділігі" өлшемшарты бойынша бағалау</w:t>
      </w:r>
    </w:p>
    <w:bookmarkEnd w:id="71"/>
    <w:bookmarkStart w:name="z72" w:id="72"/>
    <w:p>
      <w:pPr>
        <w:spacing w:after="0"/>
        <w:ind w:left="0"/>
        <w:jc w:val="both"/>
      </w:pPr>
      <w:r>
        <w:rPr>
          <w:rFonts w:ascii="Times New Roman"/>
          <w:b w:val="false"/>
          <w:i w:val="false"/>
          <w:color w:val="000000"/>
          <w:sz w:val="28"/>
        </w:rPr>
        <w:t>
      49. "Бюджеттік даму бағдарламасын орындау тиімділігі" өлшемшарты бойынша бағалау бюджеттік бағдарламаның тікелей нәтижесіне қол жеткізу пайызын тиісті қаржы жылына бөлінген қаражаттың нақты игерілу пайызына көбейту арқылы жүзеге асырылады.</w:t>
      </w:r>
    </w:p>
    <w:bookmarkEnd w:id="72"/>
    <w:bookmarkStart w:name="z73" w:id="73"/>
    <w:p>
      <w:pPr>
        <w:spacing w:after="0"/>
        <w:ind w:left="0"/>
        <w:jc w:val="both"/>
      </w:pPr>
      <w:r>
        <w:rPr>
          <w:rFonts w:ascii="Times New Roman"/>
          <w:b w:val="false"/>
          <w:i w:val="false"/>
          <w:color w:val="000000"/>
          <w:sz w:val="28"/>
        </w:rPr>
        <w:t>
      50. Бюджеттік бағдарламаны орындаудың тиімділігі мынадай жолмен анықталады:</w:t>
      </w:r>
    </w:p>
    <w:bookmarkEnd w:id="73"/>
    <w:p>
      <w:pPr>
        <w:spacing w:after="0"/>
        <w:ind w:left="0"/>
        <w:jc w:val="both"/>
      </w:pPr>
      <w:r>
        <w:rPr>
          <w:rFonts w:ascii="Times New Roman"/>
          <w:b w:val="false"/>
          <w:i w:val="false"/>
          <w:color w:val="000000"/>
          <w:sz w:val="28"/>
        </w:rPr>
        <w:t>
      Б/б тиімд. = % ТН/% ҚИ * 100 %,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Б/б тиімд. – бюджеттік бағдарламаны орындау тиімділігі;</w:t>
      </w:r>
    </w:p>
    <w:p>
      <w:pPr>
        <w:spacing w:after="0"/>
        <w:ind w:left="0"/>
        <w:jc w:val="both"/>
      </w:pPr>
      <w:r>
        <w:rPr>
          <w:rFonts w:ascii="Times New Roman"/>
          <w:b w:val="false"/>
          <w:i w:val="false"/>
          <w:color w:val="000000"/>
          <w:sz w:val="28"/>
        </w:rPr>
        <w:t>
      % ТН – тікелей нәтижеге қол жеткізу пайызы;</w:t>
      </w:r>
    </w:p>
    <w:p>
      <w:pPr>
        <w:spacing w:after="0"/>
        <w:ind w:left="0"/>
        <w:jc w:val="both"/>
      </w:pPr>
      <w:r>
        <w:rPr>
          <w:rFonts w:ascii="Times New Roman"/>
          <w:b w:val="false"/>
          <w:i w:val="false"/>
          <w:color w:val="000000"/>
          <w:sz w:val="28"/>
        </w:rPr>
        <w:t>
      % ҚИ – бюджет қаражатын игеру пайызы.</w:t>
      </w:r>
    </w:p>
    <w:p>
      <w:pPr>
        <w:spacing w:after="0"/>
        <w:ind w:left="0"/>
        <w:jc w:val="both"/>
      </w:pPr>
      <w:r>
        <w:rPr>
          <w:rFonts w:ascii="Times New Roman"/>
          <w:b w:val="false"/>
          <w:i w:val="false"/>
          <w:color w:val="000000"/>
          <w:sz w:val="28"/>
        </w:rPr>
        <w:t xml:space="preserve">
      Бюджеттік бағдарламаны орындаудың тиімділігінің балы </w:t>
      </w:r>
      <w:r>
        <w:rPr>
          <w:rFonts w:ascii="Times New Roman"/>
          <w:b w:val="false"/>
          <w:i w:val="false"/>
          <w:color w:val="000000"/>
          <w:sz w:val="28"/>
        </w:rPr>
        <w:t>5-қосымшада</w:t>
      </w:r>
      <w:r>
        <w:rPr>
          <w:rFonts w:ascii="Times New Roman"/>
          <w:b w:val="false"/>
          <w:i w:val="false"/>
          <w:color w:val="000000"/>
          <w:sz w:val="28"/>
        </w:rPr>
        <w:t xml:space="preserve"> көрсетілген мәндерге сәйкес айқындалады.</w:t>
      </w:r>
    </w:p>
    <w:p>
      <w:pPr>
        <w:spacing w:after="0"/>
        <w:ind w:left="0"/>
        <w:jc w:val="both"/>
      </w:pPr>
      <w:r>
        <w:rPr>
          <w:rFonts w:ascii="Times New Roman"/>
          <w:b w:val="false"/>
          <w:i w:val="false"/>
          <w:color w:val="000000"/>
          <w:sz w:val="28"/>
        </w:rPr>
        <w:t>
      Бюджеттік бағдарламаның тікелей нәтижелеріне 90,1 %-дан кем қол жеткізілген жағдайда, бюджеттік бағдарламаны орындаудың тиімділігі "0 балға" тең.</w:t>
      </w:r>
    </w:p>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арқылы барлық бюджеттік бағдарламалар бойынша орташа тиімділік балы айқындалады.</w:t>
      </w:r>
    </w:p>
    <w:p>
      <w:pPr>
        <w:spacing w:after="0"/>
        <w:ind w:left="0"/>
        <w:jc w:val="both"/>
      </w:pPr>
      <w:r>
        <w:rPr>
          <w:rFonts w:ascii="Times New Roman"/>
          <w:b w:val="false"/>
          <w:i w:val="false"/>
          <w:color w:val="000000"/>
          <w:sz w:val="28"/>
        </w:rPr>
        <w:t>
      Бұдан әрі жергілікті атқарушы орган бойынша бағалау барлық жергілікті бюджеттік бағдарламалар әкімшілері бойынша бюджеттік даму бағдарламасының орындалу тиімділігі өлшемшартының орташа балы түрінде айқындалады.</w:t>
      </w:r>
    </w:p>
    <w:bookmarkStart w:name="z74" w:id="74"/>
    <w:p>
      <w:pPr>
        <w:spacing w:after="0"/>
        <w:ind w:left="0"/>
        <w:jc w:val="left"/>
      </w:pPr>
      <w:r>
        <w:rPr>
          <w:rFonts w:ascii="Times New Roman"/>
          <w:b/>
          <w:i w:val="false"/>
          <w:color w:val="000000"/>
        </w:rPr>
        <w:t xml:space="preserve"> 5-параграф. Жергілікті атқарушы органдарды "Аумақты дамыту бағдарламаларының мақсаттарына қол жеткізу" бойынша қорытынды бағалау</w:t>
      </w:r>
    </w:p>
    <w:bookmarkEnd w:id="74"/>
    <w:bookmarkStart w:name="z75" w:id="75"/>
    <w:p>
      <w:pPr>
        <w:spacing w:after="0"/>
        <w:ind w:left="0"/>
        <w:jc w:val="both"/>
      </w:pPr>
      <w:r>
        <w:rPr>
          <w:rFonts w:ascii="Times New Roman"/>
          <w:b w:val="false"/>
          <w:i w:val="false"/>
          <w:color w:val="000000"/>
          <w:sz w:val="28"/>
        </w:rPr>
        <w:t>
      51. Жергілікті атқарушы органдардың тиімділігін бағалау мына формула бойынша анықталады:</w:t>
      </w:r>
    </w:p>
    <w:bookmarkEnd w:id="75"/>
    <w:p>
      <w:pPr>
        <w:spacing w:after="0"/>
        <w:ind w:left="0"/>
        <w:jc w:val="both"/>
      </w:pPr>
      <w:r>
        <w:rPr>
          <w:rFonts w:ascii="Times New Roman"/>
          <w:b w:val="false"/>
          <w:i w:val="false"/>
          <w:color w:val="000000"/>
          <w:sz w:val="28"/>
        </w:rPr>
        <w:t>
      RЖАО = ( 0,5 x D ) + ( L + Z + G ) - W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RЖАО – жергілікті атқарушы органның бюджеттік бағдарламалардың мақсаттары мен көрсеткіштеріне қол жеткізуінің тиімділігін қорытынды бағалау;</w:t>
      </w:r>
    </w:p>
    <w:p>
      <w:pPr>
        <w:spacing w:after="0"/>
        <w:ind w:left="0"/>
        <w:jc w:val="both"/>
      </w:pPr>
      <w:r>
        <w:rPr>
          <w:rFonts w:ascii="Times New Roman"/>
          <w:b w:val="false"/>
          <w:i w:val="false"/>
          <w:color w:val="000000"/>
          <w:sz w:val="28"/>
        </w:rPr>
        <w:t>
      D – Аумақты дамыту бағдарламасының мақсаттарына қол жеткізу;</w:t>
      </w:r>
    </w:p>
    <w:p>
      <w:pPr>
        <w:spacing w:after="0"/>
        <w:ind w:left="0"/>
        <w:jc w:val="both"/>
      </w:pPr>
      <w:r>
        <w:rPr>
          <w:rFonts w:ascii="Times New Roman"/>
          <w:b w:val="false"/>
          <w:i w:val="false"/>
          <w:color w:val="000000"/>
          <w:sz w:val="28"/>
        </w:rPr>
        <w:t>
      L – Бағаланатын кезеңде мемлекеттік аудит пен қаржылық бақылау органдарының бюджеттік даму бағдарламаларын тексерудің қорытындысы бойынша бюджет және өзге заңнаманы бұзушылықтардың болмауы;</w:t>
      </w:r>
    </w:p>
    <w:p>
      <w:pPr>
        <w:spacing w:after="0"/>
        <w:ind w:left="0"/>
        <w:jc w:val="both"/>
      </w:pPr>
      <w:r>
        <w:rPr>
          <w:rFonts w:ascii="Times New Roman"/>
          <w:b w:val="false"/>
          <w:i w:val="false"/>
          <w:color w:val="000000"/>
          <w:sz w:val="28"/>
        </w:rPr>
        <w:t>
      Z –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G – Бюджеттік даму бағдарламасын орындаудың тиімділігі;</w:t>
      </w:r>
    </w:p>
    <w:p>
      <w:pPr>
        <w:spacing w:after="0"/>
        <w:ind w:left="0"/>
        <w:jc w:val="both"/>
      </w:pPr>
      <w:r>
        <w:rPr>
          <w:rFonts w:ascii="Times New Roman"/>
          <w:b w:val="false"/>
          <w:i w:val="false"/>
          <w:color w:val="000000"/>
          <w:sz w:val="28"/>
        </w:rPr>
        <w:t>
      W – айыппұл балдары.</w:t>
      </w:r>
    </w:p>
    <w:bookmarkStart w:name="z76" w:id="76"/>
    <w:p>
      <w:pPr>
        <w:spacing w:after="0"/>
        <w:ind w:left="0"/>
        <w:jc w:val="left"/>
      </w:pPr>
      <w:r>
        <w:rPr>
          <w:rFonts w:ascii="Times New Roman"/>
          <w:b/>
          <w:i w:val="false"/>
          <w:color w:val="000000"/>
        </w:rPr>
        <w:t xml:space="preserve"> 8-тарау. Бағалау нәтижелеріне шағымдану рәсімі</w:t>
      </w:r>
    </w:p>
    <w:bookmarkEnd w:id="76"/>
    <w:bookmarkStart w:name="z77" w:id="77"/>
    <w:p>
      <w:pPr>
        <w:spacing w:after="0"/>
        <w:ind w:left="0"/>
        <w:jc w:val="both"/>
      </w:pPr>
      <w:r>
        <w:rPr>
          <w:rFonts w:ascii="Times New Roman"/>
          <w:b w:val="false"/>
          <w:i w:val="false"/>
          <w:color w:val="000000"/>
          <w:sz w:val="28"/>
        </w:rPr>
        <w:t>
      52. Қорытындыны алған күннен бастап бағаланатын мемлекеттік орган бағалау нәтижелерімен келіспеген жағдайда, бес жұмыс күні ішінде бағалауға уәкілетті мемлекеттік органдарға өз наразылықтарын жібере алады. Белгіленген мерзім аяқталғаннан кейін бағаланатын мемлекеттік органдардың наразылықтары қабылданбайды.</w:t>
      </w:r>
    </w:p>
    <w:bookmarkEnd w:id="77"/>
    <w:bookmarkStart w:name="z78" w:id="78"/>
    <w:p>
      <w:pPr>
        <w:spacing w:after="0"/>
        <w:ind w:left="0"/>
        <w:jc w:val="both"/>
      </w:pPr>
      <w:r>
        <w:rPr>
          <w:rFonts w:ascii="Times New Roman"/>
          <w:b w:val="false"/>
          <w:i w:val="false"/>
          <w:color w:val="000000"/>
          <w:sz w:val="28"/>
        </w:rPr>
        <w:t>
      53. Бағалау нәтижелеріне шағымдану растау құжаттарын ұсынумен дәлелденеді және негізделеді. Растау құжаттары мен негіздемелері жоқ, сондай-ақ мемлекеттік жоспарлау саласындағы нормативтік құқықтық актілер ережелеріне және стратегиялық жоспарларды/аумақтарды дамыту бағдарламаларын, бюджеттік бағдарламаларды әзірлеу қағидаларына қайшы келетін наразылықтар қаралмайды.</w:t>
      </w:r>
    </w:p>
    <w:bookmarkEnd w:id="78"/>
    <w:bookmarkStart w:name="z79" w:id="79"/>
    <w:p>
      <w:pPr>
        <w:spacing w:after="0"/>
        <w:ind w:left="0"/>
        <w:jc w:val="both"/>
      </w:pPr>
      <w:r>
        <w:rPr>
          <w:rFonts w:ascii="Times New Roman"/>
          <w:b w:val="false"/>
          <w:i w:val="false"/>
          <w:color w:val="000000"/>
          <w:sz w:val="28"/>
        </w:rPr>
        <w:t>
      54. Бағалаудың нәтижелеріне наразылықтар болмаған жағдайда, бағаланатын мемлекеттік орган бес жұмыс күні ішінде бағалауға уәкілетті мемлекеттік органдарға тиісті хабарлама жібереді.</w:t>
      </w:r>
    </w:p>
    <w:bookmarkEnd w:id="79"/>
    <w:bookmarkStart w:name="z80" w:id="80"/>
    <w:p>
      <w:pPr>
        <w:spacing w:after="0"/>
        <w:ind w:left="0"/>
        <w:jc w:val="both"/>
      </w:pPr>
      <w:r>
        <w:rPr>
          <w:rFonts w:ascii="Times New Roman"/>
          <w:b w:val="false"/>
          <w:i w:val="false"/>
          <w:color w:val="000000"/>
          <w:sz w:val="28"/>
        </w:rPr>
        <w:t>
      55. Шағымдану рәсімін жүргізу үшін бағалауға уәкілетті мемлекеттік органдарда арнайы комиссия құрылады, оның құрамына наразылықтарын білдірген мемлекеттік органдардың тиімділігін бағалауға қатысқан қызметкерлер кіре алмайды.</w:t>
      </w:r>
    </w:p>
    <w:bookmarkEnd w:id="80"/>
    <w:p>
      <w:pPr>
        <w:spacing w:after="0"/>
        <w:ind w:left="0"/>
        <w:jc w:val="both"/>
      </w:pPr>
      <w:r>
        <w:rPr>
          <w:rFonts w:ascii="Times New Roman"/>
          <w:b w:val="false"/>
          <w:i w:val="false"/>
          <w:color w:val="000000"/>
          <w:sz w:val="28"/>
        </w:rPr>
        <w:t>
      Арнайы комиссияның саны мен құрамын бағалауға уәкілетті мемлекеттік органдар өз бетінше айқындайды, бірақ кемінде 5 (бес) адам болуы тиіс.</w:t>
      </w:r>
    </w:p>
    <w:bookmarkStart w:name="z81" w:id="81"/>
    <w:p>
      <w:pPr>
        <w:spacing w:after="0"/>
        <w:ind w:left="0"/>
        <w:jc w:val="both"/>
      </w:pPr>
      <w:r>
        <w:rPr>
          <w:rFonts w:ascii="Times New Roman"/>
          <w:b w:val="false"/>
          <w:i w:val="false"/>
          <w:color w:val="000000"/>
          <w:sz w:val="28"/>
        </w:rPr>
        <w:t xml:space="preserve">
      56. Бағаланатын мемлекеттік органдардан растау құжаттарымен наразылықтарды алған күннен бастап бес жұмыс күні ішінде бағалауға уәкілетті мемлекеттік органдар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End w:id="81"/>
    <w:bookmarkStart w:name="z82" w:id="82"/>
    <w:p>
      <w:pPr>
        <w:spacing w:after="0"/>
        <w:ind w:left="0"/>
        <w:jc w:val="both"/>
      </w:pPr>
      <w:r>
        <w:rPr>
          <w:rFonts w:ascii="Times New Roman"/>
          <w:b w:val="false"/>
          <w:i w:val="false"/>
          <w:color w:val="000000"/>
          <w:sz w:val="28"/>
        </w:rPr>
        <w:t>
      57. Арнайы комиссия наразылықтарды қарау және бағалау нәтижелерінің объективтілігін анықтау бойынша отырыстар өткізеді, оларға наразылықтарын жіберген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p>
    <w:bookmarkEnd w:id="82"/>
    <w:bookmarkStart w:name="z83" w:id="83"/>
    <w:p>
      <w:pPr>
        <w:spacing w:after="0"/>
        <w:ind w:left="0"/>
        <w:jc w:val="both"/>
      </w:pPr>
      <w:r>
        <w:rPr>
          <w:rFonts w:ascii="Times New Roman"/>
          <w:b w:val="false"/>
          <w:i w:val="false"/>
          <w:color w:val="000000"/>
          <w:sz w:val="28"/>
        </w:rPr>
        <w:t>
      58. Арнайы комиссия отырыстарының нәтижелері бойынша Келіспеушіліктер кестелері пысықталады, оларға арнайы комиссия төрағасы қол қояды және бағаланатын мемлекеттік органның назарына жеткізіледі.</w:t>
      </w:r>
    </w:p>
    <w:bookmarkEnd w:id="83"/>
    <w:p>
      <w:pPr>
        <w:spacing w:after="0"/>
        <w:ind w:left="0"/>
        <w:jc w:val="both"/>
      </w:pPr>
      <w:r>
        <w:rPr>
          <w:rFonts w:ascii="Times New Roman"/>
          <w:b w:val="false"/>
          <w:i w:val="false"/>
          <w:color w:val="000000"/>
          <w:sz w:val="28"/>
        </w:rPr>
        <w:t>
      Наразылықтар қабылданған жағдайда, бюджетті атқару жөніндегі уәкілетті орган бюджеттік бағдарламалар көрсеткіштеріне қол жеткізу жетістіктерінің тиімділігін бағалау нәтижелері туралы түзетілген қорытындыны жергілікті атқарушы органдарға және мемлекеттік жоспарлау жөніндегі уәкілетті органға жолдайды.</w:t>
      </w:r>
    </w:p>
    <w:bookmarkStart w:name="z84" w:id="84"/>
    <w:p>
      <w:pPr>
        <w:spacing w:after="0"/>
        <w:ind w:left="0"/>
        <w:jc w:val="both"/>
      </w:pPr>
      <w:r>
        <w:rPr>
          <w:rFonts w:ascii="Times New Roman"/>
          <w:b w:val="false"/>
          <w:i w:val="false"/>
          <w:color w:val="000000"/>
          <w:sz w:val="28"/>
        </w:rPr>
        <w:t>
      59. Бағалау жүйесінің 62 тармағына сәйкес бағаланатын мемлекеттік органдар уәкілетті органда шағымдану рәсімінен өткеннен кейін бес жұмыс күні ішінде бағалаудың қорытындысына Қазақстан Республикасы Президентінің Әкімшілігінде шағымдануға құқылы.</w:t>
      </w:r>
    </w:p>
    <w:bookmarkEnd w:id="84"/>
    <w:bookmarkStart w:name="z85" w:id="85"/>
    <w:p>
      <w:pPr>
        <w:spacing w:after="0"/>
        <w:ind w:left="0"/>
        <w:jc w:val="left"/>
      </w:pPr>
      <w:r>
        <w:rPr>
          <w:rFonts w:ascii="Times New Roman"/>
          <w:b/>
          <w:i w:val="false"/>
          <w:color w:val="000000"/>
        </w:rPr>
        <w:t xml:space="preserve"> 9-тарау. Қайта ұйымдастырылған және таратылған мемлекеттік органдарға бағалау жүргізу тәртібі</w:t>
      </w:r>
    </w:p>
    <w:bookmarkEnd w:id="85"/>
    <w:bookmarkStart w:name="z86" w:id="86"/>
    <w:p>
      <w:pPr>
        <w:spacing w:after="0"/>
        <w:ind w:left="0"/>
        <w:jc w:val="both"/>
      </w:pPr>
      <w:r>
        <w:rPr>
          <w:rFonts w:ascii="Times New Roman"/>
          <w:b w:val="false"/>
          <w:i w:val="false"/>
          <w:color w:val="000000"/>
          <w:sz w:val="28"/>
        </w:rPr>
        <w:t>
      60. Мемлекеттік орган бағаланатын жылдың бірінші жартыжылдығында қайта ұйымдастырылған немесе таратылған жағдайда аталған мемлекеттік органды бағалау Әдістемеге сәйкес мемлекеттік орган-құқықтық мирасқорды бағалау шеңберінде жүзеге асырылады.</w:t>
      </w:r>
    </w:p>
    <w:bookmarkEnd w:id="86"/>
    <w:bookmarkStart w:name="z87" w:id="87"/>
    <w:p>
      <w:pPr>
        <w:spacing w:after="0"/>
        <w:ind w:left="0"/>
        <w:jc w:val="both"/>
      </w:pPr>
      <w:r>
        <w:rPr>
          <w:rFonts w:ascii="Times New Roman"/>
          <w:b w:val="false"/>
          <w:i w:val="false"/>
          <w:color w:val="000000"/>
          <w:sz w:val="28"/>
        </w:rPr>
        <w:t>
      61.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аталған мемлекеттік органның қызметін талдау нәтижелері мемлекеттік орган-құқықтық мирасқорға бағалаудың қорытындысы бойынша берілген ұсынымдар мен ұсыныстарды әзірлеу кезінде ескеріледі.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88"/>
    <w:p>
      <w:pPr>
        <w:spacing w:after="0"/>
        <w:ind w:left="0"/>
        <w:jc w:val="left"/>
      </w:pPr>
      <w:r>
        <w:rPr>
          <w:rFonts w:ascii="Times New Roman"/>
          <w:b/>
          <w:i w:val="false"/>
          <w:color w:val="000000"/>
        </w:rPr>
        <w:t xml:space="preserve"> Мақсаттардың, нысаналы индикаторлардың орталық мемлекеттік органның бюджеттік бағдарламаларымен өзара байланысы туралы ақпарат</w:t>
      </w:r>
    </w:p>
    <w:bookmarkEnd w:id="88"/>
    <w:p>
      <w:pPr>
        <w:spacing w:after="0"/>
        <w:ind w:left="0"/>
        <w:jc w:val="both"/>
      </w:pPr>
      <w:r>
        <w:rPr>
          <w:rFonts w:ascii="Times New Roman"/>
          <w:b w:val="false"/>
          <w:i w:val="false"/>
          <w:color w:val="000000"/>
          <w:sz w:val="28"/>
        </w:rPr>
        <w:t>
      1. Бюджеттік бағдарламалар мен кіші бағдарламалардың мақсаттарына, нысаналы индикаторларына және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мақсаттарын, нысаналы индикаторларының, тікелей және түпкілікті нәтиже көрсеткіштерінің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нәтижелерге қол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 және ТүпНК нәтижелеріне қол жеткізудің ор.мәні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көрсеткіштеріне қол жеткізілмеу себептері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ТікНК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 бұл баған бойынша мақсаттың жоспары мен фактісі толтырылады. </w:t>
      </w:r>
    </w:p>
    <w:p>
      <w:pPr>
        <w:spacing w:after="0"/>
        <w:ind w:left="0"/>
        <w:jc w:val="both"/>
      </w:pPr>
      <w:r>
        <w:rPr>
          <w:rFonts w:ascii="Times New Roman"/>
          <w:b w:val="false"/>
          <w:i w:val="false"/>
          <w:color w:val="000000"/>
          <w:sz w:val="28"/>
        </w:rPr>
        <w:t xml:space="preserve">
      b.** бұл баған бойынша нысаналы индикаторлардың жоспары мен фактісі толтырылады. </w:t>
      </w:r>
    </w:p>
    <w:p>
      <w:pPr>
        <w:spacing w:after="0"/>
        <w:ind w:left="0"/>
        <w:jc w:val="both"/>
      </w:pPr>
      <w:r>
        <w:rPr>
          <w:rFonts w:ascii="Times New Roman"/>
          <w:b w:val="false"/>
          <w:i w:val="false"/>
          <w:color w:val="000000"/>
          <w:sz w:val="28"/>
        </w:rPr>
        <w:t>
      c."Х" - толтыруға қажетті бағандарды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9"/>
    <w:p>
      <w:pPr>
        <w:spacing w:after="0"/>
        <w:ind w:left="0"/>
        <w:jc w:val="left"/>
      </w:pPr>
      <w:r>
        <w:rPr>
          <w:rFonts w:ascii="Times New Roman"/>
          <w:b/>
          <w:i w:val="false"/>
          <w:color w:val="000000"/>
        </w:rPr>
        <w:t xml:space="preserve"> Бағаланатын бюджеттік бағдарламалардың тікелей нәтижелеріне қол жеткізу туралы ақпарат</w:t>
      </w:r>
    </w:p>
    <w:bookmarkEnd w:id="8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________________ (есепті кезең) </w:t>
      </w:r>
    </w:p>
    <w:p>
      <w:pPr>
        <w:spacing w:after="0"/>
        <w:ind w:left="0"/>
        <w:jc w:val="both"/>
      </w:pPr>
      <w:r>
        <w:rPr>
          <w:rFonts w:ascii="Times New Roman"/>
          <w:b w:val="false"/>
          <w:i w:val="false"/>
          <w:color w:val="000000"/>
          <w:sz w:val="28"/>
        </w:rPr>
        <w:t>
      Бюджеттік бағдарлама әкімшісінің коды мен атауы: ______________</w:t>
      </w:r>
    </w:p>
    <w:p>
      <w:pPr>
        <w:spacing w:after="0"/>
        <w:ind w:left="0"/>
        <w:jc w:val="both"/>
      </w:pPr>
      <w:r>
        <w:rPr>
          <w:rFonts w:ascii="Times New Roman"/>
          <w:b w:val="false"/>
          <w:i w:val="false"/>
          <w:color w:val="000000"/>
          <w:sz w:val="28"/>
        </w:rPr>
        <w:t>
      Бюджеттік бағдарлама _______________________________________</w:t>
      </w:r>
    </w:p>
    <w:p>
      <w:pPr>
        <w:spacing w:after="0"/>
        <w:ind w:left="0"/>
        <w:jc w:val="both"/>
      </w:pPr>
      <w:r>
        <w:rPr>
          <w:rFonts w:ascii="Times New Roman"/>
          <w:b w:val="false"/>
          <w:i w:val="false"/>
          <w:color w:val="000000"/>
          <w:sz w:val="28"/>
        </w:rPr>
        <w:t>
      Сипаттау: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жоспарланған бюджеттік бағдарламаның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іс жүзінде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 (4 - баған/3 – баған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қаражатының орындалмау және нәтижелерге қол жеткізбеу себептері /нәтижеге қол жеткізуді растау (құжаттың нөмірі және күні,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бөлінісінде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 әкімі _______ ______________________</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90"/>
    <w:p>
      <w:pPr>
        <w:spacing w:after="0"/>
        <w:ind w:left="0"/>
        <w:jc w:val="left"/>
      </w:pPr>
      <w:r>
        <w:rPr>
          <w:rFonts w:ascii="Times New Roman"/>
          <w:b/>
          <w:i w:val="false"/>
          <w:color w:val="000000"/>
        </w:rPr>
        <w:t xml:space="preserve"> Мемлекеттік аудит пен қаржылық бақылау органдарының мемлекеттік аудитінің және ұйғарымдары мен қаулыларын орындаудың нәтижелері туралы ______жылғы ақпарат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бағаланатын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айқындалған бұзушылықтар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өтелгендер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қалпына келтірілгендер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рәсімдерін жүзеге асыру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Мемлекеттік аудит пен қаржылық бақылау органының басшысы</w:t>
      </w:r>
    </w:p>
    <w:p>
      <w:pPr>
        <w:spacing w:after="0"/>
        <w:ind w:left="0"/>
        <w:jc w:val="both"/>
      </w:pPr>
      <w:r>
        <w:rPr>
          <w:rFonts w:ascii="Times New Roman"/>
          <w:b w:val="false"/>
          <w:i w:val="false"/>
          <w:color w:val="000000"/>
          <w:sz w:val="28"/>
        </w:rPr>
        <w:t>
      ____________ _______________</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1"/>
    <w:p>
      <w:pPr>
        <w:spacing w:after="0"/>
        <w:ind w:left="0"/>
        <w:jc w:val="left"/>
      </w:pPr>
      <w:r>
        <w:rPr>
          <w:rFonts w:ascii="Times New Roman"/>
          <w:b/>
          <w:i w:val="false"/>
          <w:color w:val="000000"/>
        </w:rPr>
        <w:t xml:space="preserve"> Есептік ақпараттағы деректерді қайта тексерудің қорытындысы бойынша салыстыру актісі</w:t>
      </w:r>
    </w:p>
    <w:bookmarkEnd w:id="91"/>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уақтылы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 есептеу әдістемелерінің болмауы (орталық мемлекеттік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көрсеткіштің жоспарлы мәннен 25 %-дан артық орындалуы (жергілікті атқарушы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Бағалау кестесіне сәйкес бағаланатын мемлекеттік органға есептік ақпаратты ұсыну/орналастыру мерзімі:</w:t>
      </w:r>
    </w:p>
    <w:p>
      <w:pPr>
        <w:spacing w:after="0"/>
        <w:ind w:left="0"/>
        <w:jc w:val="both"/>
      </w:pPr>
      <w:r>
        <w:rPr>
          <w:rFonts w:ascii="Times New Roman"/>
          <w:b w:val="false"/>
          <w:i w:val="false"/>
          <w:color w:val="000000"/>
          <w:sz w:val="28"/>
        </w:rPr>
        <w:t>
      201___ жылғы"___" ___________.</w:t>
      </w:r>
    </w:p>
    <w:p>
      <w:pPr>
        <w:spacing w:after="0"/>
        <w:ind w:left="0"/>
        <w:jc w:val="both"/>
      </w:pPr>
      <w:r>
        <w:rPr>
          <w:rFonts w:ascii="Times New Roman"/>
          <w:b w:val="false"/>
          <w:i w:val="false"/>
          <w:color w:val="000000"/>
          <w:sz w:val="28"/>
        </w:rPr>
        <w:t>
      1) Есептік ақпаратты ұсынудың/орналастырудың нақты күні:</w:t>
      </w:r>
    </w:p>
    <w:p>
      <w:pPr>
        <w:spacing w:after="0"/>
        <w:ind w:left="0"/>
        <w:jc w:val="both"/>
      </w:pPr>
      <w:r>
        <w:rPr>
          <w:rFonts w:ascii="Times New Roman"/>
          <w:b w:val="false"/>
          <w:i w:val="false"/>
          <w:color w:val="000000"/>
          <w:sz w:val="28"/>
        </w:rPr>
        <w:t>
      201___ жылғы "___" ___________.</w:t>
      </w:r>
    </w:p>
    <w:p>
      <w:pPr>
        <w:spacing w:after="0"/>
        <w:ind w:left="0"/>
        <w:jc w:val="both"/>
      </w:pPr>
      <w:r>
        <w:rPr>
          <w:rFonts w:ascii="Times New Roman"/>
          <w:b w:val="false"/>
          <w:i w:val="false"/>
          <w:color w:val="000000"/>
          <w:sz w:val="28"/>
        </w:rPr>
        <w:t>
      2) Бағаланатын мемлекеттік органның есептік ақпараты жоқ.</w:t>
      </w:r>
    </w:p>
    <w:p>
      <w:pPr>
        <w:spacing w:after="0"/>
        <w:ind w:left="0"/>
        <w:jc w:val="both"/>
      </w:pPr>
      <w:r>
        <w:rPr>
          <w:rFonts w:ascii="Times New Roman"/>
          <w:b w:val="false"/>
          <w:i w:val="false"/>
          <w:color w:val="000000"/>
          <w:sz w:val="28"/>
        </w:rPr>
        <w:t>
      Шегеру: __балды құрайды.</w:t>
      </w:r>
    </w:p>
    <w:p>
      <w:pPr>
        <w:spacing w:after="0"/>
        <w:ind w:left="0"/>
        <w:jc w:val="both"/>
      </w:pPr>
      <w:r>
        <w:rPr>
          <w:rFonts w:ascii="Times New Roman"/>
          <w:b w:val="false"/>
          <w:i w:val="false"/>
          <w:color w:val="000000"/>
          <w:sz w:val="28"/>
        </w:rPr>
        <w:t>
      2. Есептік ақпараттың құрылымына қойылатын белгіленген талаптарда көзделген элементтері жоқ (қосымшалар, бөлімдер, кестелер, көрсеткіштер мәндері және басқа) толық емес ақпарат ұсынылған/орналастырылған: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Шегеру: __ балды құрайды.</w:t>
      </w:r>
    </w:p>
    <w:p>
      <w:pPr>
        <w:spacing w:after="0"/>
        <w:ind w:left="0"/>
        <w:jc w:val="both"/>
      </w:pPr>
      <w:r>
        <w:rPr>
          <w:rFonts w:ascii="Times New Roman"/>
          <w:b w:val="false"/>
          <w:i w:val="false"/>
          <w:color w:val="000000"/>
          <w:sz w:val="28"/>
        </w:rPr>
        <w:t>
      3. Дұрыс емес ақпарат ұсынылған/орналастырылған. Қайта тексеру барысында мынадай шындыққа сәйкес келмеу фактілері анықталған: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тексерудің қорытындысы бойынша есепті кезеңнің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Шегеру: __ балды құрайды.</w:t>
      </w:r>
    </w:p>
    <w:p>
      <w:pPr>
        <w:spacing w:after="0"/>
        <w:ind w:left="0"/>
        <w:jc w:val="both"/>
      </w:pPr>
      <w:r>
        <w:rPr>
          <w:rFonts w:ascii="Times New Roman"/>
          <w:b w:val="false"/>
          <w:i w:val="false"/>
          <w:color w:val="000000"/>
          <w:sz w:val="28"/>
        </w:rPr>
        <w:t>
      Қорытынды шегеру: ______ балл.</w:t>
      </w:r>
    </w:p>
    <w:p>
      <w:pPr>
        <w:spacing w:after="0"/>
        <w:ind w:left="0"/>
        <w:jc w:val="both"/>
      </w:pPr>
      <w:r>
        <w:rPr>
          <w:rFonts w:ascii="Times New Roman"/>
          <w:b w:val="false"/>
          <w:i w:val="false"/>
          <w:color w:val="000000"/>
          <w:sz w:val="28"/>
        </w:rPr>
        <w:t>
      Бағалауға уәкілетті мемлекеттік</w:t>
      </w:r>
    </w:p>
    <w:p>
      <w:pPr>
        <w:spacing w:after="0"/>
        <w:ind w:left="0"/>
        <w:jc w:val="both"/>
      </w:pPr>
      <w:r>
        <w:rPr>
          <w:rFonts w:ascii="Times New Roman"/>
          <w:b w:val="false"/>
          <w:i w:val="false"/>
          <w:color w:val="000000"/>
          <w:sz w:val="28"/>
        </w:rPr>
        <w:t>
      органның өкілі, лауазымы _______ ________ _________________________</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Бағаланатын мемлекеттік</w:t>
      </w:r>
    </w:p>
    <w:p>
      <w:pPr>
        <w:spacing w:after="0"/>
        <w:ind w:left="0"/>
        <w:jc w:val="both"/>
      </w:pPr>
      <w:r>
        <w:rPr>
          <w:rFonts w:ascii="Times New Roman"/>
          <w:b w:val="false"/>
          <w:i w:val="false"/>
          <w:color w:val="000000"/>
          <w:sz w:val="28"/>
        </w:rPr>
        <w:t>
      органның өкілі, лауазымы _______ ________ _________________________</w:t>
      </w:r>
    </w:p>
    <w:p>
      <w:pPr>
        <w:spacing w:after="0"/>
        <w:ind w:left="0"/>
        <w:jc w:val="both"/>
      </w:pPr>
      <w:r>
        <w:rPr>
          <w:rFonts w:ascii="Times New Roman"/>
          <w:b w:val="false"/>
          <w:i w:val="false"/>
          <w:color w:val="000000"/>
          <w:sz w:val="28"/>
        </w:rPr>
        <w:t>
      (күні)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7" w:id="92"/>
    <w:p>
      <w:pPr>
        <w:spacing w:after="0"/>
        <w:ind w:left="0"/>
        <w:jc w:val="left"/>
      </w:pPr>
      <w:r>
        <w:rPr>
          <w:rFonts w:ascii="Times New Roman"/>
          <w:b/>
          <w:i w:val="false"/>
          <w:color w:val="000000"/>
        </w:rPr>
        <w:t xml:space="preserve"> Өлшемшарттар мен көрсеткіштер балдары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органдарының бюджеттік даму бағдарламаларын тексерудің қорытындысы бойынша бюджет және өзге заңнаманы бұзушылықтардың болмауы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органдарының есепті кезеңде тексеріс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объектілерінде анықталатын бұзушылықтардың жіктемесіне сәйкес аудитпен қамтылған бюджеттік қаражаттың жалпы көлемінен (тиімсіз шығыстарды қоспағанда) бұзушылықтардың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 - 20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нәтижелілік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сандық өлшенетін болып табылатын, мемлекеттік органның мақсаттары мен міндеттеріне және мемлекеттік жоспарлау жүйесінің құжаттарына сәйкес келетін және бағалауға жататын нәтижелілік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бір нәтижелілік көрсеткішінің болмауы, сандық сипаттамалардың орнына тікелей нәтижеге қол жеткізуді бағалауға мүмкіндік бермейтін іс-шаралардың болуы, тікелей нәтижелердің соңғы нәтижелермен қайталануы, бюджеттік бағдарлама көрсеткіштерінің басқа бюджеттік бағдарлама көрсеткіштерімен қайталануы, тікелей нәтиже көрсеткіштерінің бюджеттік бағдарламалар әкімшісінің мақсаттарымен міндеттеріне, мемлекеттік жоспарлау жүйесінің құжаттарына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орындаудың тиімділігі - 20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жеткізудың</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3"/>
    <w:p>
      <w:pPr>
        <w:spacing w:after="0"/>
        <w:ind w:left="0"/>
        <w:jc w:val="left"/>
      </w:pPr>
      <w:r>
        <w:rPr>
          <w:rFonts w:ascii="Times New Roman"/>
          <w:b/>
          <w:i w:val="false"/>
          <w:color w:val="000000"/>
        </w:rPr>
        <w:t xml:space="preserve"> Мақсаттарға қол жеткізудің тиімділігін бағалау нәтижелері туралы қорытынды</w:t>
      </w:r>
    </w:p>
    <w:bookmarkEnd w:id="9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жеткізуде бюджеттік бағдарламаларды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 бюджеттік бағдарламалармен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Мақсаттарға қол жеткізу тиімділігін талдау: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Балдарды шегеру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Әкімшілігінің құрылымдық бөлімшесінің/</w:t>
      </w:r>
    </w:p>
    <w:p>
      <w:pPr>
        <w:spacing w:after="0"/>
        <w:ind w:left="0"/>
        <w:jc w:val="both"/>
      </w:pPr>
      <w:r>
        <w:rPr>
          <w:rFonts w:ascii="Times New Roman"/>
          <w:b w:val="false"/>
          <w:i w:val="false"/>
          <w:color w:val="000000"/>
          <w:sz w:val="28"/>
        </w:rPr>
        <w:t>
      Премьер-Министрі Кеңсесінің басшысы ________ 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Бағалауға уәкілетті мемлекеттік</w:t>
      </w:r>
    </w:p>
    <w:p>
      <w:pPr>
        <w:spacing w:after="0"/>
        <w:ind w:left="0"/>
        <w:jc w:val="both"/>
      </w:pPr>
      <w:r>
        <w:rPr>
          <w:rFonts w:ascii="Times New Roman"/>
          <w:b w:val="false"/>
          <w:i w:val="false"/>
          <w:color w:val="000000"/>
          <w:sz w:val="28"/>
        </w:rPr>
        <w:t>
      органның тиісті құрылымдық</w:t>
      </w:r>
    </w:p>
    <w:p>
      <w:pPr>
        <w:spacing w:after="0"/>
        <w:ind w:left="0"/>
        <w:jc w:val="both"/>
      </w:pPr>
      <w:r>
        <w:rPr>
          <w:rFonts w:ascii="Times New Roman"/>
          <w:b w:val="false"/>
          <w:i w:val="false"/>
          <w:color w:val="000000"/>
          <w:sz w:val="28"/>
        </w:rPr>
        <w:t>
      бөлімшесінің басшысы _________________________________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20___ж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жеткізудің</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4"/>
    <w:p>
      <w:pPr>
        <w:spacing w:after="0"/>
        <w:ind w:left="0"/>
        <w:jc w:val="left"/>
      </w:pPr>
      <w:r>
        <w:rPr>
          <w:rFonts w:ascii="Times New Roman"/>
          <w:b/>
          <w:i w:val="false"/>
          <w:color w:val="000000"/>
        </w:rPr>
        <w:t xml:space="preserve"> Мақсаттарға қол жеткізудің тиімділігін бағалау нәтижелері туралы қорытынды</w:t>
      </w:r>
    </w:p>
    <w:bookmarkEnd w:id="9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нақты орындалу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бағдарламасының мақсаттарына қол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 дамыту бағдарламасының мақсаттарына қол жеткізудің тиімділігін талдау: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Бағаланатын кезеңде мемлекеттік аудит пен қаржылық бақылау органдарының даму бағдарламаларын тексерудің қорытындысы бойынша бюджет және өзге заңнаманы бұзушылықтардың болмауы: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 орындаудың тиімділігі: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 ______ 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Бағалауға уәкілетті мемлекеттік</w:t>
      </w:r>
    </w:p>
    <w:p>
      <w:pPr>
        <w:spacing w:after="0"/>
        <w:ind w:left="0"/>
        <w:jc w:val="both"/>
      </w:pPr>
      <w:r>
        <w:rPr>
          <w:rFonts w:ascii="Times New Roman"/>
          <w:b w:val="false"/>
          <w:i w:val="false"/>
          <w:color w:val="000000"/>
          <w:sz w:val="28"/>
        </w:rPr>
        <w:t>
      органның тиісті құрылымдық</w:t>
      </w:r>
    </w:p>
    <w:p>
      <w:pPr>
        <w:spacing w:after="0"/>
        <w:ind w:left="0"/>
        <w:jc w:val="both"/>
      </w:pPr>
      <w:r>
        <w:rPr>
          <w:rFonts w:ascii="Times New Roman"/>
          <w:b w:val="false"/>
          <w:i w:val="false"/>
          <w:color w:val="000000"/>
          <w:sz w:val="28"/>
        </w:rPr>
        <w:t>
      бөлімшесінің басшысы ______ 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"____"______________20__г.</w:t>
      </w:r>
    </w:p>
    <w:p>
      <w:pPr>
        <w:spacing w:after="0"/>
        <w:ind w:left="0"/>
        <w:jc w:val="both"/>
      </w:pPr>
      <w:r>
        <w:rPr>
          <w:rFonts w:ascii="Times New Roman"/>
          <w:b w:val="false"/>
          <w:i w:val="false"/>
          <w:color w:val="000000"/>
          <w:sz w:val="28"/>
        </w:rPr>
        <w:t>
      * бағалау өлшемшарттары деректерін мемлекеттік жоспарлау жөніндегі уәкілетті орган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5"/>
    <w:p>
      <w:pPr>
        <w:spacing w:after="0"/>
        <w:ind w:left="0"/>
        <w:jc w:val="left"/>
      </w:pPr>
      <w:r>
        <w:rPr>
          <w:rFonts w:ascii="Times New Roman"/>
          <w:b/>
          <w:i w:val="false"/>
          <w:color w:val="000000"/>
        </w:rPr>
        <w:t xml:space="preserve"> "Мақсаттарға қол жеткізу" бағыты бойынша мемлекеттік органдар қызметінің тиімділігін бағалау нәтижелері бойынша келіспеушіліктер кестесі</w:t>
      </w:r>
    </w:p>
    <w:bookmarkEnd w:id="9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жергілікті атқарушы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наразылығы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(қабылданды/бас тартылды)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(шағымды қабылдаудың/бас тартудың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1-өлшемшарт бойынша: _______________________________________;</w:t>
      </w:r>
    </w:p>
    <w:p>
      <w:pPr>
        <w:spacing w:after="0"/>
        <w:ind w:left="0"/>
        <w:jc w:val="both"/>
      </w:pPr>
      <w:r>
        <w:rPr>
          <w:rFonts w:ascii="Times New Roman"/>
          <w:b w:val="false"/>
          <w:i w:val="false"/>
          <w:color w:val="000000"/>
          <w:sz w:val="28"/>
        </w:rPr>
        <w:t>
      2-өлшемшарт бойынша: _______________________________________;</w:t>
      </w:r>
    </w:p>
    <w:p>
      <w:pPr>
        <w:spacing w:after="0"/>
        <w:ind w:left="0"/>
        <w:jc w:val="both"/>
      </w:pPr>
      <w:r>
        <w:rPr>
          <w:rFonts w:ascii="Times New Roman"/>
          <w:b w:val="false"/>
          <w:i w:val="false"/>
          <w:color w:val="000000"/>
          <w:sz w:val="28"/>
        </w:rPr>
        <w:t>
      Шағымдану қорытындысын қоса алғанда, жалпы балл 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лауазымы ______ _______ _________________________ </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Шағымдану қорытындысымен таныстым:</w:t>
      </w:r>
    </w:p>
    <w:p>
      <w:pPr>
        <w:spacing w:after="0"/>
        <w:ind w:left="0"/>
        <w:jc w:val="both"/>
      </w:pPr>
      <w:r>
        <w:rPr>
          <w:rFonts w:ascii="Times New Roman"/>
          <w:b w:val="false"/>
          <w:i w:val="false"/>
          <w:color w:val="000000"/>
          <w:sz w:val="28"/>
        </w:rPr>
        <w:t>
      Бағаланатын мемлекеттік</w:t>
      </w:r>
    </w:p>
    <w:p>
      <w:pPr>
        <w:spacing w:after="0"/>
        <w:ind w:left="0"/>
        <w:jc w:val="both"/>
      </w:pPr>
      <w:r>
        <w:rPr>
          <w:rFonts w:ascii="Times New Roman"/>
          <w:b w:val="false"/>
          <w:i w:val="false"/>
          <w:color w:val="000000"/>
          <w:sz w:val="28"/>
        </w:rPr>
        <w:t>
      органның өкілі, лауазымы ______ _______ _________________________</w:t>
      </w:r>
    </w:p>
    <w:p>
      <w:pPr>
        <w:spacing w:after="0"/>
        <w:ind w:left="0"/>
        <w:jc w:val="both"/>
      </w:pPr>
      <w:r>
        <w:rPr>
          <w:rFonts w:ascii="Times New Roman"/>
          <w:b w:val="false"/>
          <w:i w:val="false"/>
          <w:color w:val="000000"/>
          <w:sz w:val="28"/>
        </w:rPr>
        <w:t>
                   (күні)     (қолы)    (қолының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бірлескен бұйрығына қосымша</w:t>
            </w:r>
          </w:p>
        </w:tc>
      </w:tr>
    </w:tbl>
    <w:bookmarkStart w:name="z119" w:id="96"/>
    <w:p>
      <w:pPr>
        <w:spacing w:after="0"/>
        <w:ind w:left="0"/>
        <w:jc w:val="left"/>
      </w:pPr>
      <w:r>
        <w:rPr>
          <w:rFonts w:ascii="Times New Roman"/>
          <w:b/>
          <w:i w:val="false"/>
          <w:color w:val="000000"/>
        </w:rPr>
        <w:t xml:space="preserve"> Қазақстан Республикасы Ұлттық экономика министрлігінің және Қазақстан Республикасы Қаржы министрлігінің күші жойылды деп тануға жататын кейбір бұйрықтарының тізбесі</w:t>
      </w:r>
    </w:p>
    <w:bookmarkEnd w:id="96"/>
    <w:bookmarkStart w:name="z120" w:id="97"/>
    <w:p>
      <w:pPr>
        <w:spacing w:after="0"/>
        <w:ind w:left="0"/>
        <w:jc w:val="both"/>
      </w:pPr>
      <w:r>
        <w:rPr>
          <w:rFonts w:ascii="Times New Roman"/>
          <w:b w:val="false"/>
          <w:i w:val="false"/>
          <w:color w:val="000000"/>
          <w:sz w:val="28"/>
        </w:rPr>
        <w:t xml:space="preserve">
      1. "Мемлекеттік органның бюджет қаражатын басқару тиімділігін бағалау әдістемесін және Қазақстан Республикасы Ұлттық Банкі ақша қаражатын басқару тиімділігін бағалау әдістемесін бекіту туралы" Қазақстан Республикасы Қаржы министрінің 2012 жылғы 10 қаңтардағы № 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7381 болып тіркелген).</w:t>
      </w:r>
    </w:p>
    <w:bookmarkEnd w:id="97"/>
    <w:bookmarkStart w:name="z121" w:id="98"/>
    <w:p>
      <w:pPr>
        <w:spacing w:after="0"/>
        <w:ind w:left="0"/>
        <w:jc w:val="both"/>
      </w:pPr>
      <w:r>
        <w:rPr>
          <w:rFonts w:ascii="Times New Roman"/>
          <w:b w:val="false"/>
          <w:i w:val="false"/>
          <w:color w:val="000000"/>
          <w:sz w:val="28"/>
        </w:rPr>
        <w:t xml:space="preserve">
      2. "Мемлекеттік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бұйрығына өзгерістер енгізу туралы" Қазақстан Республикасы Қаржы министрінің 2012 жылғы 25 сәуірдегі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7653 болып тіркелген).</w:t>
      </w:r>
    </w:p>
    <w:bookmarkEnd w:id="98"/>
    <w:bookmarkStart w:name="z122" w:id="99"/>
    <w:p>
      <w:pPr>
        <w:spacing w:after="0"/>
        <w:ind w:left="0"/>
        <w:jc w:val="both"/>
      </w:pPr>
      <w:r>
        <w:rPr>
          <w:rFonts w:ascii="Times New Roman"/>
          <w:b w:val="false"/>
          <w:i w:val="false"/>
          <w:color w:val="000000"/>
          <w:sz w:val="28"/>
        </w:rPr>
        <w:t xml:space="preserve">
      3. "Мемлекеттік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бұйрығына өзгерістер мен толықтырулар енгізу туралы" Қазақстан Республикасы Қаржы министрінің 2012 жылғы 29 желтоқсандағы № 581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8261 болып тіркелген).</w:t>
      </w:r>
    </w:p>
    <w:bookmarkEnd w:id="99"/>
    <w:bookmarkStart w:name="z123" w:id="100"/>
    <w:p>
      <w:pPr>
        <w:spacing w:after="0"/>
        <w:ind w:left="0"/>
        <w:jc w:val="both"/>
      </w:pPr>
      <w:r>
        <w:rPr>
          <w:rFonts w:ascii="Times New Roman"/>
          <w:b w:val="false"/>
          <w:i w:val="false"/>
          <w:color w:val="000000"/>
          <w:sz w:val="28"/>
        </w:rPr>
        <w:t xml:space="preserve">
      4. "Мемлекеттік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бұйрығына өзгерістер мен толықтырулар енгізу туралы" Қазақстан Республикасы Қаржы министрінің міндетін атқарушының 2013 жылғы 31 желтоқсандағы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9132 болып тіркелген, "Әділет" ақпараттық-құқықтық жүйесінде 2014 жылы 7 наурызда жарияланған).</w:t>
      </w:r>
    </w:p>
    <w:bookmarkEnd w:id="100"/>
    <w:bookmarkStart w:name="z124" w:id="101"/>
    <w:p>
      <w:pPr>
        <w:spacing w:after="0"/>
        <w:ind w:left="0"/>
        <w:jc w:val="both"/>
      </w:pPr>
      <w:r>
        <w:rPr>
          <w:rFonts w:ascii="Times New Roman"/>
          <w:b w:val="false"/>
          <w:i w:val="false"/>
          <w:color w:val="000000"/>
          <w:sz w:val="28"/>
        </w:rPr>
        <w:t xml:space="preserve">
      5. "Мемлекеттік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бұйрығына өзгерістер мен толықтырулар енгізу туралы" Қазақстан Республикасы Қаржы министрiнiң 2014 жылғы 24 қыркүйектегі № 412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9870 болып тіркелген, "Әділет" ақпараттық-құқықтық жүйесінде 2014 жылы 8 желтоқсанда жарияланған).</w:t>
      </w:r>
    </w:p>
    <w:bookmarkEnd w:id="101"/>
    <w:bookmarkStart w:name="z125" w:id="102"/>
    <w:p>
      <w:pPr>
        <w:spacing w:after="0"/>
        <w:ind w:left="0"/>
        <w:jc w:val="both"/>
      </w:pPr>
      <w:r>
        <w:rPr>
          <w:rFonts w:ascii="Times New Roman"/>
          <w:b w:val="false"/>
          <w:i w:val="false"/>
          <w:color w:val="000000"/>
          <w:sz w:val="28"/>
        </w:rPr>
        <w:t xml:space="preserve">
      6. "Қадағаланатын саладағы/аядағы/өңірдегі стратегиялық мақсаттар мен міндеттерге қол жеткізу және іске асыру тиімділігін бағалау жөніндегі әдістемені бекіту туралы" Қазақстан Республикасы Ұлттық экономика министрінің 2014 жылғы 18 желтоқсандағы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10096 болып тіркелген, "Әділет" ақпараттық-құқықтық жүйесінде 2015 жылы 2 ақпанда жарияланған).</w:t>
      </w:r>
    </w:p>
    <w:bookmarkEnd w:id="102"/>
    <w:bookmarkStart w:name="z126" w:id="103"/>
    <w:p>
      <w:pPr>
        <w:spacing w:after="0"/>
        <w:ind w:left="0"/>
        <w:jc w:val="both"/>
      </w:pPr>
      <w:r>
        <w:rPr>
          <w:rFonts w:ascii="Times New Roman"/>
          <w:b w:val="false"/>
          <w:i w:val="false"/>
          <w:color w:val="000000"/>
          <w:sz w:val="28"/>
        </w:rPr>
        <w:t xml:space="preserve">
      7. "Қадағаланатын саладағы/аядағы/ өңiрдегi стратегиялық мақсаттар мен мiндеттерге қол жеткiзу және іске асыру тиімділігін бағалау жөніндегі әдістемені бекіту туралы" Қазақстан Республикасы Ұлттық экономика министрінің 2014 жылғы 18 желтоқсандағы № 146 бұйрығына өзгеріс енгізу туралы" Қазақстан Республикасы Ұлттық экономика министрiнiң 2015 жылғы 6 қарашадағы № 686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12373 болып тіркелген, "Әділет" ақпараттық-құқықтық жүйесінде 2015 жылы 18 желтоқсанда жарияланған).</w:t>
      </w:r>
    </w:p>
    <w:bookmarkEnd w:id="103"/>
    <w:bookmarkStart w:name="z127" w:id="104"/>
    <w:p>
      <w:pPr>
        <w:spacing w:after="0"/>
        <w:ind w:left="0"/>
        <w:jc w:val="both"/>
      </w:pPr>
      <w:r>
        <w:rPr>
          <w:rFonts w:ascii="Times New Roman"/>
          <w:b w:val="false"/>
          <w:i w:val="false"/>
          <w:color w:val="000000"/>
          <w:sz w:val="28"/>
        </w:rPr>
        <w:t xml:space="preserve">
      8. "Мемлекеттік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бұйрығына өзгерістер енгізу туралы" Қазақстан Республикасы Қаржы министрінің міндетін атқарушының 2015 жылғы 14 желтоқсанда № 655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12845 болып тіркелген, "Әділет" ақпараттық-құқықтық жүйесінде 2016 жылы 20 қантарда жарияланған).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