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179e" w14:textId="b6b1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Тұрақтандыру банкін басқару, жасалуына қатысты ерекше шарттар белгіленген мәмілелерді жасасу, төлемге қабілетсіз банктің активтері мен міндеттемелерін тұрақтандыру банкіне беру жөніндегі операцияны жүргізу, тұрақтандыру банкінің активтер мен міндеттемелерді уәкілетті орган айқындайтын басқа банкке беру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26 желтоқсандағы № 312 қаулысы. Қазақстан Республикасының Әділет министрлігінде 2017 жылғы 9 ақпанда № 14785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(01.01.2019 бастап қолданысқа енгізіледі) қаулысымен.</w:t>
      </w:r>
    </w:p>
    <w:bookmarkStart w:name="z0"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1" w:id="1"/>
    <w:p>
      <w:pPr>
        <w:spacing w:after="0"/>
        <w:ind w:left="0"/>
        <w:jc w:val="both"/>
      </w:pPr>
      <w:r>
        <w:rPr>
          <w:rFonts w:ascii="Times New Roman"/>
          <w:b w:val="false"/>
          <w:i w:val="false"/>
          <w:color w:val="000000"/>
          <w:sz w:val="28"/>
        </w:rPr>
        <w:t>
      1. Қоса беріліп отырған Тұрақтандыру банкін басқару, жасалуына қатысты ерекше шарттар белгіленген мәмілелерді жасасу, төлемге қабілетсіз банктің активтері мен міндеттемелерін тұрақтандыру банкіне беру жөніндегі операцияны жүргізу, тұрақтандыру банкінің активтер мен міндеттемелерді уәкілетті орган айқындайтын басқа банкке беру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күші жойылды деп танылсын.</w:t>
      </w:r>
    </w:p>
    <w:bookmarkEnd w:id="2"/>
    <w:bookmarkStart w:name="z3" w:id="3"/>
    <w:p>
      <w:pPr>
        <w:spacing w:after="0"/>
        <w:ind w:left="0"/>
        <w:jc w:val="both"/>
      </w:pPr>
      <w:r>
        <w:rPr>
          <w:rFonts w:ascii="Times New Roman"/>
          <w:b w:val="false"/>
          <w:i w:val="false"/>
          <w:color w:val="000000"/>
          <w:sz w:val="28"/>
        </w:rPr>
        <w:t>
      3. Қаржы нарығының әдіснамасы департаменті (Әбдірахманов Н.А.)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4" w:id="4"/>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A.JI.)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4"/>
    <w:bookmarkStart w:name="z5"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5"/>
    <w:bookmarkStart w:name="z6"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312 қаулысымен бекітілген</w:t>
            </w:r>
          </w:p>
        </w:tc>
      </w:tr>
    </w:tbl>
    <w:bookmarkStart w:name="z8" w:id="7"/>
    <w:p>
      <w:pPr>
        <w:spacing w:after="0"/>
        <w:ind w:left="0"/>
        <w:jc w:val="left"/>
      </w:pPr>
      <w:r>
        <w:rPr>
          <w:rFonts w:ascii="Times New Roman"/>
          <w:b/>
          <w:i w:val="false"/>
          <w:color w:val="000000"/>
        </w:rPr>
        <w:t xml:space="preserve"> Тұрақтандыру банкін басқару, жасалуына қатысты ерекше шарттар белгіленген мәмілелерді жасасу, төлемге қабілетсіз банктің активтері мен міндеттемелерін тұрақтандыру банкіне беру жөніндегі операцияны жүргізу, тұрақтандыру банкінің активтер мен міндеттемелерді уәкілетті орган айқындайтын басқа банкке беру қағидалары</w:t>
      </w:r>
    </w:p>
    <w:bookmarkEnd w:id="7"/>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(01.01.2019 бастап қолданысқа енгізіледі) қаулысымен.</w:t>
      </w:r>
    </w:p>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Тұрақтандыру банкін басқару, жасалуына қатысты ерекше шарттар белгіленген мәмілелерді жасасу, төлемге қабілетсіз банктің активтері мен міндеттемелерін тұрақтандыру банкіне беру жөніндегі операцияны жүргізу, тұрақтандыру банкінің активтер мен міндеттемелерді уәкілетті орган айқындайтын басқа банкке беру қағидалары (бұдан әрі - Қағидалар)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әзірленді және тұрақтандыру банкін басқару, жасалуына қатысты ерекше шарттар белгіленген мәмілелерді жасасу тәртібін, төлемге қабілетсіз банктің (бұдан әрі - банк) активтері мен міндеттемелерін тұрақтандыру банкіне беру жөніндегі операцияны жүргізу, тұрақтандыру банкінің активтер мен міндеттемелерді қаржы нарығын мен қаржы ұйымдарын реттеу, бақылау және қадағалау жөніндегі уәкілетті орган (бұдан әрі - уәкілетті орган) айқындайтын басқа банкке (бұдан әрі - сатып алушы) беру шарттары мен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Банкті басқару жөніндегі уақытша әкімшілік (банкті уақытша басқарушы) банктің активтері мен міндеттемелерін тұрақтандыру банкіне беру жөніндегі операцияны жүргізу үшін, оның ішінде банктің активтері мен міндеттемелерінің бір бөлігін немесе толық мөлшерде бір мезгілде басқа банкке (банктерге) беру операциясын жүзеге асыруға мүмкін болмаған жағдайда уәкілетті органға өтініш жасайды.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3. Банкті басқару жөніндегі уақытша әкімшілік (банкті уақытша басқарушы) активтерді бағалайды және тұрақтандыру банкі қызметінің жоспарын әзірлейді.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2-тарау. Тұрақтандыру банкін басқару, оларды жасасуға қатысты ерекше шарттар белгіленген мәмілелерді жасасу қағидалары</w:t>
      </w:r>
    </w:p>
    <w:bookmarkEnd w:id="12"/>
    <w:bookmarkStart w:name="z14" w:id="13"/>
    <w:p>
      <w:pPr>
        <w:spacing w:after="0"/>
        <w:ind w:left="0"/>
        <w:jc w:val="both"/>
      </w:pPr>
      <w:r>
        <w:rPr>
          <w:rFonts w:ascii="Times New Roman"/>
          <w:b w:val="false"/>
          <w:i w:val="false"/>
          <w:color w:val="000000"/>
          <w:sz w:val="28"/>
        </w:rPr>
        <w:t>
      4. Тұрақтандыру банкі өзінің қызметін мынадай ақпаратты қамтитын тұрақтандыру банкі қызметінің жоспарына сәйкес жүзеге асырады:</w:t>
      </w:r>
    </w:p>
    <w:bookmarkEnd w:id="13"/>
    <w:bookmarkStart w:name="z15" w:id="14"/>
    <w:p>
      <w:pPr>
        <w:spacing w:after="0"/>
        <w:ind w:left="0"/>
        <w:jc w:val="both"/>
      </w:pPr>
      <w:r>
        <w:rPr>
          <w:rFonts w:ascii="Times New Roman"/>
          <w:b w:val="false"/>
          <w:i w:val="false"/>
          <w:color w:val="000000"/>
          <w:sz w:val="28"/>
        </w:rPr>
        <w:t>
      1) банктің кредиттік портфелінің банк жүйесінің жиынтық қарыздарындағы үлесі, банк тартқан депозиттердің екінші деңгейдегі банктердің жиынтық депозиттеріндегі үлесі;</w:t>
      </w:r>
    </w:p>
    <w:bookmarkEnd w:id="14"/>
    <w:bookmarkStart w:name="z16" w:id="15"/>
    <w:p>
      <w:pPr>
        <w:spacing w:after="0"/>
        <w:ind w:left="0"/>
        <w:jc w:val="both"/>
      </w:pPr>
      <w:r>
        <w:rPr>
          <w:rFonts w:ascii="Times New Roman"/>
          <w:b w:val="false"/>
          <w:i w:val="false"/>
          <w:color w:val="000000"/>
          <w:sz w:val="28"/>
        </w:rPr>
        <w:t>
      2) тұрақтандыру банкінің барлық активтері мен міндеттемелерінің сипаттамасы және оларды бағалау туралы мәліметтер;</w:t>
      </w:r>
    </w:p>
    <w:bookmarkEnd w:id="15"/>
    <w:bookmarkStart w:name="z17" w:id="16"/>
    <w:p>
      <w:pPr>
        <w:spacing w:after="0"/>
        <w:ind w:left="0"/>
        <w:jc w:val="both"/>
      </w:pPr>
      <w:r>
        <w:rPr>
          <w:rFonts w:ascii="Times New Roman"/>
          <w:b w:val="false"/>
          <w:i w:val="false"/>
          <w:color w:val="000000"/>
          <w:sz w:val="28"/>
        </w:rPr>
        <w:t>
      3) өтімділігі жоғары активтердің және талап етілгенге дейінгі міндеттемелердің сипаттамасы мен мөлшері;</w:t>
      </w:r>
    </w:p>
    <w:bookmarkEnd w:id="16"/>
    <w:bookmarkStart w:name="z18" w:id="17"/>
    <w:p>
      <w:pPr>
        <w:spacing w:after="0"/>
        <w:ind w:left="0"/>
        <w:jc w:val="both"/>
      </w:pPr>
      <w:r>
        <w:rPr>
          <w:rFonts w:ascii="Times New Roman"/>
          <w:b w:val="false"/>
          <w:i w:val="false"/>
          <w:color w:val="000000"/>
          <w:sz w:val="28"/>
        </w:rPr>
        <w:t>
      4) активтердің деңгейі төмендеген жағдайда, тұрақтандыру банкінің активтері мен міндеттемелерін, оның ішінде активтерді қайтару (айырбастау) және (немесе) міндеттемелерді қайтару жолымен басқару тәртібі және талаптары;</w:t>
      </w:r>
    </w:p>
    <w:bookmarkEnd w:id="17"/>
    <w:bookmarkStart w:name="z19" w:id="18"/>
    <w:p>
      <w:pPr>
        <w:spacing w:after="0"/>
        <w:ind w:left="0"/>
        <w:jc w:val="both"/>
      </w:pPr>
      <w:r>
        <w:rPr>
          <w:rFonts w:ascii="Times New Roman"/>
          <w:b w:val="false"/>
          <w:i w:val="false"/>
          <w:color w:val="000000"/>
          <w:sz w:val="28"/>
        </w:rPr>
        <w:t>
      5) акцияларды өткізу немесе сатып алушы банкке активтерді (міндеттемелерді) сату (беру) талаптары мен тәртібі;</w:t>
      </w:r>
    </w:p>
    <w:bookmarkEnd w:id="18"/>
    <w:bookmarkStart w:name="z20" w:id="19"/>
    <w:p>
      <w:pPr>
        <w:spacing w:after="0"/>
        <w:ind w:left="0"/>
        <w:jc w:val="both"/>
      </w:pPr>
      <w:r>
        <w:rPr>
          <w:rFonts w:ascii="Times New Roman"/>
          <w:b w:val="false"/>
          <w:i w:val="false"/>
          <w:color w:val="000000"/>
          <w:sz w:val="28"/>
        </w:rPr>
        <w:t>
      6) тұрақтандыру банкінің шығыстар сметасы және тұрақтандыру банкі қызметінің қаржылық болжамы, оларға мыналар кіреді:</w:t>
      </w:r>
    </w:p>
    <w:bookmarkEnd w:id="19"/>
    <w:p>
      <w:pPr>
        <w:spacing w:after="0"/>
        <w:ind w:left="0"/>
        <w:jc w:val="both"/>
      </w:pPr>
      <w:r>
        <w:rPr>
          <w:rFonts w:ascii="Times New Roman"/>
          <w:b w:val="false"/>
          <w:i w:val="false"/>
          <w:color w:val="000000"/>
          <w:sz w:val="28"/>
        </w:rPr>
        <w:t>
      соңғы есепті күндегі жағдай бойынша банктің деректері негізінде жасалған тұрақтандыру банкі құрылған күндегі бухгалтерлік баланс;</w:t>
      </w:r>
    </w:p>
    <w:p>
      <w:pPr>
        <w:spacing w:after="0"/>
        <w:ind w:left="0"/>
        <w:jc w:val="both"/>
      </w:pPr>
      <w:r>
        <w:rPr>
          <w:rFonts w:ascii="Times New Roman"/>
          <w:b w:val="false"/>
          <w:i w:val="false"/>
          <w:color w:val="000000"/>
          <w:sz w:val="28"/>
        </w:rPr>
        <w:t>
      тұрақтандыру банкінің қызметі тоқтатылған күндегі болжамдық баланс, пайда мен кіріс туралы болжамдық есеп, ақша қаражатының қозғалысы туралы болжамдық есеп.</w:t>
      </w:r>
    </w:p>
    <w:bookmarkStart w:name="z21" w:id="20"/>
    <w:p>
      <w:pPr>
        <w:spacing w:after="0"/>
        <w:ind w:left="0"/>
        <w:jc w:val="both"/>
      </w:pPr>
      <w:r>
        <w:rPr>
          <w:rFonts w:ascii="Times New Roman"/>
          <w:b w:val="false"/>
          <w:i w:val="false"/>
          <w:color w:val="000000"/>
          <w:sz w:val="28"/>
        </w:rPr>
        <w:t>
      5. Тұрақтандыру банкінің міндеттері мыналар болып табылады:</w:t>
      </w:r>
    </w:p>
    <w:bookmarkEnd w:id="20"/>
    <w:bookmarkStart w:name="z22" w:id="21"/>
    <w:p>
      <w:pPr>
        <w:spacing w:after="0"/>
        <w:ind w:left="0"/>
        <w:jc w:val="both"/>
      </w:pPr>
      <w:r>
        <w:rPr>
          <w:rFonts w:ascii="Times New Roman"/>
          <w:b w:val="false"/>
          <w:i w:val="false"/>
          <w:color w:val="000000"/>
          <w:sz w:val="28"/>
        </w:rPr>
        <w:t>
      1) тұрақтандыру банкінің активтері мен міндеттемелерін басқа сатып алушы банкке беру жөніндегі операцияларды жүргізу;</w:t>
      </w:r>
    </w:p>
    <w:bookmarkEnd w:id="21"/>
    <w:bookmarkStart w:name="z23" w:id="22"/>
    <w:p>
      <w:pPr>
        <w:spacing w:after="0"/>
        <w:ind w:left="0"/>
        <w:jc w:val="both"/>
      </w:pPr>
      <w:r>
        <w:rPr>
          <w:rFonts w:ascii="Times New Roman"/>
          <w:b w:val="false"/>
          <w:i w:val="false"/>
          <w:color w:val="000000"/>
          <w:sz w:val="28"/>
        </w:rPr>
        <w:t>
      2) инвесторға тұрақтандыру банкінің акцияларын тұрақтандыру банкінің меншікті капиталының өсуіне және оның Қазақстан Республикасы заңнамасының талаптарына сәйкес оның жұмыс істеуіне кепілдік беру шартымен өткізу.</w:t>
      </w:r>
    </w:p>
    <w:bookmarkEnd w:id="22"/>
    <w:bookmarkStart w:name="z24" w:id="23"/>
    <w:p>
      <w:pPr>
        <w:spacing w:after="0"/>
        <w:ind w:left="0"/>
        <w:jc w:val="both"/>
      </w:pPr>
      <w:r>
        <w:rPr>
          <w:rFonts w:ascii="Times New Roman"/>
          <w:b w:val="false"/>
          <w:i w:val="false"/>
          <w:color w:val="000000"/>
          <w:sz w:val="28"/>
        </w:rPr>
        <w:t>
      6. Тұрақтандыру банкінің функциялары мыналар болып табылады:</w:t>
      </w:r>
    </w:p>
    <w:bookmarkEnd w:id="23"/>
    <w:bookmarkStart w:name="z25" w:id="24"/>
    <w:p>
      <w:pPr>
        <w:spacing w:after="0"/>
        <w:ind w:left="0"/>
        <w:jc w:val="both"/>
      </w:pPr>
      <w:r>
        <w:rPr>
          <w:rFonts w:ascii="Times New Roman"/>
          <w:b w:val="false"/>
          <w:i w:val="false"/>
          <w:color w:val="000000"/>
          <w:sz w:val="28"/>
        </w:rPr>
        <w:t>
      1) тұрақтандыру банкінің активтері мен міндеттемелерін басқару, оның ішінде активтердің активтер бойынша тәуекелдерді жабу және міндеттемелерді орындау үшін жеткілікті мөлшерде болуын, міндеттемелердің тұрақтандыру банкі активтерінен аспайтын деңгейде болуын қамтамасыз ету;</w:t>
      </w:r>
    </w:p>
    <w:bookmarkEnd w:id="24"/>
    <w:bookmarkStart w:name="z26" w:id="25"/>
    <w:p>
      <w:pPr>
        <w:spacing w:after="0"/>
        <w:ind w:left="0"/>
        <w:jc w:val="both"/>
      </w:pPr>
      <w:r>
        <w:rPr>
          <w:rFonts w:ascii="Times New Roman"/>
          <w:b w:val="false"/>
          <w:i w:val="false"/>
          <w:color w:val="000000"/>
          <w:sz w:val="28"/>
        </w:rPr>
        <w:t>
      2) қабылданған активтер бойынша қызмет көрсету және төлемдер қабылдау;</w:t>
      </w:r>
    </w:p>
    <w:bookmarkEnd w:id="25"/>
    <w:bookmarkStart w:name="z27" w:id="26"/>
    <w:p>
      <w:pPr>
        <w:spacing w:after="0"/>
        <w:ind w:left="0"/>
        <w:jc w:val="both"/>
      </w:pPr>
      <w:r>
        <w:rPr>
          <w:rFonts w:ascii="Times New Roman"/>
          <w:b w:val="false"/>
          <w:i w:val="false"/>
          <w:color w:val="000000"/>
          <w:sz w:val="28"/>
        </w:rPr>
        <w:t>
      3) Банктер туралы заңның 61-12-бабының 4-тармағында белгіленген талаптарды ескере отырып, міндеттемелерді орындау;</w:t>
      </w:r>
    </w:p>
    <w:bookmarkEnd w:id="26"/>
    <w:bookmarkStart w:name="z28" w:id="27"/>
    <w:p>
      <w:pPr>
        <w:spacing w:after="0"/>
        <w:ind w:left="0"/>
        <w:jc w:val="both"/>
      </w:pPr>
      <w:r>
        <w:rPr>
          <w:rFonts w:ascii="Times New Roman"/>
          <w:b w:val="false"/>
          <w:i w:val="false"/>
          <w:color w:val="000000"/>
          <w:sz w:val="28"/>
        </w:rPr>
        <w:t>
      4) қабылданған активтердің жай-күйін бағалауды жүргізу және активтердің сапасын жақсарту бойынша іс-шаралар жүргізу.</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7. Тұрақтандыру банкі уәкілетті органмен келісім бойынша Қағидалардың 8-тармағында көрсетілген тәуекелдің барынша төмен деңгейімен операциялар жүргізеді.</w:t>
      </w:r>
    </w:p>
    <w:bookmarkEnd w:id="28"/>
    <w:bookmarkStart w:name="z30" w:id="29"/>
    <w:p>
      <w:pPr>
        <w:spacing w:after="0"/>
        <w:ind w:left="0"/>
        <w:jc w:val="both"/>
      </w:pPr>
      <w:r>
        <w:rPr>
          <w:rFonts w:ascii="Times New Roman"/>
          <w:b w:val="false"/>
          <w:i w:val="false"/>
          <w:color w:val="000000"/>
          <w:sz w:val="28"/>
        </w:rPr>
        <w:t>
      8. Тұрақтандыру банкінің барынша төмен тәуекел деңгейі бар операциялары мыналар болып танылады:</w:t>
      </w:r>
    </w:p>
    <w:bookmarkEnd w:id="29"/>
    <w:bookmarkStart w:name="z31" w:id="30"/>
    <w:p>
      <w:pPr>
        <w:spacing w:after="0"/>
        <w:ind w:left="0"/>
        <w:jc w:val="both"/>
      </w:pPr>
      <w:r>
        <w:rPr>
          <w:rFonts w:ascii="Times New Roman"/>
          <w:b w:val="false"/>
          <w:i w:val="false"/>
          <w:color w:val="000000"/>
          <w:sz w:val="28"/>
        </w:rPr>
        <w:t>
      1) Қазақстан Республикасының Ұлттық Банкіндегі депозиттер;</w:t>
      </w:r>
    </w:p>
    <w:bookmarkEnd w:id="30"/>
    <w:bookmarkStart w:name="z32" w:id="31"/>
    <w:p>
      <w:pPr>
        <w:spacing w:after="0"/>
        <w:ind w:left="0"/>
        <w:jc w:val="both"/>
      </w:pPr>
      <w:r>
        <w:rPr>
          <w:rFonts w:ascii="Times New Roman"/>
          <w:b w:val="false"/>
          <w:i w:val="false"/>
          <w:color w:val="000000"/>
          <w:sz w:val="28"/>
        </w:rPr>
        <w:t>
      2) Қазақстан Республикасының екінші деңгейдегі банктеріндегі депозиттер мынадай талаптардың біріне сәйкес келген кезде:</w:t>
      </w:r>
    </w:p>
    <w:bookmarkEnd w:id="31"/>
    <w:p>
      <w:pPr>
        <w:spacing w:after="0"/>
        <w:ind w:left="0"/>
        <w:jc w:val="both"/>
      </w:pPr>
      <w:r>
        <w:rPr>
          <w:rFonts w:ascii="Times New Roman"/>
          <w:b w:val="false"/>
          <w:i w:val="false"/>
          <w:color w:val="000000"/>
          <w:sz w:val="28"/>
        </w:rPr>
        <w:t>
      банктердің Standard &amp; Poor's агенттігінің халықаралық шкаласы бойынша "ВВ-"-тен төмен емес ұзақмерзімді кредиттік рейтингі немесе басқа рейтингтік агенттіктердің бірінің осыған ұқсас деңгейдегі рейтингтік бағасы немесе Standard &amp; Poor's агенттігінің ұлттық шкаласы бойынша "кzВВ-"-тен төмен емес рейтингтік бағасы бар;</w:t>
      </w:r>
    </w:p>
    <w:p>
      <w:pPr>
        <w:spacing w:after="0"/>
        <w:ind w:left="0"/>
        <w:jc w:val="both"/>
      </w:pPr>
      <w:r>
        <w:rPr>
          <w:rFonts w:ascii="Times New Roman"/>
          <w:b w:val="false"/>
          <w:i w:val="false"/>
          <w:color w:val="000000"/>
          <w:sz w:val="28"/>
        </w:rPr>
        <w:t>
      банктер Standard &amp; Poor's агенттігінің халықаралық шкаласы бойынша "АА-"-тен төмен емес ұзақмерзімді кредиттік рейтингі немесе басқа рейтингтік агенттіктердің бірінің осыған ұқсас деңгейдегі рейтингтік бағасы бар бейрезидент-бас банктің Қазақстан Республикасының резидент-еншілес банктері болып табылады;</w:t>
      </w:r>
    </w:p>
    <w:bookmarkStart w:name="z33" w:id="32"/>
    <w:p>
      <w:pPr>
        <w:spacing w:after="0"/>
        <w:ind w:left="0"/>
        <w:jc w:val="both"/>
      </w:pPr>
      <w:r>
        <w:rPr>
          <w:rFonts w:ascii="Times New Roman"/>
          <w:b w:val="false"/>
          <w:i w:val="false"/>
          <w:color w:val="000000"/>
          <w:sz w:val="28"/>
        </w:rPr>
        <w:t>
      3) Standard &amp; Poor's агенттігінің халықаралық шкаласы бойынша "АА-"-тен төмен емес ұзақмерзімді және (немесе) қысқамерзімді жеке рейтингі немесе басқа рейтингтік агенттіктердің бірінің осыған ұқсас деңгейдегі рейтингтік бағасы бар Қазақстан Республикасының бейрезидент-банктеріндегі ықтимал залалдар резервін шегергендегі депозиттер (негізгі борыш пен есептелген сыйақы сомаларын ескергенде);</w:t>
      </w:r>
    </w:p>
    <w:bookmarkEnd w:id="32"/>
    <w:bookmarkStart w:name="z34" w:id="33"/>
    <w:p>
      <w:pPr>
        <w:spacing w:after="0"/>
        <w:ind w:left="0"/>
        <w:jc w:val="both"/>
      </w:pPr>
      <w:r>
        <w:rPr>
          <w:rFonts w:ascii="Times New Roman"/>
          <w:b w:val="false"/>
          <w:i w:val="false"/>
          <w:color w:val="000000"/>
          <w:sz w:val="28"/>
        </w:rPr>
        <w:t>
      4) Қазақстан Республикасының мемлекеттік бағалы қағаздарымен жасалған мәмілелер, оның ішінде "РЕПО" операциялары;</w:t>
      </w:r>
    </w:p>
    <w:bookmarkEnd w:id="33"/>
    <w:bookmarkStart w:name="z35" w:id="34"/>
    <w:p>
      <w:pPr>
        <w:spacing w:after="0"/>
        <w:ind w:left="0"/>
        <w:jc w:val="both"/>
      </w:pPr>
      <w:r>
        <w:rPr>
          <w:rFonts w:ascii="Times New Roman"/>
          <w:b w:val="false"/>
          <w:i w:val="false"/>
          <w:color w:val="000000"/>
          <w:sz w:val="28"/>
        </w:rPr>
        <w:t>
      5) Standard &amp; Poor's агенттігінің "АА-"-тен төмен емес ұзақмерзімді борыштық рейтингі немесе басқа рейтингтік агенттіктердің бірінің осыған ұқсас деңгейдегі рейтингі бар шет мемлекеттердің үкіметтері шығарған облигацияларымен жасалған мәмілелер.</w:t>
      </w:r>
    </w:p>
    <w:bookmarkEnd w:id="34"/>
    <w:bookmarkStart w:name="z36" w:id="35"/>
    <w:p>
      <w:pPr>
        <w:spacing w:after="0"/>
        <w:ind w:left="0"/>
        <w:jc w:val="both"/>
      </w:pPr>
      <w:r>
        <w:rPr>
          <w:rFonts w:ascii="Times New Roman"/>
          <w:b w:val="false"/>
          <w:i w:val="false"/>
          <w:color w:val="000000"/>
          <w:sz w:val="28"/>
        </w:rPr>
        <w:t>
      9. Тұрақтандыру банкі ай сайын есепті айдан кейінгі айдың 5 (бесінші) күнінен кешіктірмей уәкілетті органға тұрақтандыру банкі қызметінің жоспарын орындау туралы ақпарат пен мәліметтерді ұсынады.</w:t>
      </w:r>
    </w:p>
    <w:bookmarkEnd w:id="35"/>
    <w:bookmarkStart w:name="z37" w:id="36"/>
    <w:p>
      <w:pPr>
        <w:spacing w:after="0"/>
        <w:ind w:left="0"/>
        <w:jc w:val="both"/>
      </w:pPr>
      <w:r>
        <w:rPr>
          <w:rFonts w:ascii="Times New Roman"/>
          <w:b w:val="false"/>
          <w:i w:val="false"/>
          <w:color w:val="000000"/>
          <w:sz w:val="28"/>
        </w:rPr>
        <w:t>
      10. Уәкілетті орган тағайындайтын төраға тұрақтандыру банкін басқаруды жүзеге асырады.</w:t>
      </w:r>
    </w:p>
    <w:bookmarkEnd w:id="36"/>
    <w:bookmarkStart w:name="z38" w:id="37"/>
    <w:p>
      <w:pPr>
        <w:spacing w:after="0"/>
        <w:ind w:left="0"/>
        <w:jc w:val="both"/>
      </w:pPr>
      <w:r>
        <w:rPr>
          <w:rFonts w:ascii="Times New Roman"/>
          <w:b w:val="false"/>
          <w:i w:val="false"/>
          <w:color w:val="000000"/>
          <w:sz w:val="28"/>
        </w:rPr>
        <w:t>
      11. Тұрақтандыру банкінің төрағасы өзінің функцияларын жүзеге асыру кезінде Қағидаларды, жарғыны, тұрақтандыру банкі қызметінің жоспарын басшылыққа алады.</w:t>
      </w:r>
    </w:p>
    <w:bookmarkEnd w:id="37"/>
    <w:bookmarkStart w:name="z39" w:id="38"/>
    <w:p>
      <w:pPr>
        <w:spacing w:after="0"/>
        <w:ind w:left="0"/>
        <w:jc w:val="both"/>
      </w:pPr>
      <w:r>
        <w:rPr>
          <w:rFonts w:ascii="Times New Roman"/>
          <w:b w:val="false"/>
          <w:i w:val="false"/>
          <w:color w:val="000000"/>
          <w:sz w:val="28"/>
        </w:rPr>
        <w:t>
      12. Тұрақтандыру банкінің төрағасы:</w:t>
      </w:r>
    </w:p>
    <w:bookmarkEnd w:id="38"/>
    <w:bookmarkStart w:name="z40" w:id="39"/>
    <w:p>
      <w:pPr>
        <w:spacing w:after="0"/>
        <w:ind w:left="0"/>
        <w:jc w:val="both"/>
      </w:pPr>
      <w:r>
        <w:rPr>
          <w:rFonts w:ascii="Times New Roman"/>
          <w:b w:val="false"/>
          <w:i w:val="false"/>
          <w:color w:val="000000"/>
          <w:sz w:val="28"/>
        </w:rPr>
        <w:t>
      1) тұрақтандыру банкінің ағымдағы қызметіне басшылықты жүзеге асырады;</w:t>
      </w:r>
    </w:p>
    <w:bookmarkEnd w:id="39"/>
    <w:bookmarkStart w:name="z41" w:id="40"/>
    <w:p>
      <w:pPr>
        <w:spacing w:after="0"/>
        <w:ind w:left="0"/>
        <w:jc w:val="both"/>
      </w:pPr>
      <w:r>
        <w:rPr>
          <w:rFonts w:ascii="Times New Roman"/>
          <w:b w:val="false"/>
          <w:i w:val="false"/>
          <w:color w:val="000000"/>
          <w:sz w:val="28"/>
        </w:rPr>
        <w:t>
      2) тұрақтандыру банкі қызметінің жоспарына сәйкес тұрақтандыру банкінің қызметін жүзеге асыруды қамтамасыз етеді;</w:t>
      </w:r>
    </w:p>
    <w:bookmarkEnd w:id="40"/>
    <w:bookmarkStart w:name="z42" w:id="41"/>
    <w:p>
      <w:pPr>
        <w:spacing w:after="0"/>
        <w:ind w:left="0"/>
        <w:jc w:val="both"/>
      </w:pPr>
      <w:r>
        <w:rPr>
          <w:rFonts w:ascii="Times New Roman"/>
          <w:b w:val="false"/>
          <w:i w:val="false"/>
          <w:color w:val="000000"/>
          <w:sz w:val="28"/>
        </w:rPr>
        <w:t>
      3) үшінші тұлғалармен қарым-қатынастарда тұрақтандыру банкінің атынан сенімхатсыз әрекет етеді;</w:t>
      </w:r>
    </w:p>
    <w:bookmarkEnd w:id="41"/>
    <w:bookmarkStart w:name="z43" w:id="42"/>
    <w:p>
      <w:pPr>
        <w:spacing w:after="0"/>
        <w:ind w:left="0"/>
        <w:jc w:val="both"/>
      </w:pPr>
      <w:r>
        <w:rPr>
          <w:rFonts w:ascii="Times New Roman"/>
          <w:b w:val="false"/>
          <w:i w:val="false"/>
          <w:color w:val="000000"/>
          <w:sz w:val="28"/>
        </w:rPr>
        <w:t>
      4) үшінші тұлғалармен қарым-қатынастарда тұрақтандыру банкінің мүдделерін білдіру құқығына сенімхат береді;</w:t>
      </w:r>
    </w:p>
    <w:bookmarkEnd w:id="42"/>
    <w:bookmarkStart w:name="z44" w:id="43"/>
    <w:p>
      <w:pPr>
        <w:spacing w:after="0"/>
        <w:ind w:left="0"/>
        <w:jc w:val="both"/>
      </w:pPr>
      <w:r>
        <w:rPr>
          <w:rFonts w:ascii="Times New Roman"/>
          <w:b w:val="false"/>
          <w:i w:val="false"/>
          <w:color w:val="000000"/>
          <w:sz w:val="28"/>
        </w:rPr>
        <w:t>
      5) тұрақтандыру банкінің қызметкерлерін қабылдауды, орнын ауыстыруды және жұмыстан шығаруды жүзеге асырады, оларға көтермелеу және тәртіптік жазалау шараларын қолданады, тұрақтандыру банкі қызметкерлерінің лауазымдық жалақыларының мөлшерін белгілейді;</w:t>
      </w:r>
    </w:p>
    <w:bookmarkEnd w:id="43"/>
    <w:bookmarkStart w:name="z45" w:id="44"/>
    <w:p>
      <w:pPr>
        <w:spacing w:after="0"/>
        <w:ind w:left="0"/>
        <w:jc w:val="both"/>
      </w:pPr>
      <w:r>
        <w:rPr>
          <w:rFonts w:ascii="Times New Roman"/>
          <w:b w:val="false"/>
          <w:i w:val="false"/>
          <w:color w:val="000000"/>
          <w:sz w:val="28"/>
        </w:rPr>
        <w:t>
      6) тұрақтандыру банкінің ішкі қызметін реттейтін құжаттарды бекітеді;</w:t>
      </w:r>
    </w:p>
    <w:bookmarkEnd w:id="44"/>
    <w:bookmarkStart w:name="z46" w:id="45"/>
    <w:p>
      <w:pPr>
        <w:spacing w:after="0"/>
        <w:ind w:left="0"/>
        <w:jc w:val="both"/>
      </w:pPr>
      <w:r>
        <w:rPr>
          <w:rFonts w:ascii="Times New Roman"/>
          <w:b w:val="false"/>
          <w:i w:val="false"/>
          <w:color w:val="000000"/>
          <w:sz w:val="28"/>
        </w:rPr>
        <w:t>
      7) тұрақтандыру банкінің қызметкерлері арасында міндеттерді, сондай-ақ өкілеттіктер мен жауапкершілік аясын бөліп береді;</w:t>
      </w:r>
    </w:p>
    <w:bookmarkEnd w:id="45"/>
    <w:bookmarkStart w:name="z47" w:id="46"/>
    <w:p>
      <w:pPr>
        <w:spacing w:after="0"/>
        <w:ind w:left="0"/>
        <w:jc w:val="both"/>
      </w:pPr>
      <w:r>
        <w:rPr>
          <w:rFonts w:ascii="Times New Roman"/>
          <w:b w:val="false"/>
          <w:i w:val="false"/>
          <w:color w:val="000000"/>
          <w:sz w:val="28"/>
        </w:rPr>
        <w:t>
      8) әлеуетті инвесторлардың ұсыныстарын қарайды және уәкілетті органға ұсыныс енгізеді.</w:t>
      </w:r>
    </w:p>
    <w:bookmarkEnd w:id="46"/>
    <w:bookmarkStart w:name="z48" w:id="47"/>
    <w:p>
      <w:pPr>
        <w:spacing w:after="0"/>
        <w:ind w:left="0"/>
        <w:jc w:val="both"/>
      </w:pPr>
      <w:r>
        <w:rPr>
          <w:rFonts w:ascii="Times New Roman"/>
          <w:b w:val="false"/>
          <w:i w:val="false"/>
          <w:color w:val="000000"/>
          <w:sz w:val="28"/>
        </w:rPr>
        <w:t>
      13. Тұрақтандыру банкінің төрағасы уәкілетті органмен келісу бойынша:</w:t>
      </w:r>
    </w:p>
    <w:bookmarkEnd w:id="47"/>
    <w:bookmarkStart w:name="z49" w:id="48"/>
    <w:p>
      <w:pPr>
        <w:spacing w:after="0"/>
        <w:ind w:left="0"/>
        <w:jc w:val="both"/>
      </w:pPr>
      <w:r>
        <w:rPr>
          <w:rFonts w:ascii="Times New Roman"/>
          <w:b w:val="false"/>
          <w:i w:val="false"/>
          <w:color w:val="000000"/>
          <w:sz w:val="28"/>
        </w:rPr>
        <w:t>
      1) егер активтер міндеттемелерді жаба алмаса немесе міндеттемелердің мөлшері тұрақтандыру банкін пайыздық тәуекелге және өтімділік тәуекеліне ұшыратса, тұрақтандыру банкінің активтерін және (немесе) міндеттемелерін банкке қайтару туралы шешім қабылдайды;</w:t>
      </w:r>
    </w:p>
    <w:bookmarkEnd w:id="48"/>
    <w:bookmarkStart w:name="z50" w:id="49"/>
    <w:p>
      <w:pPr>
        <w:spacing w:after="0"/>
        <w:ind w:left="0"/>
        <w:jc w:val="both"/>
      </w:pPr>
      <w:r>
        <w:rPr>
          <w:rFonts w:ascii="Times New Roman"/>
          <w:b w:val="false"/>
          <w:i w:val="false"/>
          <w:color w:val="000000"/>
          <w:sz w:val="28"/>
        </w:rPr>
        <w:t>
      2) тұрақтандыру банкі активтерінің сапасы нашарлаған кезде тұрақтандыру банкіне бұрын берілген активті банктің басқа активіне айырбастау туралы шешім қабылдайды;</w:t>
      </w:r>
    </w:p>
    <w:bookmarkEnd w:id="49"/>
    <w:bookmarkStart w:name="z51" w:id="50"/>
    <w:p>
      <w:pPr>
        <w:spacing w:after="0"/>
        <w:ind w:left="0"/>
        <w:jc w:val="both"/>
      </w:pPr>
      <w:r>
        <w:rPr>
          <w:rFonts w:ascii="Times New Roman"/>
          <w:b w:val="false"/>
          <w:i w:val="false"/>
          <w:color w:val="000000"/>
          <w:sz w:val="28"/>
        </w:rPr>
        <w:t>
      3) қарыз алушылардың төлем жасауға қабілеттілігін қамтамасыз ету үшін активтерді қайта құрылымдау туралы шешім қабылдайды;</w:t>
      </w:r>
    </w:p>
    <w:bookmarkEnd w:id="50"/>
    <w:bookmarkStart w:name="z52" w:id="51"/>
    <w:p>
      <w:pPr>
        <w:spacing w:after="0"/>
        <w:ind w:left="0"/>
        <w:jc w:val="both"/>
      </w:pPr>
      <w:r>
        <w:rPr>
          <w:rFonts w:ascii="Times New Roman"/>
          <w:b w:val="false"/>
          <w:i w:val="false"/>
          <w:color w:val="000000"/>
          <w:sz w:val="28"/>
        </w:rPr>
        <w:t>
      4) жасасуына қатысты ерекше шарттар белгіленген мәмілелерді жасасу туралы шешім қабылдайды;</w:t>
      </w:r>
    </w:p>
    <w:bookmarkEnd w:id="51"/>
    <w:bookmarkStart w:name="z53" w:id="52"/>
    <w:p>
      <w:pPr>
        <w:spacing w:after="0"/>
        <w:ind w:left="0"/>
        <w:jc w:val="both"/>
      </w:pPr>
      <w:r>
        <w:rPr>
          <w:rFonts w:ascii="Times New Roman"/>
          <w:b w:val="false"/>
          <w:i w:val="false"/>
          <w:color w:val="000000"/>
          <w:sz w:val="28"/>
        </w:rPr>
        <w:t>
      5) тұрақтандыру банкінің жарғысына өзгерістер мен толықтырулар енгізеді.</w:t>
      </w:r>
    </w:p>
    <w:bookmarkEnd w:id="52"/>
    <w:bookmarkStart w:name="z54" w:id="53"/>
    <w:p>
      <w:pPr>
        <w:spacing w:after="0"/>
        <w:ind w:left="0"/>
        <w:jc w:val="both"/>
      </w:pPr>
      <w:r>
        <w:rPr>
          <w:rFonts w:ascii="Times New Roman"/>
          <w:b w:val="false"/>
          <w:i w:val="false"/>
          <w:color w:val="000000"/>
          <w:sz w:val="28"/>
        </w:rPr>
        <w:t>
      14. Тұрақтандыру банкі активтерінің жалпы мөлшерінің 10 (он) және одан көп пайызынан асатын көлемде жасалатын тұрақтандыру банкінің мәмілелері уәкілетті органмен келісу бойынша жүзеге асырылады.</w:t>
      </w:r>
    </w:p>
    <w:bookmarkEnd w:id="53"/>
    <w:bookmarkStart w:name="z55" w:id="54"/>
    <w:p>
      <w:pPr>
        <w:spacing w:after="0"/>
        <w:ind w:left="0"/>
        <w:jc w:val="left"/>
      </w:pPr>
      <w:r>
        <w:rPr>
          <w:rFonts w:ascii="Times New Roman"/>
          <w:b/>
          <w:i w:val="false"/>
          <w:color w:val="000000"/>
        </w:rPr>
        <w:t xml:space="preserve"> 3-тарау. Төлемге қабілетсіз банктің активтері мен міндеттемелерін тұрақтандыру банкіне беру жөніндегі операцияны жүзеге асырудың шарттары мен тәртібі</w:t>
      </w:r>
    </w:p>
    <w:bookmarkEnd w:id="54"/>
    <w:bookmarkStart w:name="z56" w:id="55"/>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Ұлттық Банкі Басқармасының 29.10.2018 </w:t>
      </w:r>
      <w:r>
        <w:rPr>
          <w:rFonts w:ascii="Times New Roman"/>
          <w:b w:val="false"/>
          <w:i w:val="false"/>
          <w:color w:val="ff0000"/>
          <w:sz w:val="28"/>
        </w:rPr>
        <w:t>№ 246</w:t>
      </w:r>
      <w:r>
        <w:rPr>
          <w:rFonts w:ascii="Times New Roman"/>
          <w:b w:val="false"/>
          <w:i w:val="false"/>
          <w:color w:val="ff0000"/>
          <w:sz w:val="28"/>
        </w:rPr>
        <w:t xml:space="preserve"> (01.01.2019 бастап қолданысқа енгізіледі) қаулысымен.</w:t>
      </w:r>
    </w:p>
    <w:bookmarkEnd w:id="55"/>
    <w:bookmarkStart w:name="z57" w:id="56"/>
    <w:p>
      <w:pPr>
        <w:spacing w:after="0"/>
        <w:ind w:left="0"/>
        <w:jc w:val="both"/>
      </w:pPr>
      <w:r>
        <w:rPr>
          <w:rFonts w:ascii="Times New Roman"/>
          <w:b w:val="false"/>
          <w:i w:val="false"/>
          <w:color w:val="000000"/>
          <w:sz w:val="28"/>
        </w:rPr>
        <w:t>
      16. Банктің активтері мен міндеттемелерін тұрақтандыру банкіне тапсыру берілетін міндеттемелерді жабу үшін жеткілікті мөлшерде активтердің болу шартымен ғана жүзеге асырылады.</w:t>
      </w:r>
    </w:p>
    <w:bookmarkEnd w:id="56"/>
    <w:bookmarkStart w:name="z58" w:id="57"/>
    <w:p>
      <w:pPr>
        <w:spacing w:after="0"/>
        <w:ind w:left="0"/>
        <w:jc w:val="both"/>
      </w:pPr>
      <w:r>
        <w:rPr>
          <w:rFonts w:ascii="Times New Roman"/>
          <w:b w:val="false"/>
          <w:i w:val="false"/>
          <w:color w:val="000000"/>
          <w:sz w:val="28"/>
        </w:rPr>
        <w:t>
      17. Тұрақтандыру банкі қабылданатын активтер мен міндеттемелердің көлемін айқындағаннан кейін тұрақтандыру банкі мен банктің арасында тапсыру актісін қоса бере отырып қазақ және орыс тілдерінде екі данада жасалған активтер мен міндеттемелерді беру шартына қол қойылады.</w:t>
      </w:r>
    </w:p>
    <w:bookmarkEnd w:id="57"/>
    <w:p>
      <w:pPr>
        <w:spacing w:after="0"/>
        <w:ind w:left="0"/>
        <w:jc w:val="both"/>
      </w:pPr>
      <w:r>
        <w:rPr>
          <w:rFonts w:ascii="Times New Roman"/>
          <w:b w:val="false"/>
          <w:i w:val="false"/>
          <w:color w:val="000000"/>
          <w:sz w:val="28"/>
        </w:rPr>
        <w:t>
      Банктің активтері мен міндеттемелерін тұрақтандыру банкіне беру жөніндегі операцияны жүргізу күні тапсыру актісін ресімдеу кезінде онда мынадай мәліметтер көрсетіледі:</w:t>
      </w:r>
    </w:p>
    <w:p>
      <w:pPr>
        <w:spacing w:after="0"/>
        <w:ind w:left="0"/>
        <w:jc w:val="both"/>
      </w:pPr>
      <w:r>
        <w:rPr>
          <w:rFonts w:ascii="Times New Roman"/>
          <w:b w:val="false"/>
          <w:i w:val="false"/>
          <w:color w:val="000000"/>
          <w:sz w:val="28"/>
        </w:rPr>
        <w:t>
      атауын, түгендеу нөмірін (бар болса), баланстық құнын, банктің активтері есепке жазылған банк шоттарының нөмірлерін (қажет болғанда), банктің меншік құқығын растайтын құжаттарды (қажет болғанда) көрсете отырып банктің берілетін активтерінің мөлшері мен тізбесі;</w:t>
      </w:r>
    </w:p>
    <w:p>
      <w:pPr>
        <w:spacing w:after="0"/>
        <w:ind w:left="0"/>
        <w:jc w:val="both"/>
      </w:pPr>
      <w:r>
        <w:rPr>
          <w:rFonts w:ascii="Times New Roman"/>
          <w:b w:val="false"/>
          <w:i w:val="false"/>
          <w:color w:val="000000"/>
          <w:sz w:val="28"/>
        </w:rPr>
        <w:t>
      қарыз алушы-жеке тұлғаның тегін, атын, әкесінің атын (ол бар болса), қарыз алушы-заңды тұлғаның атауын, қарыздар бойынша негізгі борышты, банктік қарыз шарттарының жасалған күндері мен нөмірлерін, банктік қарыз шарттарының қолданылу мерзімін, банктік қарыздар бойынша сыйақы мөлшерлемелерін, банк банктік қарыздар бойынша есептеген және алған сыйақы сомаларын көрсете отырып, банктік қарыздар бойынша берілетін талап ету құқықтарының құны мен тізбесі;</w:t>
      </w:r>
    </w:p>
    <w:p>
      <w:pPr>
        <w:spacing w:after="0"/>
        <w:ind w:left="0"/>
        <w:jc w:val="both"/>
      </w:pPr>
      <w:r>
        <w:rPr>
          <w:rFonts w:ascii="Times New Roman"/>
          <w:b w:val="false"/>
          <w:i w:val="false"/>
          <w:color w:val="000000"/>
          <w:sz w:val="28"/>
        </w:rPr>
        <w:t>
      депозитор-жеке тұлғалардың тегін, атын, әкесінің атын (ол бар болса), депозитор-заңды тұлғалардың атауын, депозиттар сомасы есепке жазылған банк шоттарының нөмірлерін, депозит сомасын, банктік шот және (немесе) банктік салым шартының жасалған күні мен нөмірін, шарттың қолданылу мерзімін, салым бойынша сыйақы мөлшерлемесін көрсете отырып берілетін, оның ішінде депозиттер бойынша міндеттемелер тізбесі мен мөлшері;</w:t>
      </w:r>
    </w:p>
    <w:p>
      <w:pPr>
        <w:spacing w:after="0"/>
        <w:ind w:left="0"/>
        <w:jc w:val="both"/>
      </w:pPr>
      <w:r>
        <w:rPr>
          <w:rFonts w:ascii="Times New Roman"/>
          <w:b w:val="false"/>
          <w:i w:val="false"/>
          <w:color w:val="000000"/>
          <w:sz w:val="28"/>
        </w:rPr>
        <w:t>
      клиенттер, олардың операциялары және банктің операциялары туралы ақпарат, бастапқы құжаттар, клиенттермен орнатылған өзара қарым-қатынастар тарихы және қабылданатын активтер мен міндеттемелер бойынша құқықтар мен міндеттемелерді тиісінше орындау үшін қажетті өзге ақпарат қамтылған берілетін дерекқор (оның ішінде қағаз нысандағы құжаттардың мұрағат қоймаларының) тізбесі.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xml:space="preserve">
      18. Банк міндеттемелерін тұрақтандыру банкіне беру Банктер туралы заңның </w:t>
      </w:r>
      <w:r>
        <w:rPr>
          <w:rFonts w:ascii="Times New Roman"/>
          <w:b w:val="false"/>
          <w:i w:val="false"/>
          <w:color w:val="000000"/>
          <w:sz w:val="28"/>
        </w:rPr>
        <w:t>74-2-бабында</w:t>
      </w:r>
      <w:r>
        <w:rPr>
          <w:rFonts w:ascii="Times New Roman"/>
          <w:b w:val="false"/>
          <w:i w:val="false"/>
          <w:color w:val="000000"/>
          <w:sz w:val="28"/>
        </w:rPr>
        <w:t xml:space="preserve"> көзделген кредиторлардың талаптарын қанағаттандырудың кезектілігін сақтай отырып жүзеге асырылады.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63" w:id="59"/>
    <w:p>
      <w:pPr>
        <w:spacing w:after="0"/>
        <w:ind w:left="0"/>
        <w:jc w:val="left"/>
      </w:pPr>
      <w:r>
        <w:rPr>
          <w:rFonts w:ascii="Times New Roman"/>
          <w:b/>
          <w:i w:val="false"/>
          <w:color w:val="000000"/>
        </w:rPr>
        <w:t xml:space="preserve"> 4-тарау. Тұрақтандыру банкінің активтер мен міндеттемелерді сатып алушы банкке беру тәртібі және шарттары</w:t>
      </w:r>
    </w:p>
    <w:bookmarkEnd w:id="59"/>
    <w:bookmarkStart w:name="z64" w:id="60"/>
    <w:p>
      <w:pPr>
        <w:spacing w:after="0"/>
        <w:ind w:left="0"/>
        <w:jc w:val="both"/>
      </w:pPr>
      <w:r>
        <w:rPr>
          <w:rFonts w:ascii="Times New Roman"/>
          <w:b w:val="false"/>
          <w:i w:val="false"/>
          <w:color w:val="000000"/>
          <w:sz w:val="28"/>
        </w:rPr>
        <w:t>
      19. Тұрақтандыру банкі банктің активтері мен міндеттемелерін қабылдаған күнінен бастап күнтізбелік 5 (бес) күннен кешіктірмей оған активтер мен міндеттемелерді беруді жүзеге асыру үшін сатып алушы банкті, сондай-ақ тұрақтандыру банкінің акцияларын сату үшін инвесторды іздейтіні туралы хабарландыру жариялайды.</w:t>
      </w:r>
    </w:p>
    <w:bookmarkEnd w:id="60"/>
    <w:bookmarkStart w:name="z65" w:id="61"/>
    <w:p>
      <w:pPr>
        <w:spacing w:after="0"/>
        <w:ind w:left="0"/>
        <w:jc w:val="both"/>
      </w:pPr>
      <w:r>
        <w:rPr>
          <w:rFonts w:ascii="Times New Roman"/>
          <w:b w:val="false"/>
          <w:i w:val="false"/>
          <w:color w:val="000000"/>
          <w:sz w:val="28"/>
        </w:rPr>
        <w:t>
      20. Хабарландыру Қазақстан Республикасының бүкіл аумағында таралатын мерзімді баспасөз басылымдарында қазақ және орыс тілдерінде жарияланады және хабарландыруда тұрақтандыру банкі туралы жалпы ақпарат көрсетіледі:</w:t>
      </w:r>
    </w:p>
    <w:bookmarkEnd w:id="61"/>
    <w:bookmarkStart w:name="z66" w:id="62"/>
    <w:p>
      <w:pPr>
        <w:spacing w:after="0"/>
        <w:ind w:left="0"/>
        <w:jc w:val="both"/>
      </w:pPr>
      <w:r>
        <w:rPr>
          <w:rFonts w:ascii="Times New Roman"/>
          <w:b w:val="false"/>
          <w:i w:val="false"/>
          <w:color w:val="000000"/>
          <w:sz w:val="28"/>
        </w:rPr>
        <w:t>
      1) тұрақтандыру банкі активтерінің мөлшері, тізбесі және түрлері;</w:t>
      </w:r>
    </w:p>
    <w:bookmarkEnd w:id="62"/>
    <w:bookmarkStart w:name="z67" w:id="63"/>
    <w:p>
      <w:pPr>
        <w:spacing w:after="0"/>
        <w:ind w:left="0"/>
        <w:jc w:val="both"/>
      </w:pPr>
      <w:r>
        <w:rPr>
          <w:rFonts w:ascii="Times New Roman"/>
          <w:b w:val="false"/>
          <w:i w:val="false"/>
          <w:color w:val="000000"/>
          <w:sz w:val="28"/>
        </w:rPr>
        <w:t>
      2) тұрақтандыру банкі міндеттемелерінің мөлшері, тізбесі және түрлері;</w:t>
      </w:r>
    </w:p>
    <w:bookmarkEnd w:id="63"/>
    <w:bookmarkStart w:name="z68" w:id="64"/>
    <w:p>
      <w:pPr>
        <w:spacing w:after="0"/>
        <w:ind w:left="0"/>
        <w:jc w:val="both"/>
      </w:pPr>
      <w:r>
        <w:rPr>
          <w:rFonts w:ascii="Times New Roman"/>
          <w:b w:val="false"/>
          <w:i w:val="false"/>
          <w:color w:val="000000"/>
          <w:sz w:val="28"/>
        </w:rPr>
        <w:t>
      3) инвесторға және (немесе) сатып алушы банкке қойылатын талаптар;</w:t>
      </w:r>
    </w:p>
    <w:bookmarkEnd w:id="64"/>
    <w:bookmarkStart w:name="z69" w:id="65"/>
    <w:p>
      <w:pPr>
        <w:spacing w:after="0"/>
        <w:ind w:left="0"/>
        <w:jc w:val="both"/>
      </w:pPr>
      <w:r>
        <w:rPr>
          <w:rFonts w:ascii="Times New Roman"/>
          <w:b w:val="false"/>
          <w:i w:val="false"/>
          <w:color w:val="000000"/>
          <w:sz w:val="28"/>
        </w:rPr>
        <w:t>
      4) тұрақтандыру банкінің сатып алатын активтері мен міндеттемелері бойынша мөлшерін, түрлері және бағаларын (бағалар ауқымын) алдын ала көрсетумен сатып алушы банктің және (немесе) инвесторлардың қатысуға өтінімдерді ұсыну мерзімдері мен нысандары.</w:t>
      </w:r>
    </w:p>
    <w:bookmarkEnd w:id="65"/>
    <w:bookmarkStart w:name="z70" w:id="66"/>
    <w:p>
      <w:pPr>
        <w:spacing w:after="0"/>
        <w:ind w:left="0"/>
        <w:jc w:val="both"/>
      </w:pPr>
      <w:r>
        <w:rPr>
          <w:rFonts w:ascii="Times New Roman"/>
          <w:b w:val="false"/>
          <w:i w:val="false"/>
          <w:color w:val="000000"/>
          <w:sz w:val="28"/>
        </w:rPr>
        <w:t>
      21. Қатысуға өтінімдерді беру мерзімі аяқталған күннен бастап күнтізбелік 10 (он) күн ішінде әлеуетті сатып алушы банкті және (немесе) инвесторларды алдын ала іріктеу өткізіледі, олардан конфиденциалдылықты сақтау және коммерциялық және банктік құпияны қорғау бойынша жазбаша міндеттеме қабылдау талап етіледі.</w:t>
      </w:r>
    </w:p>
    <w:bookmarkEnd w:id="66"/>
    <w:bookmarkStart w:name="z71" w:id="67"/>
    <w:p>
      <w:pPr>
        <w:spacing w:after="0"/>
        <w:ind w:left="0"/>
        <w:jc w:val="both"/>
      </w:pPr>
      <w:r>
        <w:rPr>
          <w:rFonts w:ascii="Times New Roman"/>
          <w:b w:val="false"/>
          <w:i w:val="false"/>
          <w:color w:val="000000"/>
          <w:sz w:val="28"/>
        </w:rPr>
        <w:t>
      22. Тұрақтандыру банкі әлеуетті сатып алушы банкке және (немесе) инвесторларға активтер мен міндеттемелер туралы мәліметтер берген күнінен бастап күнтізбелік 20 (жиырма) күн ішінде әлеуетті инвесторлар және сатып алушы банк тұрақтандыру банкінің сатып алатын активтері мен міндеттемелерінің мөлшерін, түрлерін және бағаларын көрсете отырып, ұсыныстарын береді.</w:t>
      </w:r>
    </w:p>
    <w:bookmarkEnd w:id="67"/>
    <w:bookmarkStart w:name="z72" w:id="68"/>
    <w:p>
      <w:pPr>
        <w:spacing w:after="0"/>
        <w:ind w:left="0"/>
        <w:jc w:val="both"/>
      </w:pPr>
      <w:r>
        <w:rPr>
          <w:rFonts w:ascii="Times New Roman"/>
          <w:b w:val="false"/>
          <w:i w:val="false"/>
          <w:color w:val="000000"/>
          <w:sz w:val="28"/>
        </w:rPr>
        <w:t>
      23. Тұрақтандыру банкі ұсыныстарды беру мерзімі аяқталған күнінен бастап 30 (отыз) күнтізбелік күн ішінде жиынтық ақпарат қалыптастырады.</w:t>
      </w:r>
    </w:p>
    <w:bookmarkEnd w:id="68"/>
    <w:bookmarkStart w:name="z73" w:id="69"/>
    <w:p>
      <w:pPr>
        <w:spacing w:after="0"/>
        <w:ind w:left="0"/>
        <w:jc w:val="both"/>
      </w:pPr>
      <w:r>
        <w:rPr>
          <w:rFonts w:ascii="Times New Roman"/>
          <w:b w:val="false"/>
          <w:i w:val="false"/>
          <w:color w:val="000000"/>
          <w:sz w:val="28"/>
        </w:rPr>
        <w:t>
      24. Сатып алушы банк мынадай талаптарға сәйкес келеді:</w:t>
      </w:r>
    </w:p>
    <w:bookmarkEnd w:id="69"/>
    <w:bookmarkStart w:name="z74" w:id="70"/>
    <w:p>
      <w:pPr>
        <w:spacing w:after="0"/>
        <w:ind w:left="0"/>
        <w:jc w:val="both"/>
      </w:pPr>
      <w:r>
        <w:rPr>
          <w:rFonts w:ascii="Times New Roman"/>
          <w:b w:val="false"/>
          <w:i w:val="false"/>
          <w:color w:val="000000"/>
          <w:sz w:val="28"/>
        </w:rPr>
        <w:t>
      1) депозиттерге міндетті кепілдік беру жүйесінің қатысушысы болып табылады;</w:t>
      </w:r>
    </w:p>
    <w:bookmarkEnd w:id="70"/>
    <w:bookmarkStart w:name="z75" w:id="71"/>
    <w:p>
      <w:pPr>
        <w:spacing w:after="0"/>
        <w:ind w:left="0"/>
        <w:jc w:val="both"/>
      </w:pPr>
      <w:r>
        <w:rPr>
          <w:rFonts w:ascii="Times New Roman"/>
          <w:b w:val="false"/>
          <w:i w:val="false"/>
          <w:color w:val="000000"/>
          <w:sz w:val="28"/>
        </w:rPr>
        <w:t>
      2) уәкілетті орган жеке тұлғалардың депозиттерін қабылдауға, банктік шоттарын ашуға және жүргізуге, заңды тұлғалардың депозиттерін қабылдауға, банктік шоттарын ашуға және жүргізуге, банктік қарыздық операцияларды және кассалық операцияларды жүргізуге берген лицензияның иегері;</w:t>
      </w:r>
    </w:p>
    <w:bookmarkEnd w:id="71"/>
    <w:bookmarkStart w:name="z76" w:id="72"/>
    <w:p>
      <w:pPr>
        <w:spacing w:after="0"/>
        <w:ind w:left="0"/>
        <w:jc w:val="both"/>
      </w:pPr>
      <w:r>
        <w:rPr>
          <w:rFonts w:ascii="Times New Roman"/>
          <w:b w:val="false"/>
          <w:i w:val="false"/>
          <w:color w:val="000000"/>
          <w:sz w:val="28"/>
        </w:rPr>
        <w:t xml:space="preserve">
      3) өтінімдер берген күнге 2014 жылғы 5 шілдедегі Қазақстан Республикасының Әкімшілік құқық бұзушылық туралы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бұзушылықтары үшін орындалмаған әкімшілік жазалар, уәкілетті орган және (немесе) Қазақстан Республикасының Ұлттық Банкі қолданған қадағалап ден қою шаралары (қадағалап ден қоюдың ұсынымдық шараларынан басқа) және санкциялар жоқ;</w:t>
      </w:r>
    </w:p>
    <w:bookmarkEnd w:id="72"/>
    <w:bookmarkStart w:name="z77" w:id="73"/>
    <w:p>
      <w:pPr>
        <w:spacing w:after="0"/>
        <w:ind w:left="0"/>
        <w:jc w:val="both"/>
      </w:pPr>
      <w:r>
        <w:rPr>
          <w:rFonts w:ascii="Times New Roman"/>
          <w:b w:val="false"/>
          <w:i w:val="false"/>
          <w:color w:val="000000"/>
          <w:sz w:val="28"/>
        </w:rPr>
        <w:t>
      4) соңғы күнтізбелік 3 (үш) ай ішінде пруденциялық нормативтерді орындайды;</w:t>
      </w:r>
    </w:p>
    <w:bookmarkEnd w:id="73"/>
    <w:bookmarkStart w:name="z78" w:id="74"/>
    <w:p>
      <w:pPr>
        <w:spacing w:after="0"/>
        <w:ind w:left="0"/>
        <w:jc w:val="both"/>
      </w:pPr>
      <w:r>
        <w:rPr>
          <w:rFonts w:ascii="Times New Roman"/>
          <w:b w:val="false"/>
          <w:i w:val="false"/>
          <w:color w:val="000000"/>
          <w:sz w:val="28"/>
        </w:rPr>
        <w:t>
      5) банктің клиенттеріне қызмет көрсету үшін кем дегенде 10 (он) облыс орталықтарында, астанада, республикалық маңызы бар қалада филиалдары бар.</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Ұлттық Банкі Басқармасының 29.10.2018 </w:t>
      </w:r>
      <w:r>
        <w:rPr>
          <w:rFonts w:ascii="Times New Roman"/>
          <w:b w:val="false"/>
          <w:i w:val="false"/>
          <w:color w:val="000000"/>
          <w:sz w:val="28"/>
        </w:rPr>
        <w:t>№ 246</w:t>
      </w:r>
      <w:r>
        <w:rPr>
          <w:rFonts w:ascii="Times New Roman"/>
          <w:b w:val="false"/>
          <w:i w:val="false"/>
          <w:color w:val="ff0000"/>
          <w:sz w:val="28"/>
        </w:rPr>
        <w:t xml:space="preserve"> (01.01.2019 бастап қолданысқа енгізіледі); 19.11.2019 </w:t>
      </w:r>
      <w:r>
        <w:rPr>
          <w:rFonts w:ascii="Times New Roman"/>
          <w:b w:val="false"/>
          <w:i w:val="false"/>
          <w:color w:val="000000"/>
          <w:sz w:val="28"/>
        </w:rPr>
        <w:t>№ 203</w:t>
      </w:r>
      <w:r>
        <w:rPr>
          <w:rFonts w:ascii="Times New Roman"/>
          <w:b w:val="false"/>
          <w:i w:val="false"/>
          <w:color w:val="ff0000"/>
          <w:sz w:val="28"/>
        </w:rPr>
        <w:t xml:space="preserve"> (01.01.2020 бастап қолданысқа енгізіледі) қаулыларымен.</w:t>
      </w:r>
      <w:r>
        <w:br/>
      </w:r>
      <w:r>
        <w:rPr>
          <w:rFonts w:ascii="Times New Roman"/>
          <w:b w:val="false"/>
          <w:i w:val="false"/>
          <w:color w:val="000000"/>
          <w:sz w:val="28"/>
        </w:rPr>
        <w:t>
</w:t>
      </w:r>
    </w:p>
    <w:bookmarkStart w:name="z79" w:id="75"/>
    <w:p>
      <w:pPr>
        <w:spacing w:after="0"/>
        <w:ind w:left="0"/>
        <w:jc w:val="both"/>
      </w:pPr>
      <w:r>
        <w:rPr>
          <w:rFonts w:ascii="Times New Roman"/>
          <w:b w:val="false"/>
          <w:i w:val="false"/>
          <w:color w:val="000000"/>
          <w:sz w:val="28"/>
        </w:rPr>
        <w:t>
      25. Уәкілетті орган жиынтық ақпаратты қарау нәтижесі бойынша инвесторды немесе тұрақтандыру банкінің активтері мен міндеттемелерін сатып алушы банкті таңдау туралы шешім қабылдайды.</w:t>
      </w:r>
    </w:p>
    <w:bookmarkEnd w:id="75"/>
    <w:bookmarkStart w:name="z80" w:id="76"/>
    <w:p>
      <w:pPr>
        <w:spacing w:after="0"/>
        <w:ind w:left="0"/>
        <w:jc w:val="both"/>
      </w:pPr>
      <w:r>
        <w:rPr>
          <w:rFonts w:ascii="Times New Roman"/>
          <w:b w:val="false"/>
          <w:i w:val="false"/>
          <w:color w:val="000000"/>
          <w:sz w:val="28"/>
        </w:rPr>
        <w:t>
      26. Тұрақтандыру банкінің активтері мен міндеттемелерін, сондай-ақ тиісті құжаттарды сатып алушы банкке тапсыру қабылдау-тапсыру актісімен ресімделеді.</w:t>
      </w:r>
    </w:p>
    <w:bookmarkEnd w:id="76"/>
    <w:p>
      <w:pPr>
        <w:spacing w:after="0"/>
        <w:ind w:left="0"/>
        <w:jc w:val="both"/>
      </w:pPr>
      <w:r>
        <w:rPr>
          <w:rFonts w:ascii="Times New Roman"/>
          <w:b w:val="false"/>
          <w:i w:val="false"/>
          <w:color w:val="000000"/>
          <w:sz w:val="28"/>
        </w:rPr>
        <w:t>
      Қабылдау-тапсыру актісі мынадай мәліметтерден тұрады:</w:t>
      </w:r>
    </w:p>
    <w:p>
      <w:pPr>
        <w:spacing w:after="0"/>
        <w:ind w:left="0"/>
        <w:jc w:val="both"/>
      </w:pPr>
      <w:r>
        <w:rPr>
          <w:rFonts w:ascii="Times New Roman"/>
          <w:b w:val="false"/>
          <w:i w:val="false"/>
          <w:color w:val="000000"/>
          <w:sz w:val="28"/>
        </w:rPr>
        <w:t>
      атауы, түгендеу нөмірі, баланстық, бағалау құны, активтер есепке алынған шоттардың нөмірлері, тұрақтандыру банкінің меншік құқығын растайтын құжаттары көрсетілген тұрақтандыру банкінің берілетін активтерінің мөлшері, тізбесі және түрлері;</w:t>
      </w:r>
    </w:p>
    <w:p>
      <w:pPr>
        <w:spacing w:after="0"/>
        <w:ind w:left="0"/>
        <w:jc w:val="both"/>
      </w:pPr>
      <w:r>
        <w:rPr>
          <w:rFonts w:ascii="Times New Roman"/>
          <w:b w:val="false"/>
          <w:i w:val="false"/>
          <w:color w:val="000000"/>
          <w:sz w:val="28"/>
        </w:rPr>
        <w:t>
      дебиторлардың тегі, аты, әкесінің аты (олар бар болса), атауы, дебиторлық берешек сомалары есепке алынған шоттардың нөмірлері, қарыз сомалары, банктік қарыз шарттарының жасалу күні мен нөмірі, банктік қарыз шарттарының қолданыста болу мерзімі, банктік қарыз бойынша сыйақы мөлшерлемесі, банктік қарыз бойынша тұрақтандыру банкі алған және есептелген сыйақы сомалары көрсетілген, дебиторлық берешек бойынша берілетін талап ету құқықтарының құны мен тізбесі;</w:t>
      </w:r>
    </w:p>
    <w:p>
      <w:pPr>
        <w:spacing w:after="0"/>
        <w:ind w:left="0"/>
        <w:jc w:val="both"/>
      </w:pPr>
      <w:r>
        <w:rPr>
          <w:rFonts w:ascii="Times New Roman"/>
          <w:b w:val="false"/>
          <w:i w:val="false"/>
          <w:color w:val="000000"/>
          <w:sz w:val="28"/>
        </w:rPr>
        <w:t>
      жеке және заңды тұлғалардың депозиттері бойынша берілетін міндеттемелердің мөлшері, жеке тұлғалар - депозиторлардың тегі, аты, әкесінің аты (олар бар болса), заңды тұлғалар - депозиторлардың атауы көрсетілген депозиттер тізбесі, депозиттердің сомалары ескерілген шоттардың нөмірі, депозит сомасы, банктік шот және (немесе) банктік салым шартының жасалу күні және нөмірлері, шарттың қолданыста болу мерзімі, салым бойынша сыйақы мөлшерлемесі, салым бойынша депозиторлар есептеген және алған сыйақы сомалары;</w:t>
      </w:r>
    </w:p>
    <w:p>
      <w:pPr>
        <w:spacing w:after="0"/>
        <w:ind w:left="0"/>
        <w:jc w:val="both"/>
      </w:pPr>
      <w:r>
        <w:rPr>
          <w:rFonts w:ascii="Times New Roman"/>
          <w:b w:val="false"/>
          <w:i w:val="false"/>
          <w:color w:val="000000"/>
          <w:sz w:val="28"/>
        </w:rPr>
        <w:t>
      клиенттер, олар жүргізген операциялар және банктің операциялары туралы, бастапқы құжаттар, клиенттермен қарым-қатынастар тарихы және қабылданатын активтер мен міндеттемелер бойынша құқықтар мен міндеттемелерді тиісінше орындау үшін қажет өзге ақпараттардан тұратын берілетін дерекқор (оның ішінде құжаттардың қағаз нысандағы мұрағаттық сақтау орыны).</w:t>
      </w:r>
    </w:p>
    <w:bookmarkStart w:name="z81" w:id="77"/>
    <w:p>
      <w:pPr>
        <w:spacing w:after="0"/>
        <w:ind w:left="0"/>
        <w:jc w:val="both"/>
      </w:pPr>
      <w:r>
        <w:rPr>
          <w:rFonts w:ascii="Times New Roman"/>
          <w:b w:val="false"/>
          <w:i w:val="false"/>
          <w:color w:val="000000"/>
          <w:sz w:val="28"/>
        </w:rPr>
        <w:t>
      27. Тұрақтандыру банкінің жеке және заңды тұлғалардың депозиттері бойынша міндеттемелерді беру кезінде клиенттердің ақшасы сатып алушы банкке оның жаңадан ашқан банктік шоттарына есептеледі.</w:t>
      </w:r>
    </w:p>
    <w:bookmarkEnd w:id="77"/>
    <w:bookmarkStart w:name="z82" w:id="78"/>
    <w:p>
      <w:pPr>
        <w:spacing w:after="0"/>
        <w:ind w:left="0"/>
        <w:jc w:val="both"/>
      </w:pPr>
      <w:r>
        <w:rPr>
          <w:rFonts w:ascii="Times New Roman"/>
          <w:b w:val="false"/>
          <w:i w:val="false"/>
          <w:color w:val="000000"/>
          <w:sz w:val="28"/>
        </w:rPr>
        <w:t>
      28. Тұрақтандыру банкінің активтері мен міндеттемелерін беру және (немесе) акцияларын сату бойынша операцияны жүзеге асырғаны туралы ақпаратты уәкілетті орган Қазақстан Республикасының бүкіл аумағында таралатын мерзімді баспасөз басылымдарында және уәкілетті органның ресми интернет-ресурсында мәміле жасалған күнінен бастап күнтізбелік 7 (жеті) күн ішінде қазақ және орыс тілдерінде жариялайды.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312 қаулысына қосымша</w:t>
            </w:r>
          </w:p>
        </w:tc>
      </w:tr>
    </w:tbl>
    <w:bookmarkStart w:name="z84" w:id="79"/>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79"/>
    <w:bookmarkStart w:name="z85" w:id="80"/>
    <w:p>
      <w:pPr>
        <w:spacing w:after="0"/>
        <w:ind w:left="0"/>
        <w:jc w:val="both"/>
      </w:pPr>
      <w:r>
        <w:rPr>
          <w:rFonts w:ascii="Times New Roman"/>
          <w:b w:val="false"/>
          <w:i w:val="false"/>
          <w:color w:val="000000"/>
          <w:sz w:val="28"/>
        </w:rPr>
        <w:t xml:space="preserve">
      1. "Тұрақтандыру банкін басқару, жасалуына ерекше талаптар белгіленген мәмілелерді жасау және тұрақтандыру банкінің қызметін тоқтату ережесін бекіту туралы" Қазақстан Республикасы Қаржы нарығын және қаржы ұйымдарын реттеу мен қадағалау агенттігі Басқармасының 2009 жылғы 5 тамыздағы № 183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5784 тіркелген, 2009 жылғы 9 қазанда "Заң газеті" газетінде № 154 (1577) жарияланған).</w:t>
      </w:r>
    </w:p>
    <w:bookmarkEnd w:id="80"/>
    <w:bookmarkStart w:name="z86" w:id="81"/>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екінші деңгейдегі банктердің қызметін реттеу мәселелері бойынша өзгерістер мен толықтырулар енгізу туралы" Қазақстан Республикасының Қаржы нарығын және қаржы ұйымдарын реттеу мен қадағалау жөніндегі агенттігі Басқармасының 2011 жылғы 31 қаңтардағы № 8 қаулысымен (Нормативтік құқықтық актілерді мемлекеттік тіркеу тізілімінде № 6795 тіркелген, 2011 жылғы 7 қазанда Қазақстан Республикасының орталық атқарушы және өзге де орталық мемлекеттік органдарының актілері жинағында № 11 жарияланған) бекітілген Өзгерістер мен толықтырулар енгізілетін екінші деңгейдегі банктердің қызметін реттеу мәселелері жөніндегі Қазақстан Республикасының кейбір нормативтік құқықтық актілері тізбесінің </w:t>
      </w:r>
      <w:r>
        <w:rPr>
          <w:rFonts w:ascii="Times New Roman"/>
          <w:b w:val="false"/>
          <w:i w:val="false"/>
          <w:color w:val="000000"/>
          <w:sz w:val="28"/>
        </w:rPr>
        <w:t>7-тармағы</w:t>
      </w:r>
      <w:r>
        <w:rPr>
          <w:rFonts w:ascii="Times New Roman"/>
          <w:b w:val="false"/>
          <w:i w:val="false"/>
          <w:color w:val="000000"/>
          <w:sz w:val="28"/>
        </w:rPr>
        <w:t>.</w:t>
      </w:r>
    </w:p>
    <w:bookmarkEnd w:id="81"/>
    <w:bookmarkStart w:name="z87" w:id="82"/>
    <w:p>
      <w:pPr>
        <w:spacing w:after="0"/>
        <w:ind w:left="0"/>
        <w:jc w:val="both"/>
      </w:pPr>
      <w:r>
        <w:rPr>
          <w:rFonts w:ascii="Times New Roman"/>
          <w:b w:val="false"/>
          <w:i w:val="false"/>
          <w:color w:val="000000"/>
          <w:sz w:val="28"/>
        </w:rPr>
        <w:t xml:space="preserve">
      3. "Кейбір нормативтік құқықтық актілеріне банк қызметін реттеу мәселелері бойынша өзгерістер мен толықтырулар енгізу туралы" Қазақстан Республикасы Ұлттық Банкі Басқармасының 2013 жылғы 25 ақпандағы № 74 қаулысымен (Нормативтік құқықтық актілерді мемлекеттік тіркеу тізілімінде № 8436 тіркелген, 2013 жылғы 12 маусымда "Заң газеті" газетінде № 85 (2286) жарияланған) бекітілген Қазақстан Республикасының өзгерістер мен толықтырулар енгізілетін банк қызметін реттеу мәселелері бойынша нормативтік құқықтық актілері тізбесінің </w:t>
      </w:r>
      <w:r>
        <w:rPr>
          <w:rFonts w:ascii="Times New Roman"/>
          <w:b w:val="false"/>
          <w:i w:val="false"/>
          <w:color w:val="000000"/>
          <w:sz w:val="28"/>
        </w:rPr>
        <w:t>6-тармағы</w:t>
      </w:r>
      <w:r>
        <w:rPr>
          <w:rFonts w:ascii="Times New Roman"/>
          <w:b w:val="false"/>
          <w:i w:val="false"/>
          <w:color w:val="000000"/>
          <w:sz w:val="28"/>
        </w:rPr>
        <w:t>.</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