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ce3d" w14:textId="777c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7 сәуірдегі № 107-676 қаулысы. Астана қаласының Әділет департаментінде 2016 жылы 6 мамырда № 1016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(нормативтік құқықтық актілерді мемлекеттік тіркеу тізілімінде № 13273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 118 (3323) "Астана ақшамы", 2015 жылғы 22 қазандағы № 118 (3341)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107-676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көрсетілетін қызметі (бұдан әрі – мемлекеттік көрсетілетін қызмет) "Астана қаласының Білім басқармасы" мемлекеттік мекемесі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"Азаматтарға арналған үкімет" мемлекеттік корпорациясының коммерциялық емес қоғамы (бұдан әрі – Мемлекеттік корпорация) және "Электронды үкімет" www.egov.kz (бұдан әрі – портал) арқылы жүргізу негізінде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 электрондық (толық автоматтандырылған) және (немесе) қағаз жүзінде.</w:t>
      </w:r>
    </w:p>
    <w:bookmarkEnd w:id="8"/>
    <w:p>
      <w:pPr>
        <w:spacing w:after="0"/>
        <w:ind w:left="0"/>
        <w:jc w:val="both"/>
      </w:pPr>
      <w:r>
        <w:rPr>
          <w:rFonts w:ascii="Times New Roman"/>
          <w:b w:val="false"/>
          <w:i w:val="false"/>
          <w:color w:val="000000"/>
          <w:sz w:val="28"/>
        </w:rPr>
        <w:t xml:space="preserve">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"Қорғаншылық және қамқоршылық жөнінде анықтамалар беру" мемлекеттік қызмет стандартына 2016 жылғы 21 қаңтардағы № 53 бұйрығымен мемлекеттік көрсетілетін қызмет регламентін бекіту туралы" Астана қаласы әкімдігінің 2015 жылғы 6 тамыздағы № 107-1347 қаулысына өзгерістер енгізу туралы" мемлекеттік көрсетілетін мемлекеттік қызмет стандарты (бұдан әрі – Стандарт) негізінде әзірленді.</w:t>
      </w:r>
    </w:p>
    <w:bookmarkStart w:name="z11" w:id="9"/>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9"/>
    <w:bookmarkStart w:name="z12" w:id="10"/>
    <w:p>
      <w:pPr>
        <w:spacing w:after="0"/>
        <w:ind w:left="0"/>
        <w:jc w:val="both"/>
      </w:pPr>
      <w:r>
        <w:rPr>
          <w:rFonts w:ascii="Times New Roman"/>
          <w:b w:val="false"/>
          <w:i w:val="false"/>
          <w:color w:val="000000"/>
          <w:sz w:val="28"/>
        </w:rPr>
        <w:t>
      4. Мемлекеттік қызметті көрсету бойынша рәсімді бастаудың негізі:</w:t>
      </w:r>
    </w:p>
    <w:bookmarkEnd w:id="10"/>
    <w:p>
      <w:pPr>
        <w:spacing w:after="0"/>
        <w:ind w:left="0"/>
        <w:jc w:val="both"/>
      </w:pPr>
      <w:r>
        <w:rPr>
          <w:rFonts w:ascii="Times New Roman"/>
          <w:b w:val="false"/>
          <w:i w:val="false"/>
          <w:color w:val="000000"/>
          <w:sz w:val="28"/>
        </w:rPr>
        <w:t xml:space="preserve">
      Мемлекеттік корпорацияға жүгінген кезде – көрсетілетін мемлекеттік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құжаттарды ұсынуымен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Порталға жүгінген кезде – көрсетілетін мемлекеттік қызметті алушының электронды цифрлы қолы (бұдан әрі – ЭЦҚ) қойылған электрондық құжат нысанындағы сұранысы және Стандарттың 9-тармағында қарастырылған тізбеге сәйкес құжаттарды ұсыну.</w:t>
      </w:r>
    </w:p>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көрсетілетін қызметті берушінің жауапты орындаушысы 1 (бір) жұмыс күні ішінде қамқоршының (қорғаншының) және қамқоршылықтағы баланың деректерін "Е-қамқоршылық" электрондық базасына енгізеді.</w:t>
      </w:r>
    </w:p>
    <w:p>
      <w:pPr>
        <w:spacing w:after="0"/>
        <w:ind w:left="0"/>
        <w:jc w:val="both"/>
      </w:pPr>
      <w:r>
        <w:rPr>
          <w:rFonts w:ascii="Times New Roman"/>
          <w:b w:val="false"/>
          <w:i w:val="false"/>
          <w:color w:val="000000"/>
          <w:sz w:val="28"/>
        </w:rPr>
        <w:t>
      Мемлекеттік қызмет көрсетудің нәтижесі – қорғаншылық және қамқоршылық жөнінде анықтама.</w:t>
      </w:r>
    </w:p>
    <w:bookmarkStart w:name="z14" w:id="12"/>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12"/>
    <w:bookmarkStart w:name="z15"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16" w:id="14"/>
    <w:p>
      <w:pPr>
        <w:spacing w:after="0"/>
        <w:ind w:left="0"/>
        <w:jc w:val="both"/>
      </w:pPr>
      <w:r>
        <w:rPr>
          <w:rFonts w:ascii="Times New Roman"/>
          <w:b w:val="false"/>
          <w:i w:val="false"/>
          <w:color w:val="000000"/>
          <w:sz w:val="28"/>
        </w:rPr>
        <w:t xml:space="preserve">
      7. Мемлекеттік көрсетілетін қызмет процесінде көрсетілетін қызметті берушінің құрылымдық бөлімшелері (қызметкерлері) арасындаға рәсімдер (әрекеттер) реттілігін сипаттау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бизнес-процестерінің анықтамасында көрсетілген.</w:t>
      </w:r>
    </w:p>
    <w:bookmarkEnd w:id="14"/>
    <w:bookmarkStart w:name="z17" w:id="15"/>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5"/>
    <w:bookmarkStart w:name="z18" w:id="16"/>
    <w:p>
      <w:pPr>
        <w:spacing w:after="0"/>
        <w:ind w:left="0"/>
        <w:jc w:val="both"/>
      </w:pPr>
      <w:r>
        <w:rPr>
          <w:rFonts w:ascii="Times New Roman"/>
          <w:b w:val="false"/>
          <w:i w:val="false"/>
          <w:color w:val="000000"/>
          <w:sz w:val="28"/>
        </w:rPr>
        <w:t>
      8. Барлық рәсімді (әрекетті) көрсете отырып Регламентке қосымшаға сәйкес Мемлекеттік корпорацияға жүгіну тәртібінің сипаттамасы – 15 (он бес) минут:</w:t>
      </w:r>
    </w:p>
    <w:bookmarkEnd w:id="16"/>
    <w:bookmarkStart w:name="z19" w:id="17"/>
    <w:p>
      <w:pPr>
        <w:spacing w:after="0"/>
        <w:ind w:left="0"/>
        <w:jc w:val="both"/>
      </w:pPr>
      <w:r>
        <w:rPr>
          <w:rFonts w:ascii="Times New Roman"/>
          <w:b w:val="false"/>
          <w:i w:val="false"/>
          <w:color w:val="000000"/>
          <w:sz w:val="28"/>
        </w:rPr>
        <w:t>
      1) көрсетілетін қызметті алушы Мемлекеттік корпорация операторына қажетті құжаттарды және өтінішті Стандартқа 2-қосымшаға сәйкес операциялық залда қызмет көрсету жәрдемімен "электронды кезек" арқылы ұсынады;</w:t>
      </w:r>
    </w:p>
    <w:bookmarkEnd w:id="17"/>
    <w:bookmarkStart w:name="z20" w:id="18"/>
    <w:p>
      <w:pPr>
        <w:spacing w:after="0"/>
        <w:ind w:left="0"/>
        <w:jc w:val="both"/>
      </w:pPr>
      <w:r>
        <w:rPr>
          <w:rFonts w:ascii="Times New Roman"/>
          <w:b w:val="false"/>
          <w:i w:val="false"/>
          <w:color w:val="000000"/>
          <w:sz w:val="28"/>
        </w:rPr>
        <w:t>
      2) 1-процесс – Мемлекеттік корпорация біріктірілген ақпараттық жүйесінің автоматтық жұмыс орнына (бұдан әрі – БАЖ АЖО) мемлекеттік қызмет көрсету үшін Мемлекеттік корпорация операторының пароль мен логинді (авторизациялау процесі) енгізуі;</w:t>
      </w:r>
    </w:p>
    <w:bookmarkEnd w:id="18"/>
    <w:bookmarkStart w:name="z21" w:id="19"/>
    <w:p>
      <w:pPr>
        <w:spacing w:after="0"/>
        <w:ind w:left="0"/>
        <w:jc w:val="both"/>
      </w:pPr>
      <w:r>
        <w:rPr>
          <w:rFonts w:ascii="Times New Roman"/>
          <w:b w:val="false"/>
          <w:i w:val="false"/>
          <w:color w:val="000000"/>
          <w:sz w:val="28"/>
        </w:rPr>
        <w:t>
      3) 2-процесс – Мемлекеттік корпорация операторының мемлекеттік қызметті таңдауы, көрсетілетін қызмет үшін өтінім нысанын экранға шығаруы және Мемлекеттік корпорация операторының көрсетілетін мемлекеттік қызметті алушының деректерін, сонымен қатар көрсетілетін мемлекеттік қызметті алушының өкілінің сенімхат бойынша деректерін (сенімхат нотариалды түрде бекітілген жағдайда) енгізуі;</w:t>
      </w:r>
    </w:p>
    <w:bookmarkEnd w:id="19"/>
    <w:bookmarkStart w:name="z22" w:id="20"/>
    <w:p>
      <w:pPr>
        <w:spacing w:after="0"/>
        <w:ind w:left="0"/>
        <w:jc w:val="both"/>
      </w:pPr>
      <w:r>
        <w:rPr>
          <w:rFonts w:ascii="Times New Roman"/>
          <w:b w:val="false"/>
          <w:i w:val="false"/>
          <w:color w:val="000000"/>
          <w:sz w:val="28"/>
        </w:rPr>
        <w:t>
      4) 3-процесс – "электрондық үкімет" шлюзі арқылы (бұдан әрі – ЭҮШ) жеке тұлғалардың мемлекеттік деректер базасына (бұдан әрі – ЖТ МДБ) көрсетілетін қызметті алушының деректері, сонымен қатар Бірыңғай нотариалдық ақпараттық жүйеге (бұдан әрі – БНАЖ) – көрсетілетін қызмет алушының өкілінің сенімхатының деректері туралы сұраныс жолдауы;</w:t>
      </w:r>
    </w:p>
    <w:bookmarkEnd w:id="20"/>
    <w:bookmarkStart w:name="z23" w:id="21"/>
    <w:p>
      <w:pPr>
        <w:spacing w:after="0"/>
        <w:ind w:left="0"/>
        <w:jc w:val="both"/>
      </w:pPr>
      <w:r>
        <w:rPr>
          <w:rFonts w:ascii="Times New Roman"/>
          <w:b w:val="false"/>
          <w:i w:val="false"/>
          <w:color w:val="000000"/>
          <w:sz w:val="28"/>
        </w:rPr>
        <w:t>
      5) 1 шарт – көрсетілетін мемлекеттік қызметті алушының деректерінің ЖТ МДБ-да және сенімхат деректерінің БНАЖ-да болуын тексеру;</w:t>
      </w:r>
    </w:p>
    <w:bookmarkEnd w:id="21"/>
    <w:bookmarkStart w:name="z24" w:id="22"/>
    <w:p>
      <w:pPr>
        <w:spacing w:after="0"/>
        <w:ind w:left="0"/>
        <w:jc w:val="both"/>
      </w:pPr>
      <w:r>
        <w:rPr>
          <w:rFonts w:ascii="Times New Roman"/>
          <w:b w:val="false"/>
          <w:i w:val="false"/>
          <w:color w:val="000000"/>
          <w:sz w:val="28"/>
        </w:rPr>
        <w:t>
      6) 4-процесс – ЖТ МДБ-да көрсетілетін мемлекеттік қызметті алушының деректерінің және БНАЖ-да сенімхаттың деректерінің болмауына байланысты деректерді алуға мүмкіндіктің жоқ екендігі туралы хабарламаны қалыптастыру;</w:t>
      </w:r>
    </w:p>
    <w:bookmarkEnd w:id="22"/>
    <w:bookmarkStart w:name="z25" w:id="23"/>
    <w:p>
      <w:pPr>
        <w:spacing w:after="0"/>
        <w:ind w:left="0"/>
        <w:jc w:val="both"/>
      </w:pPr>
      <w:r>
        <w:rPr>
          <w:rFonts w:ascii="Times New Roman"/>
          <w:b w:val="false"/>
          <w:i w:val="false"/>
          <w:color w:val="000000"/>
          <w:sz w:val="28"/>
        </w:rPr>
        <w:t>
      7) 5-процесс – Мемлекеттік корпорация операторының ЭЦҚ-мен куәландырылған (қол қойылған) электрондық құжатты (көрсетілетін қызметті алушының сұранысын) ЭҮШ арқылы "электрондық үкіметтің" өңірлік шлюзінің автоматтандырылған жұмыс орнына (бұдан әрі – АЭҮШ АЖО) жолдауы.</w:t>
      </w:r>
    </w:p>
    <w:bookmarkEnd w:id="23"/>
    <w:bookmarkStart w:name="z26" w:id="24"/>
    <w:p>
      <w:pPr>
        <w:spacing w:after="0"/>
        <w:ind w:left="0"/>
        <w:jc w:val="both"/>
      </w:pPr>
      <w:r>
        <w:rPr>
          <w:rFonts w:ascii="Times New Roman"/>
          <w:b w:val="false"/>
          <w:i w:val="false"/>
          <w:color w:val="000000"/>
          <w:sz w:val="28"/>
        </w:rPr>
        <w:t>
      9. Мемлекеттік корпорация арқылы әр рәсімнің (әрекеттің) мемлекеттік қызмет көрсету нәтижесін алу процесінің сипаттамасы:</w:t>
      </w:r>
    </w:p>
    <w:bookmarkEnd w:id="24"/>
    <w:bookmarkStart w:name="z27" w:id="25"/>
    <w:p>
      <w:pPr>
        <w:spacing w:after="0"/>
        <w:ind w:left="0"/>
        <w:jc w:val="both"/>
      </w:pPr>
      <w:r>
        <w:rPr>
          <w:rFonts w:ascii="Times New Roman"/>
          <w:b w:val="false"/>
          <w:i w:val="false"/>
          <w:color w:val="000000"/>
          <w:sz w:val="28"/>
        </w:rPr>
        <w:t>
      1) 6-процесс – АЭҮШ АЖО-да электрондық құжатты тіркеу;</w:t>
      </w:r>
    </w:p>
    <w:bookmarkEnd w:id="25"/>
    <w:bookmarkStart w:name="z28" w:id="26"/>
    <w:p>
      <w:pPr>
        <w:spacing w:after="0"/>
        <w:ind w:left="0"/>
        <w:jc w:val="both"/>
      </w:pPr>
      <w:r>
        <w:rPr>
          <w:rFonts w:ascii="Times New Roman"/>
          <w:b w:val="false"/>
          <w:i w:val="false"/>
          <w:color w:val="000000"/>
          <w:sz w:val="28"/>
        </w:rPr>
        <w:t xml:space="preserve">
      2) 2 шарт – көрсетілетін қызметті беруші көрсетілетін қызметті алушыдан түскен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талапқа сәйкестігін және мемлекеттік қызметті көрсетудің негізін (өңдейді) тексереді;</w:t>
      </w:r>
    </w:p>
    <w:bookmarkEnd w:id="26"/>
    <w:bookmarkStart w:name="z29" w:id="27"/>
    <w:p>
      <w:pPr>
        <w:spacing w:after="0"/>
        <w:ind w:left="0"/>
        <w:jc w:val="both"/>
      </w:pPr>
      <w:r>
        <w:rPr>
          <w:rFonts w:ascii="Times New Roman"/>
          <w:b w:val="false"/>
          <w:i w:val="false"/>
          <w:color w:val="000000"/>
          <w:sz w:val="28"/>
        </w:rPr>
        <w:t>
      3) 7-процесс – көрсетілетін қызметті алушының құжаттарында қателіктердің болуына байланысты мемлекеттік қызмет көрсетуден дәлелді бас тарту туралы хабарламаны қалыптастыру;</w:t>
      </w:r>
    </w:p>
    <w:bookmarkEnd w:id="27"/>
    <w:bookmarkStart w:name="z30" w:id="28"/>
    <w:p>
      <w:pPr>
        <w:spacing w:after="0"/>
        <w:ind w:left="0"/>
        <w:jc w:val="both"/>
      </w:pPr>
      <w:r>
        <w:rPr>
          <w:rFonts w:ascii="Times New Roman"/>
          <w:b w:val="false"/>
          <w:i w:val="false"/>
          <w:color w:val="000000"/>
          <w:sz w:val="28"/>
        </w:rPr>
        <w:t>
      4) 8-процесс – көрсетілетін қызметті алушының Мемлекеттік корпорацияның операторы арқылы ЭҮРШ АЖО-да қалыптастырылған қызметтің нәтижесін (анықтама немесе бас тарту жөнінде жазбаша дәлелді жауап) алуы.</w:t>
      </w:r>
    </w:p>
    <w:bookmarkEnd w:id="28"/>
    <w:bookmarkStart w:name="z31" w:id="29"/>
    <w:p>
      <w:pPr>
        <w:spacing w:after="0"/>
        <w:ind w:left="0"/>
        <w:jc w:val="both"/>
      </w:pPr>
      <w:r>
        <w:rPr>
          <w:rFonts w:ascii="Times New Roman"/>
          <w:b w:val="false"/>
          <w:i w:val="false"/>
          <w:color w:val="000000"/>
          <w:sz w:val="28"/>
        </w:rPr>
        <w:t>
      10. Портал арқылы мемлекеттік қызметті көрсету кезіндегі рәсімдердің (әрекеттердің) жүйелігі және көрсетілетін қызметті беруші және көрсетілетін қызметті алушының жүгіну тәртібінің сипаттамасы – 15 (он бес) минут:</w:t>
      </w:r>
    </w:p>
    <w:bookmarkEnd w:id="29"/>
    <w:bookmarkStart w:name="z32" w:id="30"/>
    <w:p>
      <w:pPr>
        <w:spacing w:after="0"/>
        <w:ind w:left="0"/>
        <w:jc w:val="both"/>
      </w:pPr>
      <w:r>
        <w:rPr>
          <w:rFonts w:ascii="Times New Roman"/>
          <w:b w:val="false"/>
          <w:i w:val="false"/>
          <w:color w:val="000000"/>
          <w:sz w:val="28"/>
        </w:rPr>
        <w:t>
      1) көрсетілетін мемлекеттік қызметті алушы жеке сәйкестендіру нөмірі (бұдан әрі –ЖСН) және пароль арқылы порталға тіркеледі;</w:t>
      </w:r>
    </w:p>
    <w:bookmarkEnd w:id="30"/>
    <w:bookmarkStart w:name="z33" w:id="31"/>
    <w:p>
      <w:pPr>
        <w:spacing w:after="0"/>
        <w:ind w:left="0"/>
        <w:jc w:val="both"/>
      </w:pPr>
      <w:r>
        <w:rPr>
          <w:rFonts w:ascii="Times New Roman"/>
          <w:b w:val="false"/>
          <w:i w:val="false"/>
          <w:color w:val="000000"/>
          <w:sz w:val="28"/>
        </w:rPr>
        <w:t>
      2) 1-процесс – көрсетілетін мемлекеттік қызметті алушы порталдан қызмет алу үшін ЖСН және пароль енгізеді (авторизациалау процесі);</w:t>
      </w:r>
    </w:p>
    <w:bookmarkEnd w:id="31"/>
    <w:bookmarkStart w:name="z34" w:id="32"/>
    <w:p>
      <w:pPr>
        <w:spacing w:after="0"/>
        <w:ind w:left="0"/>
        <w:jc w:val="both"/>
      </w:pPr>
      <w:r>
        <w:rPr>
          <w:rFonts w:ascii="Times New Roman"/>
          <w:b w:val="false"/>
          <w:i w:val="false"/>
          <w:color w:val="000000"/>
          <w:sz w:val="28"/>
        </w:rPr>
        <w:t>
      3) 1 шарт – көрсетілетін мемлекеттік қызметті алушы ЖСН және пароль арқылы порталдағы тіркелген деректердің түпнұсқалығын тексеруі;</w:t>
      </w:r>
    </w:p>
    <w:bookmarkEnd w:id="32"/>
    <w:bookmarkStart w:name="z35" w:id="33"/>
    <w:p>
      <w:pPr>
        <w:spacing w:after="0"/>
        <w:ind w:left="0"/>
        <w:jc w:val="both"/>
      </w:pPr>
      <w:r>
        <w:rPr>
          <w:rFonts w:ascii="Times New Roman"/>
          <w:b w:val="false"/>
          <w:i w:val="false"/>
          <w:color w:val="000000"/>
          <w:sz w:val="28"/>
        </w:rPr>
        <w:t>
      4) 2-процесс – порталмен көрсетілетін мемлекеттік қызметті алушыға деректеріндегі қателіктердің болуынан рұқсаттан бас тарту жөнінде хабарламаны қалыптастыруы;</w:t>
      </w:r>
    </w:p>
    <w:bookmarkEnd w:id="33"/>
    <w:bookmarkStart w:name="z36" w:id="34"/>
    <w:p>
      <w:pPr>
        <w:spacing w:after="0"/>
        <w:ind w:left="0"/>
        <w:jc w:val="both"/>
      </w:pPr>
      <w:r>
        <w:rPr>
          <w:rFonts w:ascii="Times New Roman"/>
          <w:b w:val="false"/>
          <w:i w:val="false"/>
          <w:color w:val="000000"/>
          <w:sz w:val="28"/>
        </w:rPr>
        <w:t xml:space="preserve">
      5) 3-процесс – көрсетілетін мемлекеттік қызметті алушының Регламентте көрсетілген қызметті таңдауы, көрсетілетін қызмет үшін өтінім нысанын экранға шығаруы және құрылымы мен талаптарын ескере отырып нысанды толтыруы (деректерді енгізу), өтінімнің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 көшірмелерін электронды түрде тіркеуі, сонымен қатар, электронды цифрлық қол (бұдан әрі – ЭЦҚ) қойылған тіркелу куәлігін өтінімге қол қою үшін таңдауы;</w:t>
      </w:r>
    </w:p>
    <w:bookmarkEnd w:id="34"/>
    <w:bookmarkStart w:name="z37" w:id="35"/>
    <w:p>
      <w:pPr>
        <w:spacing w:after="0"/>
        <w:ind w:left="0"/>
        <w:jc w:val="both"/>
      </w:pPr>
      <w:r>
        <w:rPr>
          <w:rFonts w:ascii="Times New Roman"/>
          <w:b w:val="false"/>
          <w:i w:val="false"/>
          <w:color w:val="000000"/>
          <w:sz w:val="28"/>
        </w:rPr>
        <w:t>
      6) 2 шарт – порталда ЭЦҚ-ның тіркеу куәлігінің жарамды мерзімін және қайтарылғандардың тізімінде болмауын, сондай-ақ идентификациялық мәліметтердің сәйкестігін (сұраныста көрсетілген ЖСН және ЭСҚ-ның тіркеу куәлігіндегі ЖСН) тексеру;</w:t>
      </w:r>
    </w:p>
    <w:bookmarkEnd w:id="35"/>
    <w:bookmarkStart w:name="z38" w:id="36"/>
    <w:p>
      <w:pPr>
        <w:spacing w:after="0"/>
        <w:ind w:left="0"/>
        <w:jc w:val="both"/>
      </w:pPr>
      <w:r>
        <w:rPr>
          <w:rFonts w:ascii="Times New Roman"/>
          <w:b w:val="false"/>
          <w:i w:val="false"/>
          <w:color w:val="000000"/>
          <w:sz w:val="28"/>
        </w:rPr>
        <w:t>
      7) 4-процесс – мемлекеттік қызмет алушының ЭЦҚ-ы расталмауына байланысты ұсынысты кері қайтару туралы хабарламаны қалыптастыруы;</w:t>
      </w:r>
    </w:p>
    <w:bookmarkEnd w:id="36"/>
    <w:bookmarkStart w:name="z39" w:id="37"/>
    <w:p>
      <w:pPr>
        <w:spacing w:after="0"/>
        <w:ind w:left="0"/>
        <w:jc w:val="both"/>
      </w:pPr>
      <w:r>
        <w:rPr>
          <w:rFonts w:ascii="Times New Roman"/>
          <w:b w:val="false"/>
          <w:i w:val="false"/>
          <w:color w:val="000000"/>
          <w:sz w:val="28"/>
        </w:rPr>
        <w:t>
      8) 5-процесс – ЭҮШ арқылы ЭҮРШ АЖО-да көрсетілетін мемлекеттік қызметті алушының ЭЦҚ-мен куаландырылған (қол қойылған) электронды құжатын (көрсетілетін қызметті алушының сұранысын) көрсетілетін қызметті берушінің іріктеуіне жіберуі;</w:t>
      </w:r>
    </w:p>
    <w:bookmarkEnd w:id="37"/>
    <w:bookmarkStart w:name="z40" w:id="38"/>
    <w:p>
      <w:pPr>
        <w:spacing w:after="0"/>
        <w:ind w:left="0"/>
        <w:jc w:val="both"/>
      </w:pPr>
      <w:r>
        <w:rPr>
          <w:rFonts w:ascii="Times New Roman"/>
          <w:b w:val="false"/>
          <w:i w:val="false"/>
          <w:color w:val="000000"/>
          <w:sz w:val="28"/>
        </w:rPr>
        <w:t>
      9) 3 шарт – көрсетілетін мемлекеттік қызметті беруші көрсетілетін қызметті алушыдан түскен құжаттардың сәйкестігін және мемлекеттік қызметті көрсетудің негізін қарастырады;</w:t>
      </w:r>
    </w:p>
    <w:bookmarkEnd w:id="38"/>
    <w:bookmarkStart w:name="z41" w:id="39"/>
    <w:p>
      <w:pPr>
        <w:spacing w:after="0"/>
        <w:ind w:left="0"/>
        <w:jc w:val="both"/>
      </w:pPr>
      <w:r>
        <w:rPr>
          <w:rFonts w:ascii="Times New Roman"/>
          <w:b w:val="false"/>
          <w:i w:val="false"/>
          <w:color w:val="000000"/>
          <w:sz w:val="28"/>
        </w:rPr>
        <w:t>
      10) 6-процесс – көрсетілетін мемлекеттік қызметті алушының құжаттарындағы қателіктердің болуына байланысты мемлекеттік қызмет көрсетуден бас тарту туралы хабарламаны қалыптастыруы;</w:t>
      </w:r>
    </w:p>
    <w:bookmarkEnd w:id="39"/>
    <w:bookmarkStart w:name="z42" w:id="40"/>
    <w:p>
      <w:pPr>
        <w:spacing w:after="0"/>
        <w:ind w:left="0"/>
        <w:jc w:val="both"/>
      </w:pPr>
      <w:r>
        <w:rPr>
          <w:rFonts w:ascii="Times New Roman"/>
          <w:b w:val="false"/>
          <w:i w:val="false"/>
          <w:color w:val="000000"/>
          <w:sz w:val="28"/>
        </w:rPr>
        <w:t>
      11) 7-процесс – ЭҮРШ АЖО-да қалыптастырылған көрестілетін қызметті алушы мемлекеттік қызметтің нәтижесін (электрондық құжат нысанында анықтама) алуы.</w:t>
      </w:r>
    </w:p>
    <w:bookmarkEnd w:id="40"/>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ЭЦҚ-мен бекітілген электрондық құжат түрінде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 жөнінде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бизнес-процестерінің анықтамалығы</w:t>
      </w:r>
    </w:p>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107-676 қаулысына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қамқорлығынсыз қалған балаға (балаларға) қамқоршылық немесе</w:t>
      </w:r>
      <w:r>
        <w:br/>
      </w:r>
      <w:r>
        <w:rPr>
          <w:rFonts w:ascii="Times New Roman"/>
          <w:b/>
          <w:i w:val="false"/>
          <w:color w:val="000000"/>
        </w:rPr>
        <w:t>қорғаншылық белгілеу"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41"/>
    <w:bookmarkStart w:name="z46" w:id="42"/>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"Астана қаласының Білім басқармасы" мемлекеттік мекемесі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47" w:id="43"/>
    <w:p>
      <w:pPr>
        <w:spacing w:after="0"/>
        <w:ind w:left="0"/>
        <w:jc w:val="both"/>
      </w:pPr>
      <w:r>
        <w:rPr>
          <w:rFonts w:ascii="Times New Roman"/>
          <w:b w:val="false"/>
          <w:i w:val="false"/>
          <w:color w:val="000000"/>
          <w:sz w:val="28"/>
        </w:rPr>
        <w:t>
      1) көрсетілетін қызметті берушінің кеңсесі;</w:t>
      </w:r>
    </w:p>
    <w:bookmarkEnd w:id="43"/>
    <w:bookmarkStart w:name="z48" w:id="44"/>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44"/>
    <w:bookmarkStart w:name="z49" w:id="45"/>
    <w:p>
      <w:pPr>
        <w:spacing w:after="0"/>
        <w:ind w:left="0"/>
        <w:jc w:val="both"/>
      </w:pPr>
      <w:r>
        <w:rPr>
          <w:rFonts w:ascii="Times New Roman"/>
          <w:b w:val="false"/>
          <w:i w:val="false"/>
          <w:color w:val="000000"/>
          <w:sz w:val="28"/>
        </w:rPr>
        <w:t>
      3) "электрондық үкіметтің" www.e.gov.kz веб-порталы (бұдан әрі – портал).</w:t>
      </w:r>
    </w:p>
    <w:bookmarkEnd w:id="45"/>
    <w:bookmarkStart w:name="z50" w:id="46"/>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46"/>
    <w:bookmarkStart w:name="z51" w:id="47"/>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қызмет стандартына 2016 жылғы 21 қаңтардағы № 53 бұйрығымен мемлекеттік көрсетілетін қызмет регламентін бекіту туралы" Астана қаласы әкімдігінің 2015 жылғы 6 тамыздағы № 107-1347 қаулысына өзгерістер енгізу туралы" мемлекеттік көрсетілетін мемлекеттік қызмет стандарты (бұдан әрі – Стандарт) негізінде әзірленді.</w:t>
      </w:r>
    </w:p>
    <w:bookmarkEnd w:id="47"/>
    <w:bookmarkStart w:name="z52" w:id="48"/>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48"/>
    <w:bookmarkStart w:name="z53" w:id="49"/>
    <w:p>
      <w:pPr>
        <w:spacing w:after="0"/>
        <w:ind w:left="0"/>
        <w:jc w:val="both"/>
      </w:pPr>
      <w:r>
        <w:rPr>
          <w:rFonts w:ascii="Times New Roman"/>
          <w:b w:val="false"/>
          <w:i w:val="false"/>
          <w:color w:val="000000"/>
          <w:sz w:val="28"/>
        </w:rPr>
        <w:t>
      4. Мемлекеттік қызмет көрсету бойынша әрекетті бастаудың негізі:</w:t>
      </w:r>
    </w:p>
    <w:bookmarkEnd w:id="49"/>
    <w:p>
      <w:pPr>
        <w:spacing w:after="0"/>
        <w:ind w:left="0"/>
        <w:jc w:val="both"/>
      </w:pPr>
      <w:r>
        <w:rPr>
          <w:rFonts w:ascii="Times New Roman"/>
          <w:b w:val="false"/>
          <w:i w:val="false"/>
          <w:color w:val="000000"/>
          <w:sz w:val="28"/>
        </w:rPr>
        <w:t xml:space="preserve">
      Мемлекеттік корпорациясына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 топтамасы мен Стандартқа 2-қосымшаға сәйкес нысан бойынша өтініш беру болып табылады;</w:t>
      </w:r>
    </w:p>
    <w:p>
      <w:pPr>
        <w:spacing w:after="0"/>
        <w:ind w:left="0"/>
        <w:jc w:val="both"/>
      </w:pPr>
      <w:r>
        <w:rPr>
          <w:rFonts w:ascii="Times New Roman"/>
          <w:b w:val="false"/>
          <w:i w:val="false"/>
          <w:color w:val="000000"/>
          <w:sz w:val="28"/>
        </w:rPr>
        <w:t>
      көрсетілетін мемлекеттік қызметті алушы Стандарттың 9-тармағында қарастырылған қажетті құжаттар топтамасына сәйкес толық емес құжаттар пакетін ұсынған жағдайда Мемлекеттік корпорация қызметкері өтінішті қабылдаудан бас тартады және Стандарттың 4-қосымшасына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Порталға жүгінген кезде – көрсетілетін қызметті алушының электронды цифрлы қолы қойылған электрондық құжат нысанындағы сұранысы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 ұсыну.</w:t>
      </w:r>
    </w:p>
    <w:bookmarkStart w:name="z54"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50"/>
    <w:bookmarkStart w:name="z55" w:id="51"/>
    <w:p>
      <w:pPr>
        <w:spacing w:after="0"/>
        <w:ind w:left="0"/>
        <w:jc w:val="both"/>
      </w:pPr>
      <w:r>
        <w:rPr>
          <w:rFonts w:ascii="Times New Roman"/>
          <w:b w:val="false"/>
          <w:i w:val="false"/>
          <w:color w:val="000000"/>
          <w:sz w:val="28"/>
        </w:rPr>
        <w:t>
      1) көрсетілетін мемлекеттік қызметті берушінің кеңсе қызметкеріне көрсетілетін қызметті алушы Стандарттың 9-тармағында қарастырылған құжаттардытапсырғансәттен бастап қабылдауды, тіркеуді және көрсетілетін қызметті берушінің басшысына қарар жолдауды жүзеге асырады – 30 (отыз) минут, Мемлекеттік корпорацияда – 15 (он бес) минут.</w:t>
      </w:r>
    </w:p>
    <w:bookmarkEnd w:id="51"/>
    <w:bookmarkStart w:name="z56" w:id="52"/>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тағайындайды – 1 (бір) жұмыс күні ішінде;</w:t>
      </w:r>
    </w:p>
    <w:bookmarkEnd w:id="52"/>
    <w:bookmarkStart w:name="z57" w:id="53"/>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алушыдан түскен құжаттарды қарастырады, жетім балаға (жетім балаларға) және ата-анасының қамқорлығынсыз қалған балаға (балаларға) қамқоршылық немесе қорғаншылық белгілеу туралы қаулының жобасындайындайды немесе қызмет көрсетуден дәлелді бас тарту – 14 (он төрт) күнтізбеліккүн ішінде;</w:t>
      </w:r>
    </w:p>
    <w:bookmarkEnd w:id="53"/>
    <w:bookmarkStart w:name="z58" w:id="54"/>
    <w:p>
      <w:pPr>
        <w:spacing w:after="0"/>
        <w:ind w:left="0"/>
        <w:jc w:val="both"/>
      </w:pPr>
      <w:r>
        <w:rPr>
          <w:rFonts w:ascii="Times New Roman"/>
          <w:b w:val="false"/>
          <w:i w:val="false"/>
          <w:color w:val="000000"/>
          <w:sz w:val="28"/>
        </w:rPr>
        <w:t>
      4) әкімдік шешім шығарады және тіркейді, шешімнен үзінді дайындайды және көрсетілетін қызметті берушінің жауапты орындаушысына жолдайды – 14 (он төрт) күнтізбелік күн ішінде;</w:t>
      </w:r>
    </w:p>
    <w:bookmarkEnd w:id="54"/>
    <w:bookmarkStart w:name="z59" w:id="55"/>
    <w:p>
      <w:pPr>
        <w:spacing w:after="0"/>
        <w:ind w:left="0"/>
        <w:jc w:val="both"/>
      </w:pPr>
      <w:r>
        <w:rPr>
          <w:rFonts w:ascii="Times New Roman"/>
          <w:b w:val="false"/>
          <w:i w:val="false"/>
          <w:color w:val="000000"/>
          <w:sz w:val="28"/>
        </w:rPr>
        <w:t>
      5) көрсетілетін қызметті берушінің жауапты орындаушысы әкімдіктің қаулысынан үзіндінітіркеу журналында тіркейді және көрсетілетін қызметті алушыға қызмет көрсетудің нәтижесін береді – 1 (бір) жұмыс күні ішінде.</w:t>
      </w:r>
    </w:p>
    <w:bookmarkEnd w:id="55"/>
    <w:bookmarkStart w:name="z60" w:id="56"/>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w:t>
      </w:r>
      <w:r>
        <w:br/>
      </w:r>
      <w:r>
        <w:rPr>
          <w:rFonts w:ascii="Times New Roman"/>
          <w:b/>
          <w:i w:val="false"/>
          <w:color w:val="000000"/>
        </w:rPr>
        <w:t>берушінің өзара іс-қимыл тәртібін сипаттау</w:t>
      </w:r>
    </w:p>
    <w:bookmarkEnd w:id="56"/>
    <w:bookmarkStart w:name="z61" w:id="5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7"/>
    <w:bookmarkStart w:name="z62" w:id="58"/>
    <w:p>
      <w:pPr>
        <w:spacing w:after="0"/>
        <w:ind w:left="0"/>
        <w:jc w:val="both"/>
      </w:pPr>
      <w:r>
        <w:rPr>
          <w:rFonts w:ascii="Times New Roman"/>
          <w:b w:val="false"/>
          <w:i w:val="false"/>
          <w:color w:val="000000"/>
          <w:sz w:val="28"/>
        </w:rPr>
        <w:t>
      1) көрсетілетін қызметті берушінің кеңсе қызметкері;</w:t>
      </w:r>
    </w:p>
    <w:bookmarkEnd w:id="58"/>
    <w:bookmarkStart w:name="z63" w:id="59"/>
    <w:p>
      <w:pPr>
        <w:spacing w:after="0"/>
        <w:ind w:left="0"/>
        <w:jc w:val="both"/>
      </w:pPr>
      <w:r>
        <w:rPr>
          <w:rFonts w:ascii="Times New Roman"/>
          <w:b w:val="false"/>
          <w:i w:val="false"/>
          <w:color w:val="000000"/>
          <w:sz w:val="28"/>
        </w:rPr>
        <w:t>
      2) көрсетілетін қызметті берушінің басшысы;</w:t>
      </w:r>
    </w:p>
    <w:bookmarkEnd w:id="59"/>
    <w:bookmarkStart w:name="z64" w:id="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0"/>
    <w:bookmarkStart w:name="z65" w:id="61"/>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рәсімдердің (әрекеттің) реттілігін сипаттау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бизнес-процесінің анықтамасында көрсетілген.</w:t>
      </w:r>
    </w:p>
    <w:bookmarkEnd w:id="61"/>
    <w:bookmarkStart w:name="z66" w:id="62"/>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62"/>
    <w:bookmarkStart w:name="z67" w:id="63"/>
    <w:p>
      <w:pPr>
        <w:spacing w:after="0"/>
        <w:ind w:left="0"/>
        <w:jc w:val="both"/>
      </w:pPr>
      <w:r>
        <w:rPr>
          <w:rFonts w:ascii="Times New Roman"/>
          <w:b w:val="false"/>
          <w:i w:val="false"/>
          <w:color w:val="000000"/>
          <w:sz w:val="28"/>
        </w:rPr>
        <w:t>
      8. Осы регламентке қосымшаға сәйкес әр рәсімді (әрекетті) көрсете отырып Мемлекеттік корпорацияға өтініш берудің тәртібін сипаттау – 15 (он бес) минут:</w:t>
      </w:r>
    </w:p>
    <w:bookmarkEnd w:id="63"/>
    <w:bookmarkStart w:name="z68" w:id="64"/>
    <w:p>
      <w:pPr>
        <w:spacing w:after="0"/>
        <w:ind w:left="0"/>
        <w:jc w:val="both"/>
      </w:pPr>
      <w:r>
        <w:rPr>
          <w:rFonts w:ascii="Times New Roman"/>
          <w:b w:val="false"/>
          <w:i w:val="false"/>
          <w:color w:val="000000"/>
          <w:sz w:val="28"/>
        </w:rPr>
        <w:t>
      1) көрсетілетін қызметті алушы қажетті құжаттарды және өтінішті электронды кезек арқылы операциялық залда жүзеге асырылатын Мемлекеттік корпорация операторына тапсырады;</w:t>
      </w:r>
    </w:p>
    <w:bookmarkEnd w:id="64"/>
    <w:bookmarkStart w:name="z69" w:id="65"/>
    <w:p>
      <w:pPr>
        <w:spacing w:after="0"/>
        <w:ind w:left="0"/>
        <w:jc w:val="both"/>
      </w:pPr>
      <w:r>
        <w:rPr>
          <w:rFonts w:ascii="Times New Roman"/>
          <w:b w:val="false"/>
          <w:i w:val="false"/>
          <w:color w:val="000000"/>
          <w:sz w:val="28"/>
        </w:rPr>
        <w:t>
      2) 1-процесс – Мемлекеттік корпорация операторының автоматтандырылған жұмыс орнына (бұдан әрі – АЖО) Мемлекеттік корпорацияның интегралды ақпарат жүйесін (бұдан әрі – ИАЖ) логин мен парольді енгізуі (авторлық үрдіс);</w:t>
      </w:r>
    </w:p>
    <w:bookmarkEnd w:id="65"/>
    <w:bookmarkStart w:name="z70" w:id="66"/>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көрсетілетін қызмет нысанын шығаруы және Мемлекеттік корпорация операторының көрсетілетін қызметті алушының деректерін, сонымен қатар, көрсетілетін қызметті алушының өкілінің сенімхат деректерін енгізуі (сенімхат нотариалды куәландырылған жағдайда);</w:t>
      </w:r>
    </w:p>
    <w:bookmarkEnd w:id="66"/>
    <w:bookmarkStart w:name="z71" w:id="67"/>
    <w:p>
      <w:pPr>
        <w:spacing w:after="0"/>
        <w:ind w:left="0"/>
        <w:jc w:val="both"/>
      </w:pPr>
      <w:r>
        <w:rPr>
          <w:rFonts w:ascii="Times New Roman"/>
          <w:b w:val="false"/>
          <w:i w:val="false"/>
          <w:color w:val="000000"/>
          <w:sz w:val="28"/>
        </w:rPr>
        <w:t>
      4) 3-процесс – электрондық үкіметтің шлюзі арқылы (бұдан әрі – ЭҮШ) жеке тұлғалардың мемлекеттік деректер жинағына (бұдан әрі – ЖТ ЭҮШ) сонымен қатар, Бірыңғай нотариалды ақпарат жүйесіне (бұдан әрі – БНАЖ) көрсетілетін қызметті алушының деректері, – көрсетілетін қызметті алушының өкілінің деректерін туралы өтінішті жолдау;</w:t>
      </w:r>
    </w:p>
    <w:bookmarkEnd w:id="67"/>
    <w:bookmarkStart w:name="z72" w:id="68"/>
    <w:p>
      <w:pPr>
        <w:spacing w:after="0"/>
        <w:ind w:left="0"/>
        <w:jc w:val="both"/>
      </w:pPr>
      <w:r>
        <w:rPr>
          <w:rFonts w:ascii="Times New Roman"/>
          <w:b w:val="false"/>
          <w:i w:val="false"/>
          <w:color w:val="000000"/>
          <w:sz w:val="28"/>
        </w:rPr>
        <w:t>
      5) 1-шарт - көрсетілетін қызметті алушының ЖТ ЭҮШ-ғы деректерінің және БНАЖ –ғы сенімхат деректерінің болуын тексеру;</w:t>
      </w:r>
    </w:p>
    <w:bookmarkEnd w:id="68"/>
    <w:bookmarkStart w:name="z73" w:id="69"/>
    <w:p>
      <w:pPr>
        <w:spacing w:after="0"/>
        <w:ind w:left="0"/>
        <w:jc w:val="both"/>
      </w:pPr>
      <w:r>
        <w:rPr>
          <w:rFonts w:ascii="Times New Roman"/>
          <w:b w:val="false"/>
          <w:i w:val="false"/>
          <w:color w:val="000000"/>
          <w:sz w:val="28"/>
        </w:rPr>
        <w:t>
      6) 4-процесс - көрсетілетін қызметті алушының ЖТ ЭҮШ-ғы деректерінің және БНАЖ-ғы сенімхат деректерінің болмауына байланысты деректерді алу мүмкіндігінің жоқтығы туралы хабарлама жолдау;</w:t>
      </w:r>
    </w:p>
    <w:bookmarkEnd w:id="69"/>
    <w:bookmarkStart w:name="z74" w:id="70"/>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электрондық құжатты ЭҮШ арқылы аймақтық электрондық үкіметтің автоматтандырылған жұмыс орнына (бұдан әрі – АЭҮШ АЖО) жолдау.</w:t>
      </w:r>
    </w:p>
    <w:bookmarkEnd w:id="70"/>
    <w:bookmarkStart w:name="z75" w:id="71"/>
    <w:p>
      <w:pPr>
        <w:spacing w:after="0"/>
        <w:ind w:left="0"/>
        <w:jc w:val="both"/>
      </w:pPr>
      <w:r>
        <w:rPr>
          <w:rFonts w:ascii="Times New Roman"/>
          <w:b w:val="false"/>
          <w:i w:val="false"/>
          <w:color w:val="000000"/>
          <w:sz w:val="28"/>
        </w:rPr>
        <w:t>
      9. Мемлекеттік корпорация арқылы әр процессті (әрекетті) көрсетіп көрсетілетін қызметтің нәтижесін алу үрдісін сипаттау:</w:t>
      </w:r>
    </w:p>
    <w:bookmarkEnd w:id="71"/>
    <w:bookmarkStart w:name="z76" w:id="72"/>
    <w:p>
      <w:pPr>
        <w:spacing w:after="0"/>
        <w:ind w:left="0"/>
        <w:jc w:val="both"/>
      </w:pPr>
      <w:r>
        <w:rPr>
          <w:rFonts w:ascii="Times New Roman"/>
          <w:b w:val="false"/>
          <w:i w:val="false"/>
          <w:color w:val="000000"/>
          <w:sz w:val="28"/>
        </w:rPr>
        <w:t>
      1)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72"/>
    <w:bookmarkStart w:name="z77" w:id="73"/>
    <w:p>
      <w:pPr>
        <w:spacing w:after="0"/>
        <w:ind w:left="0"/>
        <w:jc w:val="both"/>
      </w:pPr>
      <w:r>
        <w:rPr>
          <w:rFonts w:ascii="Times New Roman"/>
          <w:b w:val="false"/>
          <w:i w:val="false"/>
          <w:color w:val="000000"/>
          <w:sz w:val="28"/>
        </w:rPr>
        <w:t>
      2)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73"/>
    <w:bookmarkStart w:name="z78" w:id="74"/>
    <w:p>
      <w:pPr>
        <w:spacing w:after="0"/>
        <w:ind w:left="0"/>
        <w:jc w:val="both"/>
      </w:pPr>
      <w:r>
        <w:rPr>
          <w:rFonts w:ascii="Times New Roman"/>
          <w:b w:val="false"/>
          <w:i w:val="false"/>
          <w:color w:val="000000"/>
          <w:sz w:val="28"/>
        </w:rPr>
        <w:t>
      10. Портал арқылы әр рәсімді (әрекетті) көрсетіп өтініш беру тәртібін сипаттау:</w:t>
      </w:r>
    </w:p>
    <w:bookmarkEnd w:id="74"/>
    <w:bookmarkStart w:name="z79" w:id="75"/>
    <w:p>
      <w:pPr>
        <w:spacing w:after="0"/>
        <w:ind w:left="0"/>
        <w:jc w:val="both"/>
      </w:pPr>
      <w:r>
        <w:rPr>
          <w:rFonts w:ascii="Times New Roman"/>
          <w:b w:val="false"/>
          <w:i w:val="false"/>
          <w:color w:val="000000"/>
          <w:sz w:val="28"/>
        </w:rPr>
        <w:t>
      1) Көрсетілетін қызметті алушы жеке сәйкестендіру номер (ЖСН), сондай-ақ пароль арқылы порталда тіркеуді жүзеге асырады;</w:t>
      </w:r>
    </w:p>
    <w:bookmarkEnd w:id="75"/>
    <w:bookmarkStart w:name="z80" w:id="76"/>
    <w:p>
      <w:pPr>
        <w:spacing w:after="0"/>
        <w:ind w:left="0"/>
        <w:jc w:val="both"/>
      </w:pPr>
      <w:r>
        <w:rPr>
          <w:rFonts w:ascii="Times New Roman"/>
          <w:b w:val="false"/>
          <w:i w:val="false"/>
          <w:color w:val="000000"/>
          <w:sz w:val="28"/>
        </w:rPr>
        <w:t>
      2) 1-процесс – көрсетілетін қызметті алушының порталға ЖСН және парольді енгізуі;</w:t>
      </w:r>
    </w:p>
    <w:bookmarkEnd w:id="76"/>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өкілетті тұлғасының ЭЦҚ қойылған электрондық құжат нысанында жолданады.</w:t>
      </w:r>
    </w:p>
    <w:bookmarkStart w:name="z81" w:id="77"/>
    <w:p>
      <w:pPr>
        <w:spacing w:after="0"/>
        <w:ind w:left="0"/>
        <w:jc w:val="both"/>
      </w:pPr>
      <w:r>
        <w:rPr>
          <w:rFonts w:ascii="Times New Roman"/>
          <w:b w:val="false"/>
          <w:i w:val="false"/>
          <w:color w:val="000000"/>
          <w:sz w:val="28"/>
        </w:rPr>
        <w:t>
      3) 1-шарт – ЖСН және пароль арқылы көрсетілетін қызметті алушының тіркелгендігі жөнінде деректердің дұрыстығын порталда тексеру;</w:t>
      </w:r>
    </w:p>
    <w:bookmarkEnd w:id="77"/>
    <w:bookmarkStart w:name="z82" w:id="78"/>
    <w:p>
      <w:pPr>
        <w:spacing w:after="0"/>
        <w:ind w:left="0"/>
        <w:jc w:val="both"/>
      </w:pPr>
      <w:r>
        <w:rPr>
          <w:rFonts w:ascii="Times New Roman"/>
          <w:b w:val="false"/>
          <w:i w:val="false"/>
          <w:color w:val="000000"/>
          <w:sz w:val="28"/>
        </w:rPr>
        <w:t>
      4) 2-шарт - порталда көрсетілетін қызметті алушының деректеріндегі бұзушылықтарға байланысты көрсетілетін қызметтен бас тарту туралы хабарлама жасау;</w:t>
      </w:r>
    </w:p>
    <w:bookmarkEnd w:id="78"/>
    <w:bookmarkStart w:name="z83" w:id="79"/>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 үшін өтінімнің нысанын шығаруы және нысанның құрылымдары мен форматтық талаптарына сәйкес нысанды толтыруы (деректерді енгізуі), өтінімнің нысанына құжаттардың қажетті көшірмелерін электронды түрде бекітуі, сонымен қатар, көрсетілетін қызметті алушының өтінімга қол қою үшін ЭЦҚ тіркелу куәлігін таңдауы;</w:t>
      </w:r>
    </w:p>
    <w:bookmarkEnd w:id="79"/>
    <w:bookmarkStart w:name="z84" w:id="80"/>
    <w:p>
      <w:pPr>
        <w:spacing w:after="0"/>
        <w:ind w:left="0"/>
        <w:jc w:val="both"/>
      </w:pPr>
      <w:r>
        <w:rPr>
          <w:rFonts w:ascii="Times New Roman"/>
          <w:b w:val="false"/>
          <w:i w:val="false"/>
          <w:color w:val="000000"/>
          <w:sz w:val="28"/>
        </w:rPr>
        <w:t>
      6) 2-шарт – порталда ЭЦҚ тіркелу куәлігінің қызмет ету мерзімін және тізімде қайтарылған (күші жойылған) тіркелу куәліктерінің, сонымен қатар, сәйкестендіру деректерін (өтінімде көрсетілген ЖСН және ЭҚК тіркелу куәлігіндегі ЖСН расындағы сәйкестікті) тексеру;</w:t>
      </w:r>
    </w:p>
    <w:bookmarkEnd w:id="80"/>
    <w:bookmarkStart w:name="z85" w:id="81"/>
    <w:p>
      <w:pPr>
        <w:spacing w:after="0"/>
        <w:ind w:left="0"/>
        <w:jc w:val="both"/>
      </w:pPr>
      <w:r>
        <w:rPr>
          <w:rFonts w:ascii="Times New Roman"/>
          <w:b w:val="false"/>
          <w:i w:val="false"/>
          <w:color w:val="000000"/>
          <w:sz w:val="28"/>
        </w:rPr>
        <w:t>
      7) 4-процесс – көрсетілетін қызметті алушының ЭЦҚ дәлдігінің расталмауына байланысты көрсетілетін қызметтітен бас тарту туралы хабарлама жасау;</w:t>
      </w:r>
    </w:p>
    <w:bookmarkEnd w:id="81"/>
    <w:bookmarkStart w:name="z86" w:id="82"/>
    <w:p>
      <w:pPr>
        <w:spacing w:after="0"/>
        <w:ind w:left="0"/>
        <w:jc w:val="both"/>
      </w:pPr>
      <w:r>
        <w:rPr>
          <w:rFonts w:ascii="Times New Roman"/>
          <w:b w:val="false"/>
          <w:i w:val="false"/>
          <w:color w:val="000000"/>
          <w:sz w:val="28"/>
        </w:rPr>
        <w:t>
      8) 5-процесс – Мемлекеттік корпорация операторының ЭЦҚ куәландырылған электрондық құжатты ЭҮШ арқылы аймақтық электрондық үкіметтің автоматтандырылған жұмыс орнына (бұдан әрі - АЭҮШ АЖО) жолдау;</w:t>
      </w:r>
    </w:p>
    <w:bookmarkEnd w:id="82"/>
    <w:bookmarkStart w:name="z87" w:id="83"/>
    <w:p>
      <w:pPr>
        <w:spacing w:after="0"/>
        <w:ind w:left="0"/>
        <w:jc w:val="both"/>
      </w:pPr>
      <w:r>
        <w:rPr>
          <w:rFonts w:ascii="Times New Roman"/>
          <w:b w:val="false"/>
          <w:i w:val="false"/>
          <w:color w:val="000000"/>
          <w:sz w:val="28"/>
        </w:rPr>
        <w:t>
      9) 3-шарт – көрсетілетін қызметті берушінің қоса берілген құжаттардың көрсетілетін қызмет негізіне сәйкестігін тексеру;</w:t>
      </w:r>
    </w:p>
    <w:bookmarkEnd w:id="83"/>
    <w:bookmarkStart w:name="z88" w:id="84"/>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болына байланысты көрсетілетін қызметтен бас тарту;</w:t>
      </w:r>
    </w:p>
    <w:bookmarkEnd w:id="84"/>
    <w:bookmarkStart w:name="z89" w:id="85"/>
    <w:p>
      <w:pPr>
        <w:spacing w:after="0"/>
        <w:ind w:left="0"/>
        <w:jc w:val="both"/>
      </w:pPr>
      <w:r>
        <w:rPr>
          <w:rFonts w:ascii="Times New Roman"/>
          <w:b w:val="false"/>
          <w:i w:val="false"/>
          <w:color w:val="000000"/>
          <w:sz w:val="28"/>
        </w:rPr>
        <w:t>
      11) 7-процесс – көрсетілетін қызмет алушының АЭҮШ АЖО-да жасалған қызмет нәтижесін (электрондық құжат нысанындағы хабарлама) алуы.</w:t>
      </w:r>
    </w:p>
    <w:bookmarkEnd w:id="85"/>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өкілетті тұлғасының ЭЦҚ қойылған электрондық құжат нысанында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 және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балаға (балаларға) қамқоршылық немесе</w:t>
            </w:r>
            <w:r>
              <w:br/>
            </w:r>
            <w:r>
              <w:rPr>
                <w:rFonts w:ascii="Times New Roman"/>
                <w:b w:val="false"/>
                <w:i w:val="false"/>
                <w:color w:val="000000"/>
                <w:sz w:val="20"/>
              </w:rPr>
              <w:t>қорғаншылық белгілеу"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бизнес-процесінің</w:t>
      </w:r>
      <w:r>
        <w:br/>
      </w:r>
      <w:r>
        <w:rPr>
          <w:rFonts w:ascii="Times New Roman"/>
          <w:b/>
          <w:i w:val="false"/>
          <w:color w:val="000000"/>
        </w:rPr>
        <w:t>анықтамасы</w:t>
      </w:r>
    </w:p>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көрсетілетін қызметті берушінің құрылымдық бөлімшелерінің (қызметкерлерінің)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107-676 қаулысына</w:t>
            </w:r>
            <w:r>
              <w:br/>
            </w:r>
            <w:r>
              <w:rPr>
                <w:rFonts w:ascii="Times New Roman"/>
                <w:b w:val="false"/>
                <w:i w:val="false"/>
                <w:color w:val="000000"/>
                <w:sz w:val="20"/>
              </w:rPr>
              <w:t>3-қосымша</w:t>
            </w:r>
          </w:p>
        </w:tc>
      </w:tr>
    </w:tbl>
    <w:bookmarkStart w:name="z92" w:id="86"/>
    <w:p>
      <w:pPr>
        <w:spacing w:after="0"/>
        <w:ind w:left="0"/>
        <w:jc w:val="left"/>
      </w:pPr>
      <w:r>
        <w:rPr>
          <w:rFonts w:ascii="Times New Roman"/>
          <w:b/>
          <w:i w:val="false"/>
          <w:color w:val="000000"/>
        </w:rPr>
        <w:t xml:space="preserve"> "Бірыңғай жинақтаушы зейнетақы қорына және (немесе) ерікті</w:t>
      </w:r>
      <w:r>
        <w:br/>
      </w:r>
      <w:r>
        <w:rPr>
          <w:rFonts w:ascii="Times New Roman"/>
          <w:b/>
          <w:i w:val="false"/>
          <w:color w:val="000000"/>
        </w:rPr>
        <w:t>жинақтаушы зейнетақы қорына, банктерге, ішкі істер органдарына</w:t>
      </w:r>
      <w:r>
        <w:br/>
      </w:r>
      <w:r>
        <w:rPr>
          <w:rFonts w:ascii="Times New Roman"/>
          <w:b/>
          <w:i w:val="false"/>
          <w:color w:val="000000"/>
        </w:rPr>
        <w:t>кәмелетке толмаған балалардың мүлкіне иелік ету және кәмелетке</w:t>
      </w:r>
      <w:r>
        <w:br/>
      </w:r>
      <w:r>
        <w:rPr>
          <w:rFonts w:ascii="Times New Roman"/>
          <w:b/>
          <w:i w:val="false"/>
          <w:color w:val="000000"/>
        </w:rPr>
        <w:t>толмаған балаларға мұра ресімдеу үшін анықтамалар</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86"/>
    <w:bookmarkStart w:name="z93" w:id="87"/>
    <w:p>
      <w:pPr>
        <w:spacing w:after="0"/>
        <w:ind w:left="0"/>
        <w:jc w:val="both"/>
      </w:pPr>
      <w:r>
        <w:rPr>
          <w:rFonts w:ascii="Times New Roman"/>
          <w:b w:val="false"/>
          <w:i w:val="false"/>
          <w:color w:val="000000"/>
          <w:sz w:val="28"/>
        </w:rPr>
        <w:t xml:space="preserve">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 "Астана қаласының Білім басқармасы" мемлекеттік мекемесі (бұдан әрі – көрсетілетін қызметті беруші) көрсетеді.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2016 жылғы 21 қаңтардағы № 53 бұйрығымен бекітілген "Кәмелетке толмаған балаларға меншік құқығында тиесілі мүлікпен 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қаулысына өзгерістер енгізу туралы" мемлекеттік көрсетілетін қызмет стандарты (бұдан әрі – Стандарт) негізінде әзірленді.</w:t>
      </w:r>
    </w:p>
    <w:bookmarkEnd w:id="87"/>
    <w:p>
      <w:pPr>
        <w:spacing w:after="0"/>
        <w:ind w:left="0"/>
        <w:jc w:val="both"/>
      </w:pPr>
      <w:r>
        <w:rPr>
          <w:rFonts w:ascii="Times New Roman"/>
          <w:b w:val="false"/>
          <w:i w:val="false"/>
          <w:color w:val="000000"/>
          <w:sz w:val="28"/>
        </w:rPr>
        <w:t>
      Өтінішті қабылдау және электронды мемлекеттік қызмет көрсетудің нәтижесін беру "Азаматтарға арналған үкімет" мемлекеттік корпорациясының коммерциялық емес қоғамы (бұдан әрі – Мемлекеттік корпорация) және "электронды үкімет" www.e.gov.kz веб-порталы (бұдан әрі – портал) негізінде жүзеге асырылады.</w:t>
      </w:r>
    </w:p>
    <w:bookmarkStart w:name="z94" w:id="8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88"/>
    <w:bookmarkStart w:name="z95" w:id="89"/>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bookmarkEnd w:id="89"/>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рәсімделеді, қағазға басып шығарылады, көрсетілетін қызметті берушінің уәкілетті тұлғасының қолымен расталады.</w:t>
      </w:r>
    </w:p>
    <w:bookmarkStart w:name="z96" w:id="90"/>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90"/>
    <w:bookmarkStart w:name="z97" w:id="91"/>
    <w:p>
      <w:pPr>
        <w:spacing w:after="0"/>
        <w:ind w:left="0"/>
        <w:jc w:val="both"/>
      </w:pPr>
      <w:r>
        <w:rPr>
          <w:rFonts w:ascii="Times New Roman"/>
          <w:b w:val="false"/>
          <w:i w:val="false"/>
          <w:color w:val="000000"/>
          <w:sz w:val="28"/>
        </w:rPr>
        <w:t>
      4. Мемлекеттік қызметті көрсету бойынша әрекетті бастаудың негізі:</w:t>
      </w:r>
    </w:p>
    <w:bookmarkEnd w:id="91"/>
    <w:p>
      <w:pPr>
        <w:spacing w:after="0"/>
        <w:ind w:left="0"/>
        <w:jc w:val="both"/>
      </w:pPr>
      <w:r>
        <w:rPr>
          <w:rFonts w:ascii="Times New Roman"/>
          <w:b w:val="false"/>
          <w:i w:val="false"/>
          <w:color w:val="000000"/>
          <w:sz w:val="28"/>
        </w:rPr>
        <w:t xml:space="preserve">
      Мемлекеттік корпорацияға жүгінген кезде – Стандартының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қарастырылған тізбеге сәйкес құжаттарды ұсыну;</w:t>
      </w:r>
    </w:p>
    <w:p>
      <w:pPr>
        <w:spacing w:after="0"/>
        <w:ind w:left="0"/>
        <w:jc w:val="both"/>
      </w:pPr>
      <w:r>
        <w:rPr>
          <w:rFonts w:ascii="Times New Roman"/>
          <w:b w:val="false"/>
          <w:i w:val="false"/>
          <w:color w:val="000000"/>
          <w:sz w:val="28"/>
        </w:rPr>
        <w:t xml:space="preserve">
      көрсетілетін қызметті алушының Стандарттың 9-тармағында көрсетілген құжаттар тізіміне сәйкес құжаттарының толық болмауына байланысты Мемлекеттік корпорация қызметкері Стандартқа </w:t>
      </w:r>
      <w:r>
        <w:rPr>
          <w:rFonts w:ascii="Times New Roman"/>
          <w:b w:val="false"/>
          <w:i w:val="false"/>
          <w:color w:val="000000"/>
          <w:sz w:val="28"/>
        </w:rPr>
        <w:t>7 қосымшасына</w:t>
      </w:r>
      <w:r>
        <w:rPr>
          <w:rFonts w:ascii="Times New Roman"/>
          <w:b w:val="false"/>
          <w:i w:val="false"/>
          <w:color w:val="000000"/>
          <w:sz w:val="28"/>
        </w:rPr>
        <w:t xml:space="preserve"> сәйкес өтінішті және қажетті құжаттарды қабылдаудан бас тарту жөніндегі қолхатты ұсынады.</w:t>
      </w:r>
    </w:p>
    <w:p>
      <w:pPr>
        <w:spacing w:after="0"/>
        <w:ind w:left="0"/>
        <w:jc w:val="both"/>
      </w:pPr>
      <w:r>
        <w:rPr>
          <w:rFonts w:ascii="Times New Roman"/>
          <w:b w:val="false"/>
          <w:i w:val="false"/>
          <w:color w:val="000000"/>
          <w:sz w:val="28"/>
        </w:rPr>
        <w:t xml:space="preserve">
      Порталға жүгінген кезде – көрсетілетін қызметті алушыныңэлектронды цифрлық қолы (бұдан әрі – ЭЦҚ) қойылған электрондық құжат нысанындағы сұранысын,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құжаттарын ұсыну.</w:t>
      </w:r>
    </w:p>
    <w:bookmarkStart w:name="z98" w:id="9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92"/>
    <w:bookmarkStart w:name="z99" w:id="93"/>
    <w:p>
      <w:pPr>
        <w:spacing w:after="0"/>
        <w:ind w:left="0"/>
        <w:jc w:val="both"/>
      </w:pPr>
      <w:r>
        <w:rPr>
          <w:rFonts w:ascii="Times New Roman"/>
          <w:b w:val="false"/>
          <w:i w:val="false"/>
          <w:color w:val="000000"/>
          <w:sz w:val="28"/>
        </w:rPr>
        <w:t xml:space="preserve">
      1) көрсетілетін қызметті берушінің жауапты орындаушысы Мемлекеттік корпорациядан түскен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құжаттарын қабылдап, оларды тіркеп,көрсетілетін қызметті алушыдан түскен құжаттарды қарастырыпбірыңғай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рәсімдеу үшін анықтама дайындайды бұдан әрі көрсетілетін қызметті берушінің басшысына қол қоюға жолдайды – 3 (үш) жұмыс күні ішінде;</w:t>
      </w:r>
    </w:p>
    <w:bookmarkEnd w:id="93"/>
    <w:bookmarkStart w:name="z100" w:id="94"/>
    <w:p>
      <w:pPr>
        <w:spacing w:after="0"/>
        <w:ind w:left="0"/>
        <w:jc w:val="both"/>
      </w:pPr>
      <w:r>
        <w:rPr>
          <w:rFonts w:ascii="Times New Roman"/>
          <w:b w:val="false"/>
          <w:i w:val="false"/>
          <w:color w:val="000000"/>
          <w:sz w:val="28"/>
        </w:rPr>
        <w:t>
      2) көрсетілетін қызметті берушінің басшысы анықтаманы қарастырады және қол қояды және көрсетілетін қызметті берушінің жауапты орындаушысына жолдайды – 1 (бір) жұмыс күні ішінде;</w:t>
      </w:r>
    </w:p>
    <w:bookmarkEnd w:id="94"/>
    <w:bookmarkStart w:name="z101" w:id="95"/>
    <w:p>
      <w:pPr>
        <w:spacing w:after="0"/>
        <w:ind w:left="0"/>
        <w:jc w:val="both"/>
      </w:pPr>
      <w:r>
        <w:rPr>
          <w:rFonts w:ascii="Times New Roman"/>
          <w:b w:val="false"/>
          <w:i w:val="false"/>
          <w:color w:val="000000"/>
          <w:sz w:val="28"/>
        </w:rPr>
        <w:t>
      3) көрсетілетін қызметті берушінің жауапты орындаушысы анықтаманы журналға тіркейді және көрсетілетін мемлекеттік қызметтің нәтижесін Мемлекеттік корпорацияға жібереді – 1 (бір) жұмыс күні ішінде.</w:t>
      </w:r>
    </w:p>
    <w:bookmarkEnd w:id="95"/>
    <w:bookmarkStart w:name="z102" w:id="96"/>
    <w:p>
      <w:pPr>
        <w:spacing w:after="0"/>
        <w:ind w:left="0"/>
        <w:jc w:val="both"/>
      </w:pPr>
      <w:r>
        <w:rPr>
          <w:rFonts w:ascii="Times New Roman"/>
          <w:b w:val="false"/>
          <w:i w:val="false"/>
          <w:color w:val="000000"/>
          <w:sz w:val="28"/>
        </w:rPr>
        <w:t>
      6. Мемлекеттік қызмет көрсетудің нәтижесі -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 ресімдеу үшін анықтама, кәмелетке толмаған балалардың мүлкіне иелік ету үшін ішкі істер органдарына анықтама, кәмелетке толмаған балалардың мүлкіне иелік ету үшін банктерге анықтама.</w:t>
      </w:r>
    </w:p>
    <w:bookmarkEnd w:id="96"/>
    <w:bookmarkStart w:name="z103" w:id="97"/>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97"/>
    <w:bookmarkStart w:name="z104" w:id="9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8"/>
    <w:bookmarkStart w:name="z105" w:id="9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99"/>
    <w:bookmarkStart w:name="z106" w:id="100"/>
    <w:p>
      <w:pPr>
        <w:spacing w:after="0"/>
        <w:ind w:left="0"/>
        <w:jc w:val="both"/>
      </w:pPr>
      <w:r>
        <w:rPr>
          <w:rFonts w:ascii="Times New Roman"/>
          <w:b w:val="false"/>
          <w:i w:val="false"/>
          <w:color w:val="000000"/>
          <w:sz w:val="28"/>
        </w:rPr>
        <w:t>
      2) көрсетілетін қызметті берушінің басшысы.</w:t>
      </w:r>
    </w:p>
    <w:bookmarkEnd w:id="100"/>
    <w:bookmarkStart w:name="z107" w:id="101"/>
    <w:p>
      <w:pPr>
        <w:spacing w:after="0"/>
        <w:ind w:left="0"/>
        <w:jc w:val="both"/>
      </w:pPr>
      <w:r>
        <w:rPr>
          <w:rFonts w:ascii="Times New Roman"/>
          <w:b w:val="false"/>
          <w:i w:val="false"/>
          <w:color w:val="000000"/>
          <w:sz w:val="28"/>
        </w:rPr>
        <w:t xml:space="preserve">
      8. Мемлекеттік көрсетілетін қызмет процесінде көрсетілетін қызмет берушінің құрылымдық бөлімшелері (қызметкерлері) арасындағы рәсімдер (іс-әрекеттер)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бизнес-процесстерімен сүйемелденеді.</w:t>
      </w:r>
    </w:p>
    <w:bookmarkEnd w:id="101"/>
    <w:bookmarkStart w:name="z108" w:id="102"/>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02"/>
    <w:bookmarkStart w:name="z109" w:id="103"/>
    <w:p>
      <w:pPr>
        <w:spacing w:after="0"/>
        <w:ind w:left="0"/>
        <w:jc w:val="both"/>
      </w:pPr>
      <w:r>
        <w:rPr>
          <w:rFonts w:ascii="Times New Roman"/>
          <w:b w:val="false"/>
          <w:i w:val="false"/>
          <w:color w:val="000000"/>
          <w:sz w:val="28"/>
        </w:rPr>
        <w:t>
      9. Осы регламентке қосымшаға сәйкес әр рәсімді (әрекетті) көрсете отырып Мемлекеттік корпорацияға өтініш берудің тәртібін сипаттау – 15 (он бес) минут:</w:t>
      </w:r>
    </w:p>
    <w:bookmarkEnd w:id="103"/>
    <w:bookmarkStart w:name="z110" w:id="104"/>
    <w:p>
      <w:pPr>
        <w:spacing w:after="0"/>
        <w:ind w:left="0"/>
        <w:jc w:val="both"/>
      </w:pPr>
      <w:r>
        <w:rPr>
          <w:rFonts w:ascii="Times New Roman"/>
          <w:b w:val="false"/>
          <w:i w:val="false"/>
          <w:color w:val="000000"/>
          <w:sz w:val="28"/>
        </w:rPr>
        <w:t>
      1) көрсетілетін мемлекеттік қызметті алушы қажетті құжаттарды және өтінішті электронды кезек арқылы операциялық залда жүзеге асырылатын Мемлекеттік корпорация операторына тапсырады;</w:t>
      </w:r>
    </w:p>
    <w:bookmarkEnd w:id="104"/>
    <w:bookmarkStart w:name="z111" w:id="105"/>
    <w:p>
      <w:pPr>
        <w:spacing w:after="0"/>
        <w:ind w:left="0"/>
        <w:jc w:val="both"/>
      </w:pPr>
      <w:r>
        <w:rPr>
          <w:rFonts w:ascii="Times New Roman"/>
          <w:b w:val="false"/>
          <w:i w:val="false"/>
          <w:color w:val="000000"/>
          <w:sz w:val="28"/>
        </w:rPr>
        <w:t>
      2) 1-процесс – Мемлекеттік корпорация операторының автоматтандырылған жұмыс орнына (бұдан әрі – АЖО) Мемлекеттік корпорациясының интегралды ақпарат жүйесін (бұдан әрі – ИАЖ) логин мен парольді енгізуі (авторлық үрдіс);</w:t>
      </w:r>
    </w:p>
    <w:bookmarkEnd w:id="105"/>
    <w:bookmarkStart w:name="z112" w:id="106"/>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көрсетілетін мемлекеттік қызмет нысанын шығаруы және Мемлекеттік корпорация операторының көрсетілетін мемлекеттік қызметті алушының деректерін, сонымен қатар, көрсетілетін қызметті алушының өкілінің сенімхат деректерін енгізуі (сенімхат нотариалды куәландырылған жағдайда);</w:t>
      </w:r>
    </w:p>
    <w:bookmarkEnd w:id="106"/>
    <w:bookmarkStart w:name="z113" w:id="107"/>
    <w:p>
      <w:pPr>
        <w:spacing w:after="0"/>
        <w:ind w:left="0"/>
        <w:jc w:val="both"/>
      </w:pPr>
      <w:r>
        <w:rPr>
          <w:rFonts w:ascii="Times New Roman"/>
          <w:b w:val="false"/>
          <w:i w:val="false"/>
          <w:color w:val="000000"/>
          <w:sz w:val="28"/>
        </w:rPr>
        <w:t>
      4) 3-процесс – электрондық үкіметтің шлюзі арқылы (бұдан әрі – ЭҮШ) жеке тұлғалардың мемлекеттік деректер жинағына (бұдан әрі – ЖТ ЭҮШ) сонымен қатар, Бірыңғай нотариалды ақпарат жүйесіне (бұдан әрі – БНАЖ) көрсетілетін мемлекеттік қызметті алушының деректері, – көрсетілетін мемлекеттік қызметті алушының өкілінің деректерін туралы өтінішті жолдау;</w:t>
      </w:r>
    </w:p>
    <w:bookmarkEnd w:id="107"/>
    <w:bookmarkStart w:name="z114" w:id="108"/>
    <w:p>
      <w:pPr>
        <w:spacing w:after="0"/>
        <w:ind w:left="0"/>
        <w:jc w:val="both"/>
      </w:pPr>
      <w:r>
        <w:rPr>
          <w:rFonts w:ascii="Times New Roman"/>
          <w:b w:val="false"/>
          <w:i w:val="false"/>
          <w:color w:val="000000"/>
          <w:sz w:val="28"/>
        </w:rPr>
        <w:t>
      5) 1-шарт - көрсетілетін мемлекеттік қызметті алушының ЖТ ЭҮШ-ғы деректерінің және БНАЖ –ғы сенімхат деректерінің болуын тексеру;</w:t>
      </w:r>
    </w:p>
    <w:bookmarkEnd w:id="108"/>
    <w:bookmarkStart w:name="z115" w:id="109"/>
    <w:p>
      <w:pPr>
        <w:spacing w:after="0"/>
        <w:ind w:left="0"/>
        <w:jc w:val="both"/>
      </w:pPr>
      <w:r>
        <w:rPr>
          <w:rFonts w:ascii="Times New Roman"/>
          <w:b w:val="false"/>
          <w:i w:val="false"/>
          <w:color w:val="000000"/>
          <w:sz w:val="28"/>
        </w:rPr>
        <w:t>
      6) 4-процесс - көрсетілетін мемлекеттік қызметті алушының ЖТ ЭҮШ-ғы деректерінің және БНАЖ –ғы сенімхат деректерінің болмауына байланысты деректерді алу мүмкіндігінің жоқтығы туралы хабарлама жолдау;</w:t>
      </w:r>
    </w:p>
    <w:bookmarkEnd w:id="109"/>
    <w:bookmarkStart w:name="z116" w:id="110"/>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электрондық құжатты ЭҮШ арқылы аймақтық электрондық үкіметтің автоматтандырылған жұмыс орнына (бұдан әрі - АЭҮШ АЖО) жолдау.</w:t>
      </w:r>
    </w:p>
    <w:bookmarkEnd w:id="110"/>
    <w:bookmarkStart w:name="z117" w:id="111"/>
    <w:p>
      <w:pPr>
        <w:spacing w:after="0"/>
        <w:ind w:left="0"/>
        <w:jc w:val="both"/>
      </w:pPr>
      <w:r>
        <w:rPr>
          <w:rFonts w:ascii="Times New Roman"/>
          <w:b w:val="false"/>
          <w:i w:val="false"/>
          <w:color w:val="000000"/>
          <w:sz w:val="28"/>
        </w:rPr>
        <w:t>
      10. Мемлекеттік корпорация арқылы әр процессті (әрекетті) көрсетіп көрсетілетін мемлекеттік қызметтің нәтижесін алу үрдісін сипаттау:</w:t>
      </w:r>
    </w:p>
    <w:bookmarkEnd w:id="111"/>
    <w:p>
      <w:pPr>
        <w:spacing w:after="0"/>
        <w:ind w:left="0"/>
        <w:jc w:val="both"/>
      </w:pPr>
      <w:r>
        <w:rPr>
          <w:rFonts w:ascii="Times New Roman"/>
          <w:b w:val="false"/>
          <w:i w:val="false"/>
          <w:color w:val="000000"/>
          <w:sz w:val="28"/>
        </w:rPr>
        <w:t>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Бір ай ішінде нәтижені сақтауды қамтамасыз етеді, содан кейін оларды көрсетілетін қызметті берушіге одан әрі сақтау үшін тапсырады. Көрсетілетін мемлекеттік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мемлекеттік қызметті алушыға беру үшін Мемлекеттік корпорацияға жібереді.</w:t>
      </w:r>
    </w:p>
    <w:bookmarkStart w:name="z118" w:id="112"/>
    <w:p>
      <w:pPr>
        <w:spacing w:after="0"/>
        <w:ind w:left="0"/>
        <w:jc w:val="both"/>
      </w:pPr>
      <w:r>
        <w:rPr>
          <w:rFonts w:ascii="Times New Roman"/>
          <w:b w:val="false"/>
          <w:i w:val="false"/>
          <w:color w:val="000000"/>
          <w:sz w:val="28"/>
        </w:rPr>
        <w:t>
      11. Портал арқылы мемлекеттік қызметті көрсету кезіндегі рәсімдердің (әрекеттердің) жүйелігі және көрсетілетін қызметті беруші және көрсетілетін қызметті алушының жүгіну тәртібінің сипаттамасы – 15 (он бес) минуттан артық емес:</w:t>
      </w:r>
    </w:p>
    <w:bookmarkEnd w:id="112"/>
    <w:bookmarkStart w:name="z119" w:id="113"/>
    <w:p>
      <w:pPr>
        <w:spacing w:after="0"/>
        <w:ind w:left="0"/>
        <w:jc w:val="both"/>
      </w:pPr>
      <w:r>
        <w:rPr>
          <w:rFonts w:ascii="Times New Roman"/>
          <w:b w:val="false"/>
          <w:i w:val="false"/>
          <w:color w:val="000000"/>
          <w:sz w:val="28"/>
        </w:rPr>
        <w:t>
      1) көрсетілетін мемлекеттік қызметті алушы жеке сәйкестендіру нөмірі (бұдан әрі – ЖСН) және пароль арқылы порталға тіркеуді жүзеге асырады;</w:t>
      </w:r>
    </w:p>
    <w:bookmarkEnd w:id="113"/>
    <w:bookmarkStart w:name="z120" w:id="114"/>
    <w:p>
      <w:pPr>
        <w:spacing w:after="0"/>
        <w:ind w:left="0"/>
        <w:jc w:val="both"/>
      </w:pPr>
      <w:r>
        <w:rPr>
          <w:rFonts w:ascii="Times New Roman"/>
          <w:b w:val="false"/>
          <w:i w:val="false"/>
          <w:color w:val="000000"/>
          <w:sz w:val="28"/>
        </w:rPr>
        <w:t>
      2) 1-процесс – көрсетілетін мемлекеттік қызметті алушы порталдан қызмет алу үшін ЖСН және пароль енгізеді (авторизациялау процесі);</w:t>
      </w:r>
    </w:p>
    <w:bookmarkEnd w:id="114"/>
    <w:bookmarkStart w:name="z121" w:id="115"/>
    <w:p>
      <w:pPr>
        <w:spacing w:after="0"/>
        <w:ind w:left="0"/>
        <w:jc w:val="both"/>
      </w:pPr>
      <w:r>
        <w:rPr>
          <w:rFonts w:ascii="Times New Roman"/>
          <w:b w:val="false"/>
          <w:i w:val="false"/>
          <w:color w:val="000000"/>
          <w:sz w:val="28"/>
        </w:rPr>
        <w:t>
      3) 1-шарт – көрсетілетін мемлекеттік қызметті алушының ЖСН және пароль арқылы тіркелген деректердің түпнұсқалығын порталдатексеруі;</w:t>
      </w:r>
    </w:p>
    <w:bookmarkEnd w:id="115"/>
    <w:bookmarkStart w:name="z122" w:id="116"/>
    <w:p>
      <w:pPr>
        <w:spacing w:after="0"/>
        <w:ind w:left="0"/>
        <w:jc w:val="both"/>
      </w:pPr>
      <w:r>
        <w:rPr>
          <w:rFonts w:ascii="Times New Roman"/>
          <w:b w:val="false"/>
          <w:i w:val="false"/>
          <w:color w:val="000000"/>
          <w:sz w:val="28"/>
        </w:rPr>
        <w:t>
      4) 2-процесс – көрсетілетін мемлекеттік қызметті алушының деректеріндегі қателіктердің болуына байланысты авторизациялаудан бас тарту туралы хабарламаны порталмен қалыптастыру;</w:t>
      </w:r>
    </w:p>
    <w:bookmarkEnd w:id="116"/>
    <w:bookmarkStart w:name="z123" w:id="117"/>
    <w:p>
      <w:pPr>
        <w:spacing w:after="0"/>
        <w:ind w:left="0"/>
        <w:jc w:val="both"/>
      </w:pPr>
      <w:r>
        <w:rPr>
          <w:rFonts w:ascii="Times New Roman"/>
          <w:b w:val="false"/>
          <w:i w:val="false"/>
          <w:color w:val="000000"/>
          <w:sz w:val="28"/>
        </w:rPr>
        <w:t xml:space="preserve">
      5) 3-процесс – көрсетілетін мемлекеттік қызметті алушының Регламентте көрсетілген қызметті таңдауы, көрсетілетін мемлекеттік қызмет үшін өтінім нысанын экранға шығаруы және құрылымы мен талаптарын ескере отырып нысанды толтыруы (деректерді енгізу), өтінімнің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 көшірмелерін электронды түрде тіркеуі, сонымен қатар, электронды цифрлық қол (бұдан әрі – ЭЦҚ) қойылған тіркелу куәлігін өтінімге қол қою үшін таңдауы;</w:t>
      </w:r>
    </w:p>
    <w:bookmarkEnd w:id="117"/>
    <w:bookmarkStart w:name="z124" w:id="118"/>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мерзімін және қайтарылған тіркеу куәліктерінің болмауын, сонымен қатар, сәйкестендіру деректерінің сәйкестігін (өтінімде көрсетілген ЖСН мен ЭЦҚ тіркелу куәлігінде көрсетілген ЖСН арасындағы) тексеру;</w:t>
      </w:r>
    </w:p>
    <w:bookmarkEnd w:id="118"/>
    <w:bookmarkStart w:name="z125" w:id="119"/>
    <w:p>
      <w:pPr>
        <w:spacing w:after="0"/>
        <w:ind w:left="0"/>
        <w:jc w:val="both"/>
      </w:pPr>
      <w:r>
        <w:rPr>
          <w:rFonts w:ascii="Times New Roman"/>
          <w:b w:val="false"/>
          <w:i w:val="false"/>
          <w:color w:val="000000"/>
          <w:sz w:val="28"/>
        </w:rPr>
        <w:t>
      7) 4-процесс – көрсетілетін қызметті алушының ЭЦҚ-ның расталмауына байланысты көрсетілетін мемлекеттік қызметтен бас тарту туралы хабарлама жасау;</w:t>
      </w:r>
    </w:p>
    <w:bookmarkEnd w:id="119"/>
    <w:bookmarkStart w:name="z126" w:id="120"/>
    <w:p>
      <w:pPr>
        <w:spacing w:after="0"/>
        <w:ind w:left="0"/>
        <w:jc w:val="both"/>
      </w:pPr>
      <w:r>
        <w:rPr>
          <w:rFonts w:ascii="Times New Roman"/>
          <w:b w:val="false"/>
          <w:i w:val="false"/>
          <w:color w:val="000000"/>
          <w:sz w:val="28"/>
        </w:rPr>
        <w:t>
      8) 5-процесс – көрсетілетін қызметті алушының ЭЦҚ қойылған электрондық құжатын (көрсетілетін қызметті алушының өтінімін) ЭҮШ арқылы өңірлік "электрондық үкіметтің" шлюзінің автоматтандырылған жұмыс орнына (бұдан әрі – АЭҮШ АЖО) көрсетілетін қызметті берушінің өтінімін қарастыру үшін жолдау;</w:t>
      </w:r>
    </w:p>
    <w:bookmarkEnd w:id="120"/>
    <w:bookmarkStart w:name="z127" w:id="121"/>
    <w:p>
      <w:pPr>
        <w:spacing w:after="0"/>
        <w:ind w:left="0"/>
        <w:jc w:val="both"/>
      </w:pPr>
      <w:r>
        <w:rPr>
          <w:rFonts w:ascii="Times New Roman"/>
          <w:b w:val="false"/>
          <w:i w:val="false"/>
          <w:color w:val="000000"/>
          <w:sz w:val="28"/>
        </w:rPr>
        <w:t>
      9) 3-шарт – көрсетілетін қызметті берушінің Стандарттың 9-тармағында қарастырылған қажетті құжаттардың сәйкестігін тексеруі және көрсетілетін қызмет үшін негіздер;</w:t>
      </w:r>
    </w:p>
    <w:bookmarkEnd w:id="121"/>
    <w:bookmarkStart w:name="z128" w:id="122"/>
    <w:p>
      <w:pPr>
        <w:spacing w:after="0"/>
        <w:ind w:left="0"/>
        <w:jc w:val="both"/>
      </w:pPr>
      <w:r>
        <w:rPr>
          <w:rFonts w:ascii="Times New Roman"/>
          <w:b w:val="false"/>
          <w:i w:val="false"/>
          <w:color w:val="000000"/>
          <w:sz w:val="28"/>
        </w:rPr>
        <w:t>
      10) 6-процесс – көрсетілетін қызметті алушының құжаттарындағы бұзушылықтардың болуына байланысты көрсетілетін қызметтен бас тарту туралы хабарлама жасау;</w:t>
      </w:r>
    </w:p>
    <w:bookmarkEnd w:id="122"/>
    <w:bookmarkStart w:name="z129" w:id="123"/>
    <w:p>
      <w:pPr>
        <w:spacing w:after="0"/>
        <w:ind w:left="0"/>
        <w:jc w:val="both"/>
      </w:pPr>
      <w:r>
        <w:rPr>
          <w:rFonts w:ascii="Times New Roman"/>
          <w:b w:val="false"/>
          <w:i w:val="false"/>
          <w:color w:val="000000"/>
          <w:sz w:val="28"/>
        </w:rPr>
        <w:t>
      11) 7-процесс – көрсетілетін қызметті алушының АЭҮШ АЖО-мен жасалған көрсетілетін қызмет нәтижесін (электрондық қызмет нысанындағы хабарлама) алуы.</w:t>
      </w:r>
    </w:p>
    <w:bookmarkEnd w:id="123"/>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өкілетті тұлғасының ЭЦҚ қойылған электрондық құжат нысанында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 зейнетақы</w:t>
            </w:r>
            <w:r>
              <w:br/>
            </w:r>
            <w:r>
              <w:rPr>
                <w:rFonts w:ascii="Times New Roman"/>
                <w:b w:val="false"/>
                <w:i w:val="false"/>
                <w:color w:val="000000"/>
                <w:sz w:val="20"/>
              </w:rPr>
              <w:t>қорына, банктерге, ішкі істер органдарына</w:t>
            </w:r>
            <w:r>
              <w:br/>
            </w:r>
            <w:r>
              <w:rPr>
                <w:rFonts w:ascii="Times New Roman"/>
                <w:b w:val="false"/>
                <w:i w:val="false"/>
                <w:color w:val="000000"/>
                <w:sz w:val="20"/>
              </w:rPr>
              <w:t>кәмелетке толмаған балалардың мүлкіне иелік</w:t>
            </w:r>
            <w:r>
              <w:br/>
            </w:r>
            <w:r>
              <w:rPr>
                <w:rFonts w:ascii="Times New Roman"/>
                <w:b w:val="false"/>
                <w:i w:val="false"/>
                <w:color w:val="000000"/>
                <w:sz w:val="20"/>
              </w:rPr>
              <w:t>ету және кәмелетке толмаған балаларға мұра</w:t>
            </w:r>
            <w:r>
              <w:br/>
            </w:r>
            <w:r>
              <w:rPr>
                <w:rFonts w:ascii="Times New Roman"/>
                <w:b w:val="false"/>
                <w:i w:val="false"/>
                <w:color w:val="000000"/>
                <w:sz w:val="20"/>
              </w:rPr>
              <w:t>рәсімдеу үшін анықтамалар беру"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бизнес-процесінің</w:t>
      </w:r>
      <w:r>
        <w:br/>
      </w:r>
      <w:r>
        <w:rPr>
          <w:rFonts w:ascii="Times New Roman"/>
          <w:b/>
          <w:i w:val="false"/>
          <w:color w:val="000000"/>
        </w:rPr>
        <w:t>анықтамасы</w:t>
      </w:r>
    </w:p>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ҚФБ – құрылымдық-функционалдық бірлік: көрсетілетін қызметті берушінің құрылымдық бөлімшелерінің (қызметкерлерінің)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107-676 қаулысына</w:t>
            </w:r>
            <w:r>
              <w:br/>
            </w:r>
            <w:r>
              <w:rPr>
                <w:rFonts w:ascii="Times New Roman"/>
                <w:b w:val="false"/>
                <w:i w:val="false"/>
                <w:color w:val="000000"/>
                <w:sz w:val="20"/>
              </w:rPr>
              <w:t>4-қосымша</w:t>
            </w:r>
          </w:p>
        </w:tc>
      </w:tr>
    </w:tbl>
    <w:bookmarkStart w:name="z132" w:id="124"/>
    <w:p>
      <w:pPr>
        <w:spacing w:after="0"/>
        <w:ind w:left="0"/>
        <w:jc w:val="left"/>
      </w:pPr>
      <w:r>
        <w:rPr>
          <w:rFonts w:ascii="Times New Roman"/>
          <w:b/>
          <w:i w:val="false"/>
          <w:color w:val="000000"/>
        </w:rPr>
        <w:t xml:space="preserve"> "Қамқоршыларға немесе қорғаншыларға жетім баланы (жетім</w:t>
      </w:r>
      <w:r>
        <w:br/>
      </w:r>
      <w:r>
        <w:rPr>
          <w:rFonts w:ascii="Times New Roman"/>
          <w:b/>
          <w:i w:val="false"/>
          <w:color w:val="000000"/>
        </w:rPr>
        <w:t>балаларды) және ата-анасының қамқорлығынсыз қалған баланы</w:t>
      </w:r>
      <w:r>
        <w:br/>
      </w:r>
      <w:r>
        <w:rPr>
          <w:rFonts w:ascii="Times New Roman"/>
          <w:b/>
          <w:i w:val="false"/>
          <w:color w:val="000000"/>
        </w:rPr>
        <w:t>(балаларды) асырап-бағуға жәрдемақы тағайындау"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24"/>
    <w:bookmarkStart w:name="z133" w:id="125"/>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жөнінде" мемлекеттік көрсетілетін қызметті (бұдан әрі – мемлекеттік көрсетілетін қызмет) "Астана қаласының Білім басқармасы" мемлекеттік мекемесі (бұдан әрі – көрсетілетін қызметті беруші) көрсетеді.</w:t>
      </w:r>
    </w:p>
    <w:bookmarkEnd w:id="12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134" w:id="126"/>
    <w:p>
      <w:pPr>
        <w:spacing w:after="0"/>
        <w:ind w:left="0"/>
        <w:jc w:val="both"/>
      </w:pPr>
      <w:r>
        <w:rPr>
          <w:rFonts w:ascii="Times New Roman"/>
          <w:b w:val="false"/>
          <w:i w:val="false"/>
          <w:color w:val="000000"/>
          <w:sz w:val="28"/>
        </w:rPr>
        <w:t>
      1) көрсетілетін қызметті берушінің кеңсесі;</w:t>
      </w:r>
    </w:p>
    <w:bookmarkEnd w:id="126"/>
    <w:bookmarkStart w:name="z135" w:id="127"/>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127"/>
    <w:bookmarkStart w:name="z136" w:id="128"/>
    <w:p>
      <w:pPr>
        <w:spacing w:after="0"/>
        <w:ind w:left="0"/>
        <w:jc w:val="both"/>
      </w:pPr>
      <w:r>
        <w:rPr>
          <w:rFonts w:ascii="Times New Roman"/>
          <w:b w:val="false"/>
          <w:i w:val="false"/>
          <w:color w:val="000000"/>
          <w:sz w:val="28"/>
        </w:rPr>
        <w:t>
      3) "электрондық үкіметтің" www.e.gov.kz веб порталы (бұдан әрі – портал).</w:t>
      </w:r>
    </w:p>
    <w:bookmarkEnd w:id="128"/>
    <w:bookmarkStart w:name="z137" w:id="12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жүзінде.</w:t>
      </w:r>
    </w:p>
    <w:bookmarkEnd w:id="129"/>
    <w:bookmarkStart w:name="z138" w:id="130"/>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w:t>
      </w:r>
      <w:r>
        <w:rPr>
          <w:rFonts w:ascii="Times New Roman"/>
          <w:b w:val="false"/>
          <w:i w:val="false"/>
          <w:color w:val="000000"/>
          <w:sz w:val="28"/>
        </w:rPr>
        <w:t>бұйрығымен</w:t>
      </w:r>
      <w:r>
        <w:rPr>
          <w:rFonts w:ascii="Times New Roman"/>
          <w:b w:val="false"/>
          <w:i w:val="false"/>
          <w:color w:val="000000"/>
          <w:sz w:val="28"/>
        </w:rPr>
        <w:t xml:space="preserve">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жөніндегі"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bookmarkEnd w:id="130"/>
    <w:bookmarkStart w:name="z139" w:id="131"/>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131"/>
    <w:bookmarkStart w:name="z140" w:id="132"/>
    <w:p>
      <w:pPr>
        <w:spacing w:after="0"/>
        <w:ind w:left="0"/>
        <w:jc w:val="both"/>
      </w:pPr>
      <w:r>
        <w:rPr>
          <w:rFonts w:ascii="Times New Roman"/>
          <w:b w:val="false"/>
          <w:i w:val="false"/>
          <w:color w:val="000000"/>
          <w:sz w:val="28"/>
        </w:rPr>
        <w:t xml:space="preserve">
      4. Мемлекеттік қызмет көрсету бойынша рәсімді (әрекетті) бастаудың негізі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қажетті құжаттар топтамасы мен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беруі болып табылады.</w:t>
      </w:r>
    </w:p>
    <w:bookmarkEnd w:id="132"/>
    <w:bookmarkStart w:name="z141" w:id="13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33"/>
    <w:bookmarkStart w:name="z142" w:id="134"/>
    <w:p>
      <w:pPr>
        <w:spacing w:after="0"/>
        <w:ind w:left="0"/>
        <w:jc w:val="both"/>
      </w:pPr>
      <w:r>
        <w:rPr>
          <w:rFonts w:ascii="Times New Roman"/>
          <w:b w:val="false"/>
          <w:i w:val="false"/>
          <w:color w:val="000000"/>
          <w:sz w:val="28"/>
        </w:rPr>
        <w:t xml:space="preserve">
      1) көрсетілетін қызметті берушінің кеңсе қызметкеріне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тапсырған сәттен бастап қабылдауды, тіркеуді және көрсетілетін қызметті берушінің басшысына қарар жолдауды жүзеге асырады – 20 (жиырма) минут.</w:t>
      </w:r>
    </w:p>
    <w:bookmarkEnd w:id="134"/>
    <w:bookmarkStart w:name="z143" w:id="135"/>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орындаушыны тағайындайды – 1 (бір) жұмыс күні ішінде;</w:t>
      </w:r>
    </w:p>
    <w:bookmarkEnd w:id="135"/>
    <w:bookmarkStart w:name="z144" w:id="136"/>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алушыдан түскен құжаттарды қарастырады,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 жобасын дайындайды немесе қызмет көрсетуден дәлелді бас тарту туралы жауабы – 6 (алты) жұмыс күні ішінде;</w:t>
      </w:r>
    </w:p>
    <w:bookmarkEnd w:id="136"/>
    <w:bookmarkStart w:name="z145" w:id="137"/>
    <w:p>
      <w:pPr>
        <w:spacing w:after="0"/>
        <w:ind w:left="0"/>
        <w:jc w:val="both"/>
      </w:pPr>
      <w:r>
        <w:rPr>
          <w:rFonts w:ascii="Times New Roman"/>
          <w:b w:val="false"/>
          <w:i w:val="false"/>
          <w:color w:val="000000"/>
          <w:sz w:val="28"/>
        </w:rPr>
        <w:t>
      4) көрсетілетін қызметті берушінің басшысы шешімнің жобасын қарастырады және қол қояды – 1 (бір) жұмыс күні ішінде;</w:t>
      </w:r>
    </w:p>
    <w:bookmarkEnd w:id="137"/>
    <w:bookmarkStart w:name="z146" w:id="138"/>
    <w:p>
      <w:pPr>
        <w:spacing w:after="0"/>
        <w:ind w:left="0"/>
        <w:jc w:val="both"/>
      </w:pPr>
      <w:r>
        <w:rPr>
          <w:rFonts w:ascii="Times New Roman"/>
          <w:b w:val="false"/>
          <w:i w:val="false"/>
          <w:color w:val="000000"/>
          <w:sz w:val="28"/>
        </w:rPr>
        <w:t>
      5) көрсетілетін қызметті берушінің жауапты орындаушысы шешімді тіркеу журналында тіркейді және көрсетілетін қызметті алушыға қызмет көрсетудің нәтижесін береді – 1 (бір) жұмыс күні ішінде.</w:t>
      </w:r>
    </w:p>
    <w:bookmarkEnd w:id="138"/>
    <w:p>
      <w:pPr>
        <w:spacing w:after="0"/>
        <w:ind w:left="0"/>
        <w:jc w:val="both"/>
      </w:pPr>
      <w:r>
        <w:rPr>
          <w:rFonts w:ascii="Times New Roman"/>
          <w:b w:val="false"/>
          <w:i w:val="false"/>
          <w:color w:val="000000"/>
          <w:sz w:val="28"/>
        </w:rPr>
        <w:t>
      Мемлекеттік қызмет көрсетудің нәтижесі –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pPr>
        <w:spacing w:after="0"/>
        <w:ind w:left="0"/>
        <w:jc w:val="both"/>
      </w:pPr>
      <w:r>
        <w:rPr>
          <w:rFonts w:ascii="Times New Roman"/>
          <w:b w:val="false"/>
          <w:i w:val="false"/>
          <w:color w:val="000000"/>
          <w:sz w:val="28"/>
        </w:rPr>
        <w:t>
      Мемлекеттік қызмет көрсету мерзімі көрсетілетін қызметті берушіге, Мемлекеттік корпорацияға құжаттарды тапсырған сәттен бастап, сондай-ақ портал арқылы өтініш берген кезде – он жұмыс күні.</w:t>
      </w:r>
    </w:p>
    <w:bookmarkStart w:name="z147" w:id="139"/>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 сипаттау</w:t>
      </w:r>
    </w:p>
    <w:bookmarkEnd w:id="139"/>
    <w:bookmarkStart w:name="z148" w:id="14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0"/>
    <w:bookmarkStart w:name="z149" w:id="141"/>
    <w:p>
      <w:pPr>
        <w:spacing w:after="0"/>
        <w:ind w:left="0"/>
        <w:jc w:val="both"/>
      </w:pPr>
      <w:r>
        <w:rPr>
          <w:rFonts w:ascii="Times New Roman"/>
          <w:b w:val="false"/>
          <w:i w:val="false"/>
          <w:color w:val="000000"/>
          <w:sz w:val="28"/>
        </w:rPr>
        <w:t>
      1) көрсетілетін қызметті берушінің кеңсе қызметкері;</w:t>
      </w:r>
    </w:p>
    <w:bookmarkEnd w:id="141"/>
    <w:bookmarkStart w:name="z150" w:id="142"/>
    <w:p>
      <w:pPr>
        <w:spacing w:after="0"/>
        <w:ind w:left="0"/>
        <w:jc w:val="both"/>
      </w:pPr>
      <w:r>
        <w:rPr>
          <w:rFonts w:ascii="Times New Roman"/>
          <w:b w:val="false"/>
          <w:i w:val="false"/>
          <w:color w:val="000000"/>
          <w:sz w:val="28"/>
        </w:rPr>
        <w:t>
      2) көрсетілетін қызметті берушінің басшысы;</w:t>
      </w:r>
    </w:p>
    <w:bookmarkEnd w:id="142"/>
    <w:bookmarkStart w:name="z151" w:id="1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43"/>
    <w:bookmarkStart w:name="z152" w:id="14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рәсімдердің (әрекеттің) реттілігін және мемлекеттік қызмет көрсету процесінде ақпараттық жүйелерді пайдалану тәртібін түбегейлі сипаттау Регламентке қосымшаға сәйкес мемлекеттік қызмет көрсету бизнес-процесстерінің анықтамасында көрсетілген.</w:t>
      </w:r>
    </w:p>
    <w:bookmarkEnd w:id="144"/>
    <w:bookmarkStart w:name="z153" w:id="145"/>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45"/>
    <w:bookmarkStart w:name="z154" w:id="146"/>
    <w:p>
      <w:pPr>
        <w:spacing w:after="0"/>
        <w:ind w:left="0"/>
        <w:jc w:val="both"/>
      </w:pPr>
      <w:r>
        <w:rPr>
          <w:rFonts w:ascii="Times New Roman"/>
          <w:b w:val="false"/>
          <w:i w:val="false"/>
          <w:color w:val="000000"/>
          <w:sz w:val="28"/>
        </w:rPr>
        <w:t>
      8. Осы регламентке қосымшаға сәйкес әр рәсімді (әрекетті) көрсете отырып Мемлекеттік корпорацияға өтініш берудің тәртібін сипаттау – 15 (он бес) минут:</w:t>
      </w:r>
    </w:p>
    <w:bookmarkEnd w:id="146"/>
    <w:bookmarkStart w:name="z155" w:id="147"/>
    <w:p>
      <w:pPr>
        <w:spacing w:after="0"/>
        <w:ind w:left="0"/>
        <w:jc w:val="both"/>
      </w:pPr>
      <w:r>
        <w:rPr>
          <w:rFonts w:ascii="Times New Roman"/>
          <w:b w:val="false"/>
          <w:i w:val="false"/>
          <w:color w:val="000000"/>
          <w:sz w:val="28"/>
        </w:rPr>
        <w:t>
      1) көрсетілетін қызметті алушы қажетті құжаттарды және өтінішті электронды кезек арқылы операциялық залда жүзеге асырылатын Мемлекеттік корпорация операторына тапсырады;</w:t>
      </w:r>
    </w:p>
    <w:bookmarkEnd w:id="147"/>
    <w:bookmarkStart w:name="z156" w:id="148"/>
    <w:p>
      <w:pPr>
        <w:spacing w:after="0"/>
        <w:ind w:left="0"/>
        <w:jc w:val="both"/>
      </w:pPr>
      <w:r>
        <w:rPr>
          <w:rFonts w:ascii="Times New Roman"/>
          <w:b w:val="false"/>
          <w:i w:val="false"/>
          <w:color w:val="000000"/>
          <w:sz w:val="28"/>
        </w:rPr>
        <w:t>
      2) 1-процесс – Мемлекеттік корпорация операторының автоматтандырылған жұмыс орнына (бұдан әрі – АЖО) Мемлекеттік корпорацияның интегралды ақпарат жүйесін (бұдан әрі – ИАЖ) логин мен парольді енгізуі (авторлық процесс);</w:t>
      </w:r>
    </w:p>
    <w:bookmarkEnd w:id="148"/>
    <w:bookmarkStart w:name="z157" w:id="149"/>
    <w:p>
      <w:pPr>
        <w:spacing w:after="0"/>
        <w:ind w:left="0"/>
        <w:jc w:val="both"/>
      </w:pPr>
      <w:r>
        <w:rPr>
          <w:rFonts w:ascii="Times New Roman"/>
          <w:b w:val="false"/>
          <w:i w:val="false"/>
          <w:color w:val="000000"/>
          <w:sz w:val="28"/>
        </w:rPr>
        <w:t>
      3) 2-процесс – Мемлекеттік корпорация операторының қызметті таңдауы, экранға көрсетілетін қызмет нысанын шығаруы және Мемлекеттік корпорация операторының көрсетілетін қызметті алушының деректерін, сонымен қатар, көрсетілетін қызметті алушының өкілінің сенімхат деректерін енгізуі (сенімхат нотариалды куәландырылған жағдайда);</w:t>
      </w:r>
    </w:p>
    <w:bookmarkEnd w:id="149"/>
    <w:bookmarkStart w:name="z158" w:id="150"/>
    <w:p>
      <w:pPr>
        <w:spacing w:after="0"/>
        <w:ind w:left="0"/>
        <w:jc w:val="both"/>
      </w:pPr>
      <w:r>
        <w:rPr>
          <w:rFonts w:ascii="Times New Roman"/>
          <w:b w:val="false"/>
          <w:i w:val="false"/>
          <w:color w:val="000000"/>
          <w:sz w:val="28"/>
        </w:rPr>
        <w:t>
      4) 3-процесс – электрондық үкіметтің шлюзі арқылы (бұдан әрі – ЭҮШ) жеке тұлғалардың мемлекеттік деректер жинағына (бұдан әрі – ЖТ ЭҮШ) сонымен қатар, Бірыңғай нотариалды ақпарат жүйесіне (бұдан әрі – БНАЖ) көрсетілетін қызметті алушының деректері, – көрсетілетін қызметті алушының өкілінің деректерін туралы өтінішті жолдау;</w:t>
      </w:r>
    </w:p>
    <w:bookmarkEnd w:id="150"/>
    <w:bookmarkStart w:name="z159" w:id="151"/>
    <w:p>
      <w:pPr>
        <w:spacing w:after="0"/>
        <w:ind w:left="0"/>
        <w:jc w:val="both"/>
      </w:pPr>
      <w:r>
        <w:rPr>
          <w:rFonts w:ascii="Times New Roman"/>
          <w:b w:val="false"/>
          <w:i w:val="false"/>
          <w:color w:val="000000"/>
          <w:sz w:val="28"/>
        </w:rPr>
        <w:t>
      5) 1-шарт - көрсетілетін қызметті алушының ЖТ ЭҮШ-ғы деректерінің және БНАЖ –ғы сенімхат деректерінің болуын тексеру;</w:t>
      </w:r>
    </w:p>
    <w:bookmarkEnd w:id="151"/>
    <w:bookmarkStart w:name="z160" w:id="152"/>
    <w:p>
      <w:pPr>
        <w:spacing w:after="0"/>
        <w:ind w:left="0"/>
        <w:jc w:val="both"/>
      </w:pPr>
      <w:r>
        <w:rPr>
          <w:rFonts w:ascii="Times New Roman"/>
          <w:b w:val="false"/>
          <w:i w:val="false"/>
          <w:color w:val="000000"/>
          <w:sz w:val="28"/>
        </w:rPr>
        <w:t>
      6) 4-процесс - көрсетілетін қызметті алушының ЖТ ЭҮШ-ғы деректерінің және БНАЖ -ғы сенімхат деректерінің болмауына байланысты деректерді алу мүмкіндігінің жоқтығы туралы хабарлама жолдау;</w:t>
      </w:r>
    </w:p>
    <w:bookmarkEnd w:id="152"/>
    <w:bookmarkStart w:name="z161" w:id="153"/>
    <w:p>
      <w:pPr>
        <w:spacing w:after="0"/>
        <w:ind w:left="0"/>
        <w:jc w:val="both"/>
      </w:pPr>
      <w:r>
        <w:rPr>
          <w:rFonts w:ascii="Times New Roman"/>
          <w:b w:val="false"/>
          <w:i w:val="false"/>
          <w:color w:val="000000"/>
          <w:sz w:val="28"/>
        </w:rPr>
        <w:t>
      7) 5-процесс – Мемлекеттік корпорация операторының ЭЦҚ куәландырылған электрондық құжатты ЭҮШ арқылы аймақтық электрондық үкіметтің автоматтандырылған жұмыс орнына (бұдан әрі - АЭҮШ АЖО) жолдау.</w:t>
      </w:r>
    </w:p>
    <w:bookmarkEnd w:id="153"/>
    <w:bookmarkStart w:name="z162" w:id="154"/>
    <w:p>
      <w:pPr>
        <w:spacing w:after="0"/>
        <w:ind w:left="0"/>
        <w:jc w:val="both"/>
      </w:pPr>
      <w:r>
        <w:rPr>
          <w:rFonts w:ascii="Times New Roman"/>
          <w:b w:val="false"/>
          <w:i w:val="false"/>
          <w:color w:val="000000"/>
          <w:sz w:val="28"/>
        </w:rPr>
        <w:t>
      9. Мемлекеттік корпорация арқылы әр процессті (әрекетті) көрсетіп көрсетілетін қызметтің нәтижесін алу үрдісін сипаттау:</w:t>
      </w:r>
    </w:p>
    <w:bookmarkEnd w:id="154"/>
    <w:bookmarkStart w:name="z163" w:id="155"/>
    <w:p>
      <w:pPr>
        <w:spacing w:after="0"/>
        <w:ind w:left="0"/>
        <w:jc w:val="both"/>
      </w:pPr>
      <w:r>
        <w:rPr>
          <w:rFonts w:ascii="Times New Roman"/>
          <w:b w:val="false"/>
          <w:i w:val="false"/>
          <w:color w:val="000000"/>
          <w:sz w:val="28"/>
        </w:rPr>
        <w:t>
      1)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155"/>
    <w:bookmarkStart w:name="z164" w:id="156"/>
    <w:p>
      <w:pPr>
        <w:spacing w:after="0"/>
        <w:ind w:left="0"/>
        <w:jc w:val="both"/>
      </w:pPr>
      <w:r>
        <w:rPr>
          <w:rFonts w:ascii="Times New Roman"/>
          <w:b w:val="false"/>
          <w:i w:val="false"/>
          <w:color w:val="000000"/>
          <w:sz w:val="28"/>
        </w:rPr>
        <w:t>
      2)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156"/>
    <w:bookmarkStart w:name="z165" w:id="157"/>
    <w:p>
      <w:pPr>
        <w:spacing w:after="0"/>
        <w:ind w:left="0"/>
        <w:jc w:val="both"/>
      </w:pPr>
      <w:r>
        <w:rPr>
          <w:rFonts w:ascii="Times New Roman"/>
          <w:b w:val="false"/>
          <w:i w:val="false"/>
          <w:color w:val="000000"/>
          <w:sz w:val="28"/>
        </w:rPr>
        <w:t>
      10. Портал арқылы әр рәсімді (әрекетті) көрсетіп өтініш беру тәртібін сипаттау – 15 минут:</w:t>
      </w:r>
    </w:p>
    <w:bookmarkEnd w:id="157"/>
    <w:bookmarkStart w:name="z166" w:id="158"/>
    <w:p>
      <w:pPr>
        <w:spacing w:after="0"/>
        <w:ind w:left="0"/>
        <w:jc w:val="both"/>
      </w:pPr>
      <w:r>
        <w:rPr>
          <w:rFonts w:ascii="Times New Roman"/>
          <w:b w:val="false"/>
          <w:i w:val="false"/>
          <w:color w:val="000000"/>
          <w:sz w:val="28"/>
        </w:rPr>
        <w:t>
      1) Көрсетілетін қызметті алушы жеке сәйкестендіру номер (ЖСН), сондай-ақ пароль арқылы порталда тіркеуді жүзеге асырады;</w:t>
      </w:r>
    </w:p>
    <w:bookmarkEnd w:id="158"/>
    <w:bookmarkStart w:name="z167" w:id="159"/>
    <w:p>
      <w:pPr>
        <w:spacing w:after="0"/>
        <w:ind w:left="0"/>
        <w:jc w:val="both"/>
      </w:pPr>
      <w:r>
        <w:rPr>
          <w:rFonts w:ascii="Times New Roman"/>
          <w:b w:val="false"/>
          <w:i w:val="false"/>
          <w:color w:val="000000"/>
          <w:sz w:val="28"/>
        </w:rPr>
        <w:t>
      2) 1-процесс – көрсетілетін қызметті алушының порталға ЖСН және парольді енгізуі;</w:t>
      </w:r>
    </w:p>
    <w:bookmarkEnd w:id="159"/>
    <w:bookmarkStart w:name="z168" w:id="160"/>
    <w:p>
      <w:pPr>
        <w:spacing w:after="0"/>
        <w:ind w:left="0"/>
        <w:jc w:val="both"/>
      </w:pPr>
      <w:r>
        <w:rPr>
          <w:rFonts w:ascii="Times New Roman"/>
          <w:b w:val="false"/>
          <w:i w:val="false"/>
          <w:color w:val="000000"/>
          <w:sz w:val="28"/>
        </w:rPr>
        <w:t>
      3) 1-шарт – ЖСН және пароль арқылы көрсетілетін қызметті алушының тіркелгендігі жөнінде деректердің дұрыстығын порталда тексеру;</w:t>
      </w:r>
    </w:p>
    <w:bookmarkEnd w:id="160"/>
    <w:bookmarkStart w:name="z169" w:id="161"/>
    <w:p>
      <w:pPr>
        <w:spacing w:after="0"/>
        <w:ind w:left="0"/>
        <w:jc w:val="both"/>
      </w:pPr>
      <w:r>
        <w:rPr>
          <w:rFonts w:ascii="Times New Roman"/>
          <w:b w:val="false"/>
          <w:i w:val="false"/>
          <w:color w:val="000000"/>
          <w:sz w:val="28"/>
        </w:rPr>
        <w:t>
      4) 2-процесс - порталда көрсетілетін қызметті алушының деректеріндегі бұзушылықтарға байланысты көрсетілетін қызметтен бас тарту туралы хабарлама жасау;</w:t>
      </w:r>
    </w:p>
    <w:bookmarkEnd w:id="161"/>
    <w:bookmarkStart w:name="z170" w:id="162"/>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қызмет көрсету үшін өтінімнің нысанын шығаруы және нысанның құрылымдары мен форматтық талаптарына сәйкес нысанды толтыруы (деректерді енгізуі), өтінімнің нысанына құжаттардың қажетті көшірмелерін электронды түрде бекітуі, сонымен қатар, көрсетілетін қызметті алушының өтінімга қол қою үшін ЭЦҚ тіркелу куәлігін таңдауы;</w:t>
      </w:r>
    </w:p>
    <w:bookmarkEnd w:id="162"/>
    <w:bookmarkStart w:name="z171" w:id="163"/>
    <w:p>
      <w:pPr>
        <w:spacing w:after="0"/>
        <w:ind w:left="0"/>
        <w:jc w:val="both"/>
      </w:pPr>
      <w:r>
        <w:rPr>
          <w:rFonts w:ascii="Times New Roman"/>
          <w:b w:val="false"/>
          <w:i w:val="false"/>
          <w:color w:val="000000"/>
          <w:sz w:val="28"/>
        </w:rPr>
        <w:t>
      6) 2-шарт – порталда ЭЦҚ тіркелу куәлігінің қызмет ету мерзімін және тізімде қайтарылған (күші жойылған) тіркелу куәліктерінің, сонымен қатар, сәйкестендіру деректерін (өтінімде көрсетілген ЖСН және ЭҚК тіркелу куәлігіндегі ЖСН расындағы сәйкестікті) тексеру;</w:t>
      </w:r>
    </w:p>
    <w:bookmarkEnd w:id="163"/>
    <w:bookmarkStart w:name="z172" w:id="164"/>
    <w:p>
      <w:pPr>
        <w:spacing w:after="0"/>
        <w:ind w:left="0"/>
        <w:jc w:val="both"/>
      </w:pPr>
      <w:r>
        <w:rPr>
          <w:rFonts w:ascii="Times New Roman"/>
          <w:b w:val="false"/>
          <w:i w:val="false"/>
          <w:color w:val="000000"/>
          <w:sz w:val="28"/>
        </w:rPr>
        <w:t>
      7) 4-процесс – көрсетілетін қызметті алушының ЭЦҚ дәлдігінің расталмауына байланысты көрсетілетін қызметтітен бас тарту туралы хабарлама жасау;</w:t>
      </w:r>
    </w:p>
    <w:bookmarkEnd w:id="164"/>
    <w:bookmarkStart w:name="z173" w:id="165"/>
    <w:p>
      <w:pPr>
        <w:spacing w:after="0"/>
        <w:ind w:left="0"/>
        <w:jc w:val="both"/>
      </w:pPr>
      <w:r>
        <w:rPr>
          <w:rFonts w:ascii="Times New Roman"/>
          <w:b w:val="false"/>
          <w:i w:val="false"/>
          <w:color w:val="000000"/>
          <w:sz w:val="28"/>
        </w:rPr>
        <w:t>
      8) 5-процесс – Мемлекеттік корпорация операторының ЭЦҚ куәландырылған электрондық құжатты ЭҮШ арқылы аймақтық электрондық үкіметтің автоматтандырылған жұмыс орнына (бұдан әрі - АЭҮШ АЖО) жолдау;</w:t>
      </w:r>
    </w:p>
    <w:bookmarkEnd w:id="165"/>
    <w:bookmarkStart w:name="z174" w:id="166"/>
    <w:p>
      <w:pPr>
        <w:spacing w:after="0"/>
        <w:ind w:left="0"/>
        <w:jc w:val="both"/>
      </w:pPr>
      <w:r>
        <w:rPr>
          <w:rFonts w:ascii="Times New Roman"/>
          <w:b w:val="false"/>
          <w:i w:val="false"/>
          <w:color w:val="000000"/>
          <w:sz w:val="28"/>
        </w:rPr>
        <w:t>
      9) 3-шарт – көрсетілетін қызметті берушінің қоса берілген құжаттардың көрсетілетін қызмет негізіне сәйкестігін тексеру;</w:t>
      </w:r>
    </w:p>
    <w:bookmarkEnd w:id="166"/>
    <w:bookmarkStart w:name="z175" w:id="167"/>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болына байланысты көрсетілетін қызметтен бас тарту туралы хат;</w:t>
      </w:r>
    </w:p>
    <w:bookmarkEnd w:id="167"/>
    <w:bookmarkStart w:name="z176" w:id="168"/>
    <w:p>
      <w:pPr>
        <w:spacing w:after="0"/>
        <w:ind w:left="0"/>
        <w:jc w:val="both"/>
      </w:pPr>
      <w:r>
        <w:rPr>
          <w:rFonts w:ascii="Times New Roman"/>
          <w:b w:val="false"/>
          <w:i w:val="false"/>
          <w:color w:val="000000"/>
          <w:sz w:val="28"/>
        </w:rPr>
        <w:t>
      11) 7-процесс – көрсетілетін қызмет алушының АЭҮШ АЖО-да жасалған қызмет нәтижесін (электрондық құжат нысанындағы хабарлама) алуы</w:t>
      </w:r>
    </w:p>
    <w:bookmarkEnd w:id="168"/>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өкілетті тұлғасының ЭЦҚ қойылған электрондық құжат нысанында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 қорғаншыларға жетім</w:t>
            </w:r>
            <w:r>
              <w:br/>
            </w:r>
            <w:r>
              <w:rPr>
                <w:rFonts w:ascii="Times New Roman"/>
                <w:b w:val="false"/>
                <w:i w:val="false"/>
                <w:color w:val="000000"/>
                <w:sz w:val="20"/>
              </w:rPr>
              <w:t>баланы (жетім балаларды) және ата-анасының</w:t>
            </w:r>
            <w:r>
              <w:br/>
            </w:r>
            <w:r>
              <w:rPr>
                <w:rFonts w:ascii="Times New Roman"/>
                <w:b w:val="false"/>
                <w:i w:val="false"/>
                <w:color w:val="000000"/>
                <w:sz w:val="20"/>
              </w:rPr>
              <w:t xml:space="preserve">қамқорлығынсыз қалған баланы (балаларды) </w:t>
            </w:r>
            <w:r>
              <w:br/>
            </w:r>
            <w:r>
              <w:rPr>
                <w:rFonts w:ascii="Times New Roman"/>
                <w:b w:val="false"/>
                <w:i w:val="false"/>
                <w:color w:val="000000"/>
                <w:sz w:val="20"/>
              </w:rPr>
              <w:t>асырап-бағуға 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бизнес-процесінің</w:t>
      </w:r>
      <w:r>
        <w:br/>
      </w:r>
      <w:r>
        <w:rPr>
          <w:rFonts w:ascii="Times New Roman"/>
          <w:b/>
          <w:i w:val="false"/>
          <w:color w:val="000000"/>
        </w:rPr>
        <w:t>анықтамасы</w:t>
      </w:r>
    </w:p>
    <w:p>
      <w:pPr>
        <w:spacing w:after="0"/>
        <w:ind w:left="0"/>
        <w:jc w:val="left"/>
      </w:pP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