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b551" w14:textId="f99b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9 қыркүйектегі № 107-1565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21 маусымдағы № 107-1325 қаулысы. Астана қаласының Әділет департаментінде 2016 жылы 20 шілдеде № 1040 болып тіркелді. Күші жойылды - Нұр-Сұлтан қаласы әкімдігінің 2020 жылғы 9 қазандағы № 107-2157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09.10.2020 </w:t>
      </w:r>
      <w:r>
        <w:rPr>
          <w:rFonts w:ascii="Times New Roman"/>
          <w:b w:val="false"/>
          <w:i w:val="false"/>
          <w:color w:val="ff0000"/>
          <w:sz w:val="28"/>
        </w:rPr>
        <w:t>№ 107-2157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Білім және ғылым министрінің 2016 жылғы 24 наурыздағы № 210 (Нормативтік құқықтық актілерді мемлекеттік тіркеу тіркелімінде № 13670 болып тіркелген) бұйрығына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"Қорғаншылық немесе қамқоршылық бойынша функцияларды жүзеге асыратын орган көрсететін мемлекеттік қызметтер регламенттерін бекіту туралы" Астана қаласы әкімдігінің 2015 жылғы 09 қыркүйектегі № 107-1565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актiлердiң мемлекеттiк тіркеу тiзiлiмiнде № 952 болып тіркелген, 2015 жылғы 22 қазандағы № 118 (3323) "Астана ақшамы", 2015 жылғы 22 қазандағы № 118 (3341)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қаулыға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айқындайтын интернет-ресурста және Астана қаласы әкімдігінің интернет-ресурсында жариялау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21 маусымдағы</w:t>
            </w:r>
            <w:r>
              <w:br/>
            </w:r>
            <w:r>
              <w:rPr>
                <w:rFonts w:ascii="Times New Roman"/>
                <w:b w:val="false"/>
                <w:i w:val="false"/>
                <w:color w:val="000000"/>
                <w:sz w:val="20"/>
              </w:rPr>
              <w:t>№ 107-1325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09 қыркүйектегі</w:t>
            </w:r>
            <w:r>
              <w:br/>
            </w:r>
            <w:r>
              <w:rPr>
                <w:rFonts w:ascii="Times New Roman"/>
                <w:b w:val="false"/>
                <w:i w:val="false"/>
                <w:color w:val="000000"/>
                <w:sz w:val="20"/>
              </w:rPr>
              <w:t>№ 107-1565 қаулысына</w:t>
            </w:r>
            <w:r>
              <w:br/>
            </w:r>
            <w:r>
              <w:rPr>
                <w:rFonts w:ascii="Times New Roman"/>
                <w:b w:val="false"/>
                <w:i w:val="false"/>
                <w:color w:val="000000"/>
                <w:sz w:val="20"/>
              </w:rPr>
              <w:t>6-қосымша</w:t>
            </w:r>
          </w:p>
        </w:tc>
      </w:tr>
    </w:tbl>
    <w:bookmarkStart w:name="z9" w:id="6"/>
    <w:p>
      <w:pPr>
        <w:spacing w:after="0"/>
        <w:ind w:left="0"/>
        <w:jc w:val="left"/>
      </w:pPr>
      <w:r>
        <w:rPr>
          <w:rFonts w:ascii="Times New Roman"/>
          <w:b/>
          <w:i w:val="false"/>
          <w:color w:val="000000"/>
        </w:rPr>
        <w:t xml:space="preserve"> "Патронат тәрбиешілерге берілген баланы (балаларды)</w:t>
      </w:r>
      <w:r>
        <w:br/>
      </w:r>
      <w:r>
        <w:rPr>
          <w:rFonts w:ascii="Times New Roman"/>
          <w:b/>
          <w:i w:val="false"/>
          <w:color w:val="000000"/>
        </w:rPr>
        <w:t>асырап-бағуға ақшалай қаражат төлеуді тағайындау"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xml:space="preserve">
      1. "Патронат тәрбиешілерге берілген баланы (балаларды) асырап-бағуға ақшалай қаражат төлеуді тағайындау" мемлекеттік көрсетілетін қызметті (бұдан әрі – мемлекеттік көрсетілетін қызмет) Астана қаласы әкімдігінің уәкілетті органы – "Астана қаласының Білім басқармасы" мемлекеттік мекемесі (бұдан әрі – көрсетілетін қызметті беруші)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13670 болып тіркелген) "Патронат тәрбиешілерге берілген баланы (балаларды) асырап-бағуға ақшалай қаражат төлеуді тағайындау" мемлекеттік көрсетілетін қызмет стандарты (бұдан әрі – Стандарт) негізінде көрсетеді.</w:t>
      </w:r>
    </w:p>
    <w:bookmarkEnd w:id="7"/>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Start w:name="z12"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3" w:id="9"/>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9"/>
    <w:bookmarkStart w:name="z14" w:id="10"/>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түрінде.</w:t>
      </w:r>
    </w:p>
    <w:bookmarkEnd w:id="10"/>
    <w:bookmarkStart w:name="z15" w:id="11"/>
    <w:p>
      <w:pPr>
        <w:spacing w:after="0"/>
        <w:ind w:left="0"/>
        <w:jc w:val="both"/>
      </w:pPr>
      <w:r>
        <w:rPr>
          <w:rFonts w:ascii="Times New Roman"/>
          <w:b w:val="false"/>
          <w:i w:val="false"/>
          <w:color w:val="000000"/>
          <w:sz w:val="28"/>
        </w:rPr>
        <w:t xml:space="preserve">
      3. Мемлекеттік қызмет көрсетудің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патронат тәрбиешілерге баланы (балаларды) күтіп-бағуға бөлінген ақша қаражатын тағайындау туралы шешім.</w:t>
      </w:r>
    </w:p>
    <w:bookmarkEnd w:id="11"/>
    <w:p>
      <w:pPr>
        <w:spacing w:after="0"/>
        <w:ind w:left="0"/>
        <w:jc w:val="both"/>
      </w:pPr>
      <w:r>
        <w:rPr>
          <w:rFonts w:ascii="Times New Roman"/>
          <w:b w:val="false"/>
          <w:i w:val="false"/>
          <w:color w:val="000000"/>
          <w:sz w:val="28"/>
        </w:rPr>
        <w:t>
      Мемлекеттік қызмет тегін көрсетіледі.</w:t>
      </w:r>
    </w:p>
    <w:p>
      <w:pPr>
        <w:spacing w:after="0"/>
        <w:ind w:left="0"/>
        <w:jc w:val="both"/>
      </w:pPr>
      <w:r>
        <w:rPr>
          <w:rFonts w:ascii="Times New Roman"/>
          <w:b w:val="false"/>
          <w:i w:val="false"/>
          <w:color w:val="000000"/>
          <w:sz w:val="28"/>
        </w:rPr>
        <w:t>
      Мемлекеттік қызмет алдын-ала жазылусыз және жеделдетіп қызмет көрсетусіз кезек тәртібімен көрсетіледі.</w:t>
      </w:r>
    </w:p>
    <w:bookmarkStart w:name="z16" w:id="12"/>
    <w:p>
      <w:pPr>
        <w:spacing w:after="0"/>
        <w:ind w:left="0"/>
        <w:jc w:val="left"/>
      </w:pPr>
      <w:r>
        <w:rPr>
          <w:rFonts w:ascii="Times New Roman"/>
          <w:b/>
          <w:i w:val="false"/>
          <w:color w:val="000000"/>
        </w:rPr>
        <w:t xml:space="preserve"> 2. Мемлекеттік қызмет көрсету үдерісінде көрсетiлетiн қызметті</w:t>
      </w:r>
      <w:r>
        <w:br/>
      </w:r>
      <w:r>
        <w:rPr>
          <w:rFonts w:ascii="Times New Roman"/>
          <w:b/>
          <w:i w:val="false"/>
          <w:color w:val="000000"/>
        </w:rPr>
        <w:t>берушiнiң құрылымдық бөлiмшелерiнiң (қызметкерлерiнiң) iс-қимыл</w:t>
      </w:r>
      <w:r>
        <w:br/>
      </w:r>
      <w:r>
        <w:rPr>
          <w:rFonts w:ascii="Times New Roman"/>
          <w:b/>
          <w:i w:val="false"/>
          <w:color w:val="000000"/>
        </w:rPr>
        <w:t>тәртiбiнің сипаттамасы</w:t>
      </w:r>
    </w:p>
    <w:bookmarkEnd w:id="12"/>
    <w:bookmarkStart w:name="z17" w:id="13"/>
    <w:p>
      <w:pPr>
        <w:spacing w:after="0"/>
        <w:ind w:left="0"/>
        <w:jc w:val="both"/>
      </w:pPr>
      <w:r>
        <w:rPr>
          <w:rFonts w:ascii="Times New Roman"/>
          <w:b w:val="false"/>
          <w:i w:val="false"/>
          <w:color w:val="000000"/>
          <w:sz w:val="28"/>
        </w:rPr>
        <w:t>
      1. Мемлекеттік қызмет көрсету бойынша рәсiмдi (іс-қимылды) бастаудың негізі:</w:t>
      </w:r>
    </w:p>
    <w:bookmarkEnd w:id="13"/>
    <w:p>
      <w:pPr>
        <w:spacing w:after="0"/>
        <w:ind w:left="0"/>
        <w:jc w:val="both"/>
      </w:pPr>
      <w:r>
        <w:rPr>
          <w:rFonts w:ascii="Times New Roman"/>
          <w:b w:val="false"/>
          <w:i w:val="false"/>
          <w:color w:val="000000"/>
          <w:sz w:val="28"/>
        </w:rPr>
        <w:t xml:space="preserve">
      мемлекеттік қызметті берушіге жүгінген кезде – көрсетілетін қызметті алушының Стандарттың 9-тармағында көрсетілген қажетті құжаттарды ұсынумен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өтініші;</w:t>
      </w:r>
    </w:p>
    <w:p>
      <w:pPr>
        <w:spacing w:after="0"/>
        <w:ind w:left="0"/>
        <w:jc w:val="both"/>
      </w:pPr>
      <w:r>
        <w:rPr>
          <w:rFonts w:ascii="Times New Roman"/>
          <w:b w:val="false"/>
          <w:i w:val="false"/>
          <w:color w:val="000000"/>
          <w:sz w:val="28"/>
        </w:rPr>
        <w:t xml:space="preserve">
      порталға жүгінген кезде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ұсынумен көрсетілетін қызметті алушының электрондық цифрлық қолтаңбасы (бұдан әрі – ЭЦҚ) қойылған электрондық құжат нысанындағы сұраныс.</w:t>
      </w:r>
    </w:p>
    <w:bookmarkStart w:name="z18" w:id="14"/>
    <w:p>
      <w:pPr>
        <w:spacing w:after="0"/>
        <w:ind w:left="0"/>
        <w:jc w:val="both"/>
      </w:pPr>
      <w:r>
        <w:rPr>
          <w:rFonts w:ascii="Times New Roman"/>
          <w:b w:val="false"/>
          <w:i w:val="false"/>
          <w:color w:val="000000"/>
          <w:sz w:val="28"/>
        </w:rPr>
        <w:t>
      2. Мемлекеттік қызмет көрсету үдерісінің құрамына кiретiн әрбір рәсімнің (іс-қимылдың) мазмұны, оның орындалу ұзақтығы:</w:t>
      </w:r>
    </w:p>
    <w:bookmarkEnd w:id="14"/>
    <w:p>
      <w:pPr>
        <w:spacing w:after="0"/>
        <w:ind w:left="0"/>
        <w:jc w:val="both"/>
      </w:pPr>
      <w:r>
        <w:rPr>
          <w:rFonts w:ascii="Times New Roman"/>
          <w:b w:val="false"/>
          <w:i w:val="false"/>
          <w:color w:val="000000"/>
          <w:sz w:val="28"/>
        </w:rPr>
        <w:t>
      1-ші іс-қимыл – көрсетілетін қызметті берушінің кеңсе қызметкерінің Стандартқа 2-ші қосымшаға сәйкес қажетті құжаттары қоса берілген көрсетілетін қызметті алушының белгіленген үлгідегі өтінішін қабылдауы және басшыға беруі – 30 (отыз) минут.</w:t>
      </w:r>
    </w:p>
    <w:p>
      <w:pPr>
        <w:spacing w:after="0"/>
        <w:ind w:left="0"/>
        <w:jc w:val="both"/>
      </w:pPr>
      <w:r>
        <w:rPr>
          <w:rFonts w:ascii="Times New Roman"/>
          <w:b w:val="false"/>
          <w:i w:val="false"/>
          <w:color w:val="000000"/>
          <w:sz w:val="28"/>
        </w:rPr>
        <w:t>
      2-ші іс-қимыл – көрсетілетін қызметті берушінің басшысы көрсетілетін қызметті алушының құжаттарын қарастырады және жауапты орындаушыны анықтайды – 1 (бір) жұмыс күні;</w:t>
      </w:r>
    </w:p>
    <w:p>
      <w:pPr>
        <w:spacing w:after="0"/>
        <w:ind w:left="0"/>
        <w:jc w:val="both"/>
      </w:pPr>
      <w:r>
        <w:rPr>
          <w:rFonts w:ascii="Times New Roman"/>
          <w:b w:val="false"/>
          <w:i w:val="false"/>
          <w:color w:val="000000"/>
          <w:sz w:val="28"/>
        </w:rPr>
        <w:t>
      3-ші іс-қимыл – көрсетілетін қызметті берушінің жауапты орындаушысы көрсетілетін қызметті алушының түскен құжаттарын Стандарттың 9 тармағында көрсетілген талаптарға сәйкестігін қарастырады, патронаттық тәрбиеге берілген баланы асырауға бөлінген ақшалай қаражатты тағайындау жөніндегі шешімнің жобасын дайындайды және басшыға қол қоюға береді - 2 (екі) жұмыс күні;</w:t>
      </w:r>
    </w:p>
    <w:p>
      <w:pPr>
        <w:spacing w:after="0"/>
        <w:ind w:left="0"/>
        <w:jc w:val="both"/>
      </w:pPr>
      <w:r>
        <w:rPr>
          <w:rFonts w:ascii="Times New Roman"/>
          <w:b w:val="false"/>
          <w:i w:val="false"/>
          <w:color w:val="000000"/>
          <w:sz w:val="28"/>
        </w:rPr>
        <w:t>
      4-ші іс-қимыл – көрсетілетін қызметті берушінің басшысы мемлекеттік қызметтің нәтижесіне қол қояды, көрсетілетін қызметті берушінің жауапты орындаушысы патронаттық тәрбиеге берілген баланы (балаларды) асырауға бөлінген ақшалай қаражатты тағайындау жөніндегі шешімді тіркейді және береді – 1 (бір) жұмыс күні;</w:t>
      </w:r>
    </w:p>
    <w:bookmarkStart w:name="z19" w:id="15"/>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15"/>
    <w:p>
      <w:pPr>
        <w:spacing w:after="0"/>
        <w:ind w:left="0"/>
        <w:jc w:val="both"/>
      </w:pPr>
      <w:r>
        <w:rPr>
          <w:rFonts w:ascii="Times New Roman"/>
          <w:b w:val="false"/>
          <w:i w:val="false"/>
          <w:color w:val="000000"/>
          <w:sz w:val="28"/>
        </w:rPr>
        <w:t>
      1-ші рәсімінің (әрекеттің) нәтижесі – қоса берілген құжаттармен өтінішті тіркеу және көрсетілетін қызметті берушінің басшысына беру;</w:t>
      </w:r>
    </w:p>
    <w:p>
      <w:pPr>
        <w:spacing w:after="0"/>
        <w:ind w:left="0"/>
        <w:jc w:val="both"/>
      </w:pPr>
      <w:r>
        <w:rPr>
          <w:rFonts w:ascii="Times New Roman"/>
          <w:b w:val="false"/>
          <w:i w:val="false"/>
          <w:color w:val="000000"/>
          <w:sz w:val="28"/>
        </w:rPr>
        <w:t>
      2-ші рәсімінің (әрекеттің) нәтижесі – басшының құжаттарды жауапты орындаушыға беруі;</w:t>
      </w:r>
    </w:p>
    <w:p>
      <w:pPr>
        <w:spacing w:after="0"/>
        <w:ind w:left="0"/>
        <w:jc w:val="both"/>
      </w:pPr>
      <w:r>
        <w:rPr>
          <w:rFonts w:ascii="Times New Roman"/>
          <w:b w:val="false"/>
          <w:i w:val="false"/>
          <w:color w:val="000000"/>
          <w:sz w:val="28"/>
        </w:rPr>
        <w:t>
      3-ші рәсімінің (әрекеттің) нәтижесі – патронаттық тәрбиеге берілген баланы асырауға бөлінген ақшалай қаражатты тағайындау жөніндегі шешімнің жобасы және басшыға қол қоюға беру;</w:t>
      </w:r>
    </w:p>
    <w:p>
      <w:pPr>
        <w:spacing w:after="0"/>
        <w:ind w:left="0"/>
        <w:jc w:val="both"/>
      </w:pPr>
      <w:r>
        <w:rPr>
          <w:rFonts w:ascii="Times New Roman"/>
          <w:b w:val="false"/>
          <w:i w:val="false"/>
          <w:color w:val="000000"/>
          <w:sz w:val="28"/>
        </w:rPr>
        <w:t>
      4-ші рәсімінің (әрекеттің) нәтижесі – көрсетілетін қызметті берушінің басшысы қол қойған патронаттық тәрбиеге берілген баланы (балаларды) асырауға бөлінген ақшалай қаражатты тағайындау жөніндегі шешімді тіркеу және беру.</w:t>
      </w:r>
    </w:p>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 тапсырған сәттен бастап және порталға жүгінген кезде мемлекеттік қызмет көрсету мерзімі – 5 (бес) жұмыс күні.</w:t>
      </w:r>
    </w:p>
    <w:bookmarkStart w:name="z20" w:id="16"/>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 сипаттау</w:t>
      </w:r>
    </w:p>
    <w:bookmarkEnd w:id="16"/>
    <w:bookmarkStart w:name="z21" w:id="17"/>
    <w:p>
      <w:pPr>
        <w:spacing w:after="0"/>
        <w:ind w:left="0"/>
        <w:jc w:val="both"/>
      </w:pPr>
      <w:r>
        <w:rPr>
          <w:rFonts w:ascii="Times New Roman"/>
          <w:b w:val="false"/>
          <w:i w:val="false"/>
          <w:color w:val="000000"/>
          <w:sz w:val="28"/>
        </w:rPr>
        <w:t>
      1. Мемлекеттік қызмет көрсету үдерісіне қатысатын көрсетілетін қызметті берушінің құрылымдық бөлімшелерінің (қызметкерлерінің) тізбесі:</w:t>
      </w:r>
    </w:p>
    <w:bookmarkEnd w:id="17"/>
    <w:bookmarkStart w:name="z22" w:id="18"/>
    <w:p>
      <w:pPr>
        <w:spacing w:after="0"/>
        <w:ind w:left="0"/>
        <w:jc w:val="both"/>
      </w:pPr>
      <w:r>
        <w:rPr>
          <w:rFonts w:ascii="Times New Roman"/>
          <w:b w:val="false"/>
          <w:i w:val="false"/>
          <w:color w:val="000000"/>
          <w:sz w:val="28"/>
        </w:rPr>
        <w:t>
      1) көрсетілетін қызметті берушінің кеңсе қызметкері;</w:t>
      </w:r>
    </w:p>
    <w:bookmarkEnd w:id="18"/>
    <w:bookmarkStart w:name="z23" w:id="19"/>
    <w:p>
      <w:pPr>
        <w:spacing w:after="0"/>
        <w:ind w:left="0"/>
        <w:jc w:val="both"/>
      </w:pPr>
      <w:r>
        <w:rPr>
          <w:rFonts w:ascii="Times New Roman"/>
          <w:b w:val="false"/>
          <w:i w:val="false"/>
          <w:color w:val="000000"/>
          <w:sz w:val="28"/>
        </w:rPr>
        <w:t xml:space="preserve">
      2) көрсетілетін қызметті берушінің басшысы; </w:t>
      </w:r>
    </w:p>
    <w:bookmarkEnd w:id="19"/>
    <w:bookmarkStart w:name="z24" w:id="2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0"/>
    <w:bookmarkStart w:name="z25" w:id="21"/>
    <w:p>
      <w:pPr>
        <w:spacing w:after="0"/>
        <w:ind w:left="0"/>
        <w:jc w:val="both"/>
      </w:pPr>
      <w:r>
        <w:rPr>
          <w:rFonts w:ascii="Times New Roman"/>
          <w:b w:val="false"/>
          <w:i w:val="false"/>
          <w:color w:val="000000"/>
          <w:sz w:val="28"/>
        </w:rPr>
        <w:t xml:space="preserve">
      2.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регламентінің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21"/>
    <w:bookmarkStart w:name="z26" w:id="22"/>
    <w:p>
      <w:pPr>
        <w:spacing w:after="0"/>
        <w:ind w:left="0"/>
        <w:jc w:val="left"/>
      </w:pPr>
      <w:r>
        <w:rPr>
          <w:rFonts w:ascii="Times New Roman"/>
          <w:b/>
          <w:i w:val="false"/>
          <w:color w:val="000000"/>
        </w:rPr>
        <w:t xml:space="preserve"> 4. Мемлекеттік қызмет көрсету үдерісінде өзара іс-қимыл және</w:t>
      </w:r>
      <w:r>
        <w:br/>
      </w:r>
      <w:r>
        <w:rPr>
          <w:rFonts w:ascii="Times New Roman"/>
          <w:b/>
          <w:i w:val="false"/>
          <w:color w:val="000000"/>
        </w:rPr>
        <w:t>ақпараттық жүйелерді пайдалану тәртібінің сипаттамасы</w:t>
      </w:r>
    </w:p>
    <w:bookmarkEnd w:id="22"/>
    <w:bookmarkStart w:name="z27" w:id="23"/>
    <w:p>
      <w:pPr>
        <w:spacing w:after="0"/>
        <w:ind w:left="0"/>
        <w:jc w:val="both"/>
      </w:pPr>
      <w:r>
        <w:rPr>
          <w:rFonts w:ascii="Times New Roman"/>
          <w:b w:val="false"/>
          <w:i w:val="false"/>
          <w:color w:val="000000"/>
          <w:sz w:val="28"/>
        </w:rPr>
        <w:t>
      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23"/>
    <w:bookmarkStart w:name="z28" w:id="24"/>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24"/>
    <w:bookmarkStart w:name="z29" w:id="25"/>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p>
    <w:bookmarkEnd w:id="25"/>
    <w:bookmarkStart w:name="z30" w:id="26"/>
    <w:p>
      <w:pPr>
        <w:spacing w:after="0"/>
        <w:ind w:left="0"/>
        <w:jc w:val="both"/>
      </w:pPr>
      <w:r>
        <w:rPr>
          <w:rFonts w:ascii="Times New Roman"/>
          <w:b w:val="false"/>
          <w:i w:val="false"/>
          <w:color w:val="000000"/>
          <w:sz w:val="28"/>
        </w:rPr>
        <w:t>
      3) 1-шарт – порталда ЖСН және пароль арқылы тіркелген мемлекеттік көрсетілетін қызметті алушы мәліметтерінің дұрыстығы тексеріледі;</w:t>
      </w:r>
    </w:p>
    <w:bookmarkEnd w:id="26"/>
    <w:bookmarkStart w:name="z31" w:id="27"/>
    <w:p>
      <w:pPr>
        <w:spacing w:after="0"/>
        <w:ind w:left="0"/>
        <w:jc w:val="both"/>
      </w:pPr>
      <w:r>
        <w:rPr>
          <w:rFonts w:ascii="Times New Roman"/>
          <w:b w:val="false"/>
          <w:i w:val="false"/>
          <w:color w:val="000000"/>
          <w:sz w:val="28"/>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27"/>
    <w:bookmarkStart w:name="z32" w:id="28"/>
    <w:p>
      <w:pPr>
        <w:spacing w:after="0"/>
        <w:ind w:left="0"/>
        <w:jc w:val="both"/>
      </w:pPr>
      <w:r>
        <w:rPr>
          <w:rFonts w:ascii="Times New Roman"/>
          <w:b w:val="false"/>
          <w:i w:val="false"/>
          <w:color w:val="000000"/>
          <w:sz w:val="28"/>
        </w:rPr>
        <w:t>
      5) 3-процесс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9-тармағында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электрондық цифрлық қолтаңбасымен (бұдан әрі – ЭЦҚ) тіркеу куәлігін таңдайды;</w:t>
      </w:r>
    </w:p>
    <w:bookmarkEnd w:id="28"/>
    <w:bookmarkStart w:name="z33" w:id="29"/>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p>
    <w:bookmarkEnd w:id="29"/>
    <w:bookmarkStart w:name="z34" w:id="30"/>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p>
    <w:bookmarkEnd w:id="30"/>
    <w:bookmarkStart w:name="z35" w:id="31"/>
    <w:p>
      <w:pPr>
        <w:spacing w:after="0"/>
        <w:ind w:left="0"/>
        <w:jc w:val="both"/>
      </w:pPr>
      <w:r>
        <w:rPr>
          <w:rFonts w:ascii="Times New Roman"/>
          <w:b w:val="false"/>
          <w:i w:val="false"/>
          <w:color w:val="000000"/>
          <w:sz w:val="28"/>
        </w:rPr>
        <w:t>
      8) 5-процесс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 ЭҮАШ АЖО) жолдайды;</w:t>
      </w:r>
    </w:p>
    <w:bookmarkEnd w:id="31"/>
    <w:bookmarkStart w:name="z36" w:id="32"/>
    <w:p>
      <w:pPr>
        <w:spacing w:after="0"/>
        <w:ind w:left="0"/>
        <w:jc w:val="both"/>
      </w:pPr>
      <w:r>
        <w:rPr>
          <w:rFonts w:ascii="Times New Roman"/>
          <w:b w:val="false"/>
          <w:i w:val="false"/>
          <w:color w:val="000000"/>
          <w:sz w:val="28"/>
        </w:rPr>
        <w:t>
      9) 3-шарт – көрсетілетін қызметті беруші мемлекеттік қызметті көрсетуге негіздеме болатын стандарттың 9-тармағында көрсетілген көрсетілетін қызметті алушының жалғаған құжаттарының сәйкестігін тексереді;</w:t>
      </w:r>
    </w:p>
    <w:bookmarkEnd w:id="32"/>
    <w:bookmarkStart w:name="z37" w:id="33"/>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p>
    <w:bookmarkEnd w:id="33"/>
    <w:bookmarkStart w:name="z38" w:id="34"/>
    <w:p>
      <w:pPr>
        <w:spacing w:after="0"/>
        <w:ind w:left="0"/>
        <w:jc w:val="both"/>
      </w:pPr>
      <w:r>
        <w:rPr>
          <w:rFonts w:ascii="Times New Roman"/>
          <w:b w:val="false"/>
          <w:i w:val="false"/>
          <w:color w:val="000000"/>
          <w:sz w:val="28"/>
        </w:rPr>
        <w:t>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p>
    <w:bookmarkEnd w:id="34"/>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злектрондық цифрлық қолтаңбасымен (бұдан әрі – ЭЦК) куәландырылған электрондық құжат нысанында көрсетілетін қызметті алушының "жеке кабинетіне" жіберіледі және сақталады.</w:t>
      </w:r>
    </w:p>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тәрбиешілерге берілген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ақшалай қаражат төлеуді</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40" w:id="35"/>
    <w:p>
      <w:pPr>
        <w:spacing w:after="0"/>
        <w:ind w:left="0"/>
        <w:jc w:val="left"/>
      </w:pPr>
      <w:r>
        <w:rPr>
          <w:rFonts w:ascii="Times New Roman"/>
          <w:b/>
          <w:i w:val="false"/>
          <w:color w:val="000000"/>
        </w:rPr>
        <w:t xml:space="preserve"> Кеңсе арқылы мемлекеттік қызмет көрсетудің бизнес-үдерістерінің</w:t>
      </w:r>
      <w:r>
        <w:br/>
      </w:r>
      <w:r>
        <w:rPr>
          <w:rFonts w:ascii="Times New Roman"/>
          <w:b/>
          <w:i w:val="false"/>
          <w:color w:val="000000"/>
        </w:rPr>
        <w:t>анықтамалығы</w:t>
      </w:r>
    </w:p>
    <w:bookmarkEnd w:id="35"/>
    <w:p>
      <w:pPr>
        <w:spacing w:after="0"/>
        <w:ind w:left="0"/>
        <w:jc w:val="left"/>
      </w:pPr>
      <w:r>
        <w:br/>
      </w:r>
    </w:p>
    <w:p>
      <w:pPr>
        <w:spacing w:after="0"/>
        <w:ind w:left="0"/>
        <w:jc w:val="both"/>
      </w:pPr>
      <w:r>
        <w:drawing>
          <wp:inline distT="0" distB="0" distL="0" distR="0">
            <wp:extent cx="7810500" cy="871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71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тәрбиешілерге берілген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ақшалай қаражат төлеуді</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42" w:id="36"/>
    <w:p>
      <w:pPr>
        <w:spacing w:after="0"/>
        <w:ind w:left="0"/>
        <w:jc w:val="left"/>
      </w:pPr>
      <w:r>
        <w:rPr>
          <w:rFonts w:ascii="Times New Roman"/>
          <w:b/>
          <w:i w:val="false"/>
          <w:color w:val="000000"/>
        </w:rPr>
        <w:t xml:space="preserve"> Портал арқылы мемлекеттік қызмет көрсетудің</w:t>
      </w:r>
      <w:r>
        <w:br/>
      </w:r>
      <w:r>
        <w:rPr>
          <w:rFonts w:ascii="Times New Roman"/>
          <w:b/>
          <w:i w:val="false"/>
          <w:color w:val="000000"/>
        </w:rPr>
        <w:t>бизнес-үдерістерінің анықтамалығы</w:t>
      </w:r>
    </w:p>
    <w:bookmarkEnd w:id="36"/>
    <w:p>
      <w:pPr>
        <w:spacing w:after="0"/>
        <w:ind w:left="0"/>
        <w:jc w:val="left"/>
      </w:pPr>
      <w:r>
        <w:br/>
      </w:r>
    </w:p>
    <w:p>
      <w:pPr>
        <w:spacing w:after="0"/>
        <w:ind w:left="0"/>
        <w:jc w:val="both"/>
      </w:pPr>
      <w:r>
        <w:drawing>
          <wp:inline distT="0" distB="0" distL="0" distR="0">
            <wp:extent cx="7124700" cy="891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24700" cy="891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белгімелер: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0739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Патронат тәрбиешілерге берілген</w:t>
            </w:r>
            <w:r>
              <w:br/>
            </w:r>
            <w:r>
              <w:rPr>
                <w:rFonts w:ascii="Times New Roman"/>
                <w:b w:val="false"/>
                <w:i w:val="false"/>
                <w:color w:val="000000"/>
                <w:sz w:val="20"/>
              </w:rPr>
              <w:t>баланы (балаларды) асырап-бағуға</w:t>
            </w:r>
            <w:r>
              <w:br/>
            </w:r>
            <w:r>
              <w:rPr>
                <w:rFonts w:ascii="Times New Roman"/>
                <w:b w:val="false"/>
                <w:i w:val="false"/>
                <w:color w:val="000000"/>
                <w:sz w:val="20"/>
              </w:rPr>
              <w:t>ақшалай қаражат төлеуді</w:t>
            </w:r>
            <w:r>
              <w:br/>
            </w:r>
            <w:r>
              <w:rPr>
                <w:rFonts w:ascii="Times New Roman"/>
                <w:b w:val="false"/>
                <w:i w:val="false"/>
                <w:color w:val="000000"/>
                <w:sz w:val="20"/>
              </w:rPr>
              <w:t>тағайындау"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3-қосымша</w:t>
            </w:r>
          </w:p>
        </w:tc>
      </w:tr>
    </w:tbl>
    <w:bookmarkStart w:name="z44" w:id="37"/>
    <w:p>
      <w:pPr>
        <w:spacing w:after="0"/>
        <w:ind w:left="0"/>
        <w:jc w:val="left"/>
      </w:pPr>
      <w:r>
        <w:rPr>
          <w:rFonts w:ascii="Times New Roman"/>
          <w:b/>
          <w:i w:val="false"/>
          <w:color w:val="000000"/>
        </w:rPr>
        <w:t xml:space="preserve"> Портал арқылы мемлекеттік қызмет көрсету процесінде ақпараттық</w:t>
      </w:r>
      <w:r>
        <w:br/>
      </w:r>
      <w:r>
        <w:rPr>
          <w:rFonts w:ascii="Times New Roman"/>
          <w:b/>
          <w:i w:val="false"/>
          <w:color w:val="000000"/>
        </w:rPr>
        <w:t>жүйелерді пайдалану тәртібі</w:t>
      </w:r>
    </w:p>
    <w:bookmarkEnd w:id="37"/>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белгімелер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5753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21 маусымдағы</w:t>
            </w:r>
            <w:r>
              <w:br/>
            </w:r>
            <w:r>
              <w:rPr>
                <w:rFonts w:ascii="Times New Roman"/>
                <w:b w:val="false"/>
                <w:i w:val="false"/>
                <w:color w:val="000000"/>
                <w:sz w:val="20"/>
              </w:rPr>
              <w:t>№ 107-1325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09 қыркүйектегі</w:t>
            </w:r>
            <w:r>
              <w:br/>
            </w:r>
            <w:r>
              <w:rPr>
                <w:rFonts w:ascii="Times New Roman"/>
                <w:b w:val="false"/>
                <w:i w:val="false"/>
                <w:color w:val="000000"/>
                <w:sz w:val="20"/>
              </w:rPr>
              <w:t>№ 107-1565 қаулысына</w:t>
            </w:r>
            <w:r>
              <w:br/>
            </w:r>
            <w:r>
              <w:rPr>
                <w:rFonts w:ascii="Times New Roman"/>
                <w:b w:val="false"/>
                <w:i w:val="false"/>
                <w:color w:val="000000"/>
                <w:sz w:val="20"/>
              </w:rPr>
              <w:t>8-қосымша</w:t>
            </w:r>
          </w:p>
        </w:tc>
      </w:tr>
    </w:tbl>
    <w:bookmarkStart w:name="z47" w:id="38"/>
    <w:p>
      <w:pPr>
        <w:spacing w:after="0"/>
        <w:ind w:left="0"/>
        <w:jc w:val="left"/>
      </w:pPr>
      <w:r>
        <w:rPr>
          <w:rFonts w:ascii="Times New Roman"/>
          <w:b/>
          <w:i w:val="false"/>
          <w:color w:val="000000"/>
        </w:rPr>
        <w:t xml:space="preserve"> "Жетім баланы және (немесе) ата-анасының қамқорлығынсыз қалған</w:t>
      </w:r>
      <w:r>
        <w:br/>
      </w:r>
      <w:r>
        <w:rPr>
          <w:rFonts w:ascii="Times New Roman"/>
          <w:b/>
          <w:i w:val="false"/>
          <w:color w:val="000000"/>
        </w:rPr>
        <w:t>баланы асырап алуға байланысты біржолғы ақшалай төлемді</w:t>
      </w:r>
      <w:r>
        <w:br/>
      </w:r>
      <w:r>
        <w:rPr>
          <w:rFonts w:ascii="Times New Roman"/>
          <w:b/>
          <w:i w:val="false"/>
          <w:color w:val="000000"/>
        </w:rPr>
        <w:t>тағайындау" мемлекеттік көрсетілетін қызмет регламенті</w:t>
      </w:r>
      <w:r>
        <w:br/>
      </w:r>
      <w:r>
        <w:rPr>
          <w:rFonts w:ascii="Times New Roman"/>
          <w:b/>
          <w:i w:val="false"/>
          <w:color w:val="000000"/>
        </w:rPr>
        <w:t>1. Жалпы ережелер</w:t>
      </w:r>
    </w:p>
    <w:bookmarkEnd w:id="38"/>
    <w:bookmarkStart w:name="z49" w:id="39"/>
    <w:p>
      <w:pPr>
        <w:spacing w:after="0"/>
        <w:ind w:left="0"/>
        <w:jc w:val="both"/>
      </w:pPr>
      <w:r>
        <w:rPr>
          <w:rFonts w:ascii="Times New Roman"/>
          <w:b w:val="false"/>
          <w:i w:val="false"/>
          <w:color w:val="000000"/>
          <w:sz w:val="28"/>
        </w:rPr>
        <w:t xml:space="preserve">
      1.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қызметті (бұдан әрі – мемлекеттік көрсетілетін қызмет) Астана қаласы әкімдігінің уәкілетті органы – "Астана қаласының Білім басқармасы" мемлекеттік мекемесі (бұдан әрі – көрсетілетін қызметті беруші)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24 наурыздағы № 210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13670 болып тіркелген) бекітілген "Жетім баланы және (немесе) ата-анасының қамқорлығынсыз қалған баланы асырап алуға байланысты біржолғы ақшалай төлемді тағайындау" мемлекеттік қызмет стандарты (бұдан әрі – Стандарт) негізінде көрсетеді.</w:t>
      </w:r>
    </w:p>
    <w:bookmarkEnd w:id="3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w:t>
      </w:r>
    </w:p>
    <w:bookmarkStart w:name="z50" w:id="40"/>
    <w:p>
      <w:pPr>
        <w:spacing w:after="0"/>
        <w:ind w:left="0"/>
        <w:jc w:val="both"/>
      </w:pPr>
      <w:r>
        <w:rPr>
          <w:rFonts w:ascii="Times New Roman"/>
          <w:b w:val="false"/>
          <w:i w:val="false"/>
          <w:color w:val="000000"/>
          <w:sz w:val="28"/>
        </w:rPr>
        <w:t>
      1) көрсетілетін қызметті берушінің кеңсесі;</w:t>
      </w:r>
    </w:p>
    <w:bookmarkEnd w:id="40"/>
    <w:bookmarkStart w:name="z51" w:id="4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41"/>
    <w:bookmarkStart w:name="z52" w:id="42"/>
    <w:p>
      <w:pPr>
        <w:spacing w:after="0"/>
        <w:ind w:left="0"/>
        <w:jc w:val="both"/>
      </w:pPr>
      <w:r>
        <w:rPr>
          <w:rFonts w:ascii="Times New Roman"/>
          <w:b w:val="false"/>
          <w:i w:val="false"/>
          <w:color w:val="000000"/>
          <w:sz w:val="28"/>
        </w:rPr>
        <w:t>
      2. Мемлекеттік қызметті көрсету нысаны – электрондық (толық автоматтандырылған) және (немесе) қағаз түрінде.</w:t>
      </w:r>
    </w:p>
    <w:bookmarkEnd w:id="42"/>
    <w:bookmarkStart w:name="z53" w:id="43"/>
    <w:p>
      <w:pPr>
        <w:spacing w:after="0"/>
        <w:ind w:left="0"/>
        <w:jc w:val="both"/>
      </w:pPr>
      <w:r>
        <w:rPr>
          <w:rFonts w:ascii="Times New Roman"/>
          <w:b w:val="false"/>
          <w:i w:val="false"/>
          <w:color w:val="000000"/>
          <w:sz w:val="28"/>
        </w:rPr>
        <w:t xml:space="preserve">
      3. Мемлекеттік қызмет көрсетудің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жетім баланы және (немесе) ата-анасының қамқорлығынсыз қалған баланы асырап алуға байланысты біржолғы ақшалай төлемді тағайындау туралы шешім.</w:t>
      </w:r>
    </w:p>
    <w:bookmarkEnd w:id="43"/>
    <w:p>
      <w:pPr>
        <w:spacing w:after="0"/>
        <w:ind w:left="0"/>
        <w:jc w:val="both"/>
      </w:pPr>
      <w:r>
        <w:rPr>
          <w:rFonts w:ascii="Times New Roman"/>
          <w:b w:val="false"/>
          <w:i w:val="false"/>
          <w:color w:val="000000"/>
          <w:sz w:val="28"/>
        </w:rPr>
        <w:t>
      Мемлекеттік қызмет тегін көрсетіледі.</w:t>
      </w:r>
    </w:p>
    <w:p>
      <w:pPr>
        <w:spacing w:after="0"/>
        <w:ind w:left="0"/>
        <w:jc w:val="both"/>
      </w:pPr>
      <w:r>
        <w:rPr>
          <w:rFonts w:ascii="Times New Roman"/>
          <w:b w:val="false"/>
          <w:i w:val="false"/>
          <w:color w:val="000000"/>
          <w:sz w:val="28"/>
        </w:rPr>
        <w:t>
      Мемлекеттік қызмет алдын-ала жазылусыз және жеделдетіп қызмет көрсетусіз кезек тәртібімен көрсетіледі.</w:t>
      </w:r>
    </w:p>
    <w:bookmarkStart w:name="z54" w:id="44"/>
    <w:p>
      <w:pPr>
        <w:spacing w:after="0"/>
        <w:ind w:left="0"/>
        <w:jc w:val="left"/>
      </w:pPr>
      <w:r>
        <w:rPr>
          <w:rFonts w:ascii="Times New Roman"/>
          <w:b/>
          <w:i w:val="false"/>
          <w:color w:val="000000"/>
        </w:rPr>
        <w:t xml:space="preserve"> 2. Мемлекеттік қызмет көрсету үдерісінде көрсетiлетiн қызметті</w:t>
      </w:r>
      <w:r>
        <w:br/>
      </w:r>
      <w:r>
        <w:rPr>
          <w:rFonts w:ascii="Times New Roman"/>
          <w:b/>
          <w:i w:val="false"/>
          <w:color w:val="000000"/>
        </w:rPr>
        <w:t>берушiнiң құрылымдық бөлiмшелерiнiң (қызметкерлерiнiң) іс-қимыл</w:t>
      </w:r>
      <w:r>
        <w:br/>
      </w:r>
      <w:r>
        <w:rPr>
          <w:rFonts w:ascii="Times New Roman"/>
          <w:b/>
          <w:i w:val="false"/>
          <w:color w:val="000000"/>
        </w:rPr>
        <w:t>тәртiбiнің сипаттамасы</w:t>
      </w:r>
    </w:p>
    <w:bookmarkEnd w:id="44"/>
    <w:bookmarkStart w:name="z55" w:id="45"/>
    <w:p>
      <w:pPr>
        <w:spacing w:after="0"/>
        <w:ind w:left="0"/>
        <w:jc w:val="both"/>
      </w:pPr>
      <w:r>
        <w:rPr>
          <w:rFonts w:ascii="Times New Roman"/>
          <w:b w:val="false"/>
          <w:i w:val="false"/>
          <w:color w:val="000000"/>
          <w:sz w:val="28"/>
        </w:rPr>
        <w:t>
      1. Мемлекеттiк қызмет көрсету бойынша рәсiмдi (іс-қимылды) бастаудың негізі:</w:t>
      </w:r>
    </w:p>
    <w:bookmarkEnd w:id="45"/>
    <w:p>
      <w:pPr>
        <w:spacing w:after="0"/>
        <w:ind w:left="0"/>
        <w:jc w:val="both"/>
      </w:pPr>
      <w:r>
        <w:rPr>
          <w:rFonts w:ascii="Times New Roman"/>
          <w:b w:val="false"/>
          <w:i w:val="false"/>
          <w:color w:val="000000"/>
          <w:sz w:val="28"/>
        </w:rPr>
        <w:t xml:space="preserve">
      мемлекеттік қызметті берушіге жүгінген кезде – көрсетілетін қызметті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ұсынумен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беруі;</w:t>
      </w:r>
    </w:p>
    <w:p>
      <w:pPr>
        <w:spacing w:after="0"/>
        <w:ind w:left="0"/>
        <w:jc w:val="both"/>
      </w:pPr>
      <w:r>
        <w:rPr>
          <w:rFonts w:ascii="Times New Roman"/>
          <w:b w:val="false"/>
          <w:i w:val="false"/>
          <w:color w:val="000000"/>
          <w:sz w:val="28"/>
        </w:rPr>
        <w:t>
      порталға жүгінген кезде – Стандарттың 9-тармағында көрсетілген қажетті құжаттарды ұсынумен көрсетілетін қызметті алушының электрондық цифрлық қолтаңбасы (бұдан әрі – ЭЦҚ) қойылған электрондық құжат нысанындағы сұраныс.</w:t>
      </w:r>
    </w:p>
    <w:bookmarkStart w:name="z56" w:id="46"/>
    <w:p>
      <w:pPr>
        <w:spacing w:after="0"/>
        <w:ind w:left="0"/>
        <w:jc w:val="both"/>
      </w:pPr>
      <w:r>
        <w:rPr>
          <w:rFonts w:ascii="Times New Roman"/>
          <w:b w:val="false"/>
          <w:i w:val="false"/>
          <w:color w:val="000000"/>
          <w:sz w:val="28"/>
        </w:rPr>
        <w:t>
      2. Мемлекеттiк қызмет көрсету үдерісінің құрамына кiретiн әрбір рәсімнің (іс-қимылдың) мазмұны, оның орындалу ұзақтығы:</w:t>
      </w:r>
    </w:p>
    <w:bookmarkEnd w:id="46"/>
    <w:p>
      <w:pPr>
        <w:spacing w:after="0"/>
        <w:ind w:left="0"/>
        <w:jc w:val="both"/>
      </w:pPr>
      <w:r>
        <w:rPr>
          <w:rFonts w:ascii="Times New Roman"/>
          <w:b w:val="false"/>
          <w:i w:val="false"/>
          <w:color w:val="000000"/>
          <w:sz w:val="28"/>
        </w:rPr>
        <w:t>
      1-ші іс-қимыл – көрсетілетін қызметті берушінің кеңсе қызметкерінің Стандартқа 2-ші қосымшаға сәйкес қажетті құжаттары қоса берілген көрсетілетін қызметті алушының белгіленген үлгідегі өтінішін қабылдауы және басшыға беруі – 30 (отыз) минут.</w:t>
      </w:r>
    </w:p>
    <w:p>
      <w:pPr>
        <w:spacing w:after="0"/>
        <w:ind w:left="0"/>
        <w:jc w:val="both"/>
      </w:pPr>
      <w:r>
        <w:rPr>
          <w:rFonts w:ascii="Times New Roman"/>
          <w:b w:val="false"/>
          <w:i w:val="false"/>
          <w:color w:val="000000"/>
          <w:sz w:val="28"/>
        </w:rPr>
        <w:t>
      2-ші іс-қимыл – көрсетілетін қызметті берушінің басшысы көрсетілетін қызметті алушының құжаттарын қарастырады және жауапты орындаушыны анықтайды – 1 (бір) жұмыс күні;</w:t>
      </w:r>
    </w:p>
    <w:p>
      <w:pPr>
        <w:spacing w:after="0"/>
        <w:ind w:left="0"/>
        <w:jc w:val="both"/>
      </w:pPr>
      <w:r>
        <w:rPr>
          <w:rFonts w:ascii="Times New Roman"/>
          <w:b w:val="false"/>
          <w:i w:val="false"/>
          <w:color w:val="000000"/>
          <w:sz w:val="28"/>
        </w:rPr>
        <w:t>
      3-ші іс-қимыл – көрсетілетін қызметті берушінің жауапты орындаушысы көрсетілетін қызметті алушының түскен құжаттарын Стандарттың 9 тармағында көрсетілген талаптарға сәйкестігін қарастырады, жетім бала және (немесе) ата-анасының қаморлығынсыз қалған баланы асырап алуға байланысты біржолғы ақшалай төлемді тағайындау жөніндегі шешімнің жобасын дайындайды немесе мемлекеттік қызметті көрсетуден дәлелді бас тарту – 7 (жеті) жұмыс күні;</w:t>
      </w:r>
    </w:p>
    <w:p>
      <w:pPr>
        <w:spacing w:after="0"/>
        <w:ind w:left="0"/>
        <w:jc w:val="both"/>
      </w:pPr>
      <w:r>
        <w:rPr>
          <w:rFonts w:ascii="Times New Roman"/>
          <w:b w:val="false"/>
          <w:i w:val="false"/>
          <w:color w:val="000000"/>
          <w:sz w:val="28"/>
        </w:rPr>
        <w:t>
      4-ші іс-қимыл – көрсетілетін қызметті берушінің басшысы мемлекеттік қызметтің нәтижесіне қол қояды, көрсетілетін қызметті берушінің жауапты орындаушысы жетім бала және (немесе) ата-анасының қаморлығынсыз қалған баланы асырап алуға байланысты біржолғы ақшалай төлемді тағайындау жөніндегі шешімді тіркейді және береді – 1 (бір) жұмыс күні;</w:t>
      </w:r>
    </w:p>
    <w:bookmarkStart w:name="z57" w:id="47"/>
    <w:p>
      <w:pPr>
        <w:spacing w:after="0"/>
        <w:ind w:left="0"/>
        <w:jc w:val="both"/>
      </w:pPr>
      <w:r>
        <w:rPr>
          <w:rFonts w:ascii="Times New Roman"/>
          <w:b w:val="false"/>
          <w:i w:val="false"/>
          <w:color w:val="000000"/>
          <w:sz w:val="28"/>
        </w:rPr>
        <w:t>
      3. Келесі рәсімді (іс-қимылдарды) орындауды бастау үшін негіз болатын мемлекеттік қызметті көрсету бойынша рәсімдердің (іс-қимылдардың) нәтижесі:</w:t>
      </w:r>
    </w:p>
    <w:bookmarkEnd w:id="47"/>
    <w:p>
      <w:pPr>
        <w:spacing w:after="0"/>
        <w:ind w:left="0"/>
        <w:jc w:val="both"/>
      </w:pPr>
      <w:r>
        <w:rPr>
          <w:rFonts w:ascii="Times New Roman"/>
          <w:b w:val="false"/>
          <w:i w:val="false"/>
          <w:color w:val="000000"/>
          <w:sz w:val="28"/>
        </w:rPr>
        <w:t>
      1-ші рәсімінің (әрекеттің) нәтижесі – қоса берілген құжаттарымен өтінішті тіркеу және көрсетілетін қызметті берушінің басшысына береді;</w:t>
      </w:r>
    </w:p>
    <w:p>
      <w:pPr>
        <w:spacing w:after="0"/>
        <w:ind w:left="0"/>
        <w:jc w:val="both"/>
      </w:pPr>
      <w:r>
        <w:rPr>
          <w:rFonts w:ascii="Times New Roman"/>
          <w:b w:val="false"/>
          <w:i w:val="false"/>
          <w:color w:val="000000"/>
          <w:sz w:val="28"/>
        </w:rPr>
        <w:t>
      2-ші рәсімінің (әрекеттің) нәтижесі – басшының құжаттарды жауапты орындаушыға беруі.</w:t>
      </w:r>
    </w:p>
    <w:p>
      <w:pPr>
        <w:spacing w:after="0"/>
        <w:ind w:left="0"/>
        <w:jc w:val="both"/>
      </w:pPr>
      <w:r>
        <w:rPr>
          <w:rFonts w:ascii="Times New Roman"/>
          <w:b w:val="false"/>
          <w:i w:val="false"/>
          <w:color w:val="000000"/>
          <w:sz w:val="28"/>
        </w:rPr>
        <w:t>
      3-ші рәсімінің (әрекеттің) нәтижесі – жетім бала және (немесе) ата-анасының қаморлығынсыз қалған баланы асырап алуға байланысты біржолғы ақшалай төлемді тағайындау жөніндегі шешімнің жобасы және басшыға қол қоюға беру;</w:t>
      </w:r>
    </w:p>
    <w:p>
      <w:pPr>
        <w:spacing w:after="0"/>
        <w:ind w:left="0"/>
        <w:jc w:val="both"/>
      </w:pPr>
      <w:r>
        <w:rPr>
          <w:rFonts w:ascii="Times New Roman"/>
          <w:b w:val="false"/>
          <w:i w:val="false"/>
          <w:color w:val="000000"/>
          <w:sz w:val="28"/>
        </w:rPr>
        <w:t>
      4-ші рәсімінің (әрекеттің) нәтижесі – көрсетілетін қызметті  берушінің басшысы қол қойған жетім бала және (немесе) ата-анасының қаморлығынсыз қалған баланы асырап алуға байланысты біржолғы ақшалай төлемді тағайындау жөніндегі шешімді тіркеу және беру.</w:t>
      </w:r>
    </w:p>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 тапсырған сәттен бастап және порталға жүгінген кезде мемлекеттік қызмет көрсету мерзімі – 10 (он) жұмыс күні.</w:t>
      </w:r>
    </w:p>
    <w:bookmarkStart w:name="z58" w:id="48"/>
    <w:p>
      <w:pPr>
        <w:spacing w:after="0"/>
        <w:ind w:left="0"/>
        <w:jc w:val="left"/>
      </w:pPr>
      <w:r>
        <w:rPr>
          <w:rFonts w:ascii="Times New Roman"/>
          <w:b/>
          <w:i w:val="false"/>
          <w:color w:val="000000"/>
        </w:rPr>
        <w:t xml:space="preserve"> 3. Мемлекеттік қызмет көрсету үдерісінде көрсетілетін қызметті</w:t>
      </w:r>
      <w:r>
        <w:br/>
      </w:r>
      <w:r>
        <w:rPr>
          <w:rFonts w:ascii="Times New Roman"/>
          <w:b/>
          <w:i w:val="false"/>
          <w:color w:val="000000"/>
        </w:rPr>
        <w:t>берушінің құрылымдық бөлімшелерінің (қызметкерлерінің) өзара</w:t>
      </w:r>
      <w:r>
        <w:br/>
      </w:r>
      <w:r>
        <w:rPr>
          <w:rFonts w:ascii="Times New Roman"/>
          <w:b/>
          <w:i w:val="false"/>
          <w:color w:val="000000"/>
        </w:rPr>
        <w:t>іс-қимыл тәртібінің сипаттамасы</w:t>
      </w:r>
    </w:p>
    <w:bookmarkEnd w:id="48"/>
    <w:bookmarkStart w:name="z59" w:id="49"/>
    <w:p>
      <w:pPr>
        <w:spacing w:after="0"/>
        <w:ind w:left="0"/>
        <w:jc w:val="both"/>
      </w:pPr>
      <w:r>
        <w:rPr>
          <w:rFonts w:ascii="Times New Roman"/>
          <w:b w:val="false"/>
          <w:i w:val="false"/>
          <w:color w:val="000000"/>
          <w:sz w:val="28"/>
        </w:rPr>
        <w:t>
      1. Мемлекеттік қызмет көрсету үдерісіне қатысатын көрсетілетін қызметті берушінің құрылымдық бөлімшелерінің (қызметкерлерінің) тізбесі:</w:t>
      </w:r>
    </w:p>
    <w:bookmarkEnd w:id="49"/>
    <w:bookmarkStart w:name="z60" w:id="50"/>
    <w:p>
      <w:pPr>
        <w:spacing w:after="0"/>
        <w:ind w:left="0"/>
        <w:jc w:val="both"/>
      </w:pPr>
      <w:r>
        <w:rPr>
          <w:rFonts w:ascii="Times New Roman"/>
          <w:b w:val="false"/>
          <w:i w:val="false"/>
          <w:color w:val="000000"/>
          <w:sz w:val="28"/>
        </w:rPr>
        <w:t>
      1) көрсетілетін қызметті берушінің кеңсе қызметкері;</w:t>
      </w:r>
    </w:p>
    <w:bookmarkEnd w:id="50"/>
    <w:bookmarkStart w:name="z61" w:id="51"/>
    <w:p>
      <w:pPr>
        <w:spacing w:after="0"/>
        <w:ind w:left="0"/>
        <w:jc w:val="both"/>
      </w:pPr>
      <w:r>
        <w:rPr>
          <w:rFonts w:ascii="Times New Roman"/>
          <w:b w:val="false"/>
          <w:i w:val="false"/>
          <w:color w:val="000000"/>
          <w:sz w:val="28"/>
        </w:rPr>
        <w:t xml:space="preserve">
      2) көрсетілетін қызметті берушінің басшысы; </w:t>
      </w:r>
    </w:p>
    <w:bookmarkEnd w:id="51"/>
    <w:bookmarkStart w:name="z62" w:id="5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2"/>
    <w:bookmarkStart w:name="z63" w:id="53"/>
    <w:p>
      <w:pPr>
        <w:spacing w:after="0"/>
        <w:ind w:left="0"/>
        <w:jc w:val="both"/>
      </w:pPr>
      <w:r>
        <w:rPr>
          <w:rFonts w:ascii="Times New Roman"/>
          <w:b w:val="false"/>
          <w:i w:val="false"/>
          <w:color w:val="000000"/>
          <w:sz w:val="28"/>
        </w:rPr>
        <w:t>
      2.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регламентінің қосымшасына сәйкес мемлекеттік қызмет көрсетудің бизнес-процестерінің анықтамалығында көрсетіледі.</w:t>
      </w:r>
    </w:p>
    <w:bookmarkEnd w:id="53"/>
    <w:bookmarkStart w:name="z64" w:id="54"/>
    <w:p>
      <w:pPr>
        <w:spacing w:after="0"/>
        <w:ind w:left="0"/>
        <w:jc w:val="left"/>
      </w:pPr>
      <w:r>
        <w:rPr>
          <w:rFonts w:ascii="Times New Roman"/>
          <w:b/>
          <w:i w:val="false"/>
          <w:color w:val="000000"/>
        </w:rPr>
        <w:t xml:space="preserve"> 4. Мемлекеттік қызмет көрсету үдерісінде өзара іс-қимыл және</w:t>
      </w:r>
      <w:r>
        <w:br/>
      </w:r>
      <w:r>
        <w:rPr>
          <w:rFonts w:ascii="Times New Roman"/>
          <w:b/>
          <w:i w:val="false"/>
          <w:color w:val="000000"/>
        </w:rPr>
        <w:t>ақпараттық жүйелерді пайдалану тәртібін сипаттау</w:t>
      </w:r>
    </w:p>
    <w:bookmarkEnd w:id="54"/>
    <w:bookmarkStart w:name="z65" w:id="55"/>
    <w:p>
      <w:pPr>
        <w:spacing w:after="0"/>
        <w:ind w:left="0"/>
        <w:jc w:val="both"/>
      </w:pPr>
      <w:r>
        <w:rPr>
          <w:rFonts w:ascii="Times New Roman"/>
          <w:b w:val="false"/>
          <w:i w:val="false"/>
          <w:color w:val="000000"/>
          <w:sz w:val="28"/>
        </w:rPr>
        <w:t>
      1. Портал арқылы мемлекеттік қызмет көрсету кезінде көрсетілетін қызметті беруші мен көрсетілетін қызметті алушының жүгіну және рәсімдердің (іс-қимылдардың) реттілігі тәртібін сипаттау:</w:t>
      </w:r>
    </w:p>
    <w:bookmarkEnd w:id="55"/>
    <w:bookmarkStart w:name="z66" w:id="5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p>
    <w:bookmarkEnd w:id="56"/>
    <w:bookmarkStart w:name="z67" w:id="57"/>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паролін енгізу процесі (авторландыру процесі);</w:t>
      </w:r>
    </w:p>
    <w:bookmarkEnd w:id="57"/>
    <w:bookmarkStart w:name="z68" w:id="58"/>
    <w:p>
      <w:pPr>
        <w:spacing w:after="0"/>
        <w:ind w:left="0"/>
        <w:jc w:val="both"/>
      </w:pPr>
      <w:r>
        <w:rPr>
          <w:rFonts w:ascii="Times New Roman"/>
          <w:b w:val="false"/>
          <w:i w:val="false"/>
          <w:color w:val="000000"/>
          <w:sz w:val="28"/>
        </w:rPr>
        <w:t>
      3) 1-шарт – порталда ЖСН және пароль арқылы тіркелген мемлекеттік көрсетілетін қызметті алушы мәліметтерінің дұрыстығы тексеріледі;</w:t>
      </w:r>
    </w:p>
    <w:bookmarkEnd w:id="58"/>
    <w:bookmarkStart w:name="z69" w:id="59"/>
    <w:p>
      <w:pPr>
        <w:spacing w:after="0"/>
        <w:ind w:left="0"/>
        <w:jc w:val="both"/>
      </w:pPr>
      <w:r>
        <w:rPr>
          <w:rFonts w:ascii="Times New Roman"/>
          <w:b w:val="false"/>
          <w:i w:val="false"/>
          <w:color w:val="000000"/>
          <w:sz w:val="28"/>
        </w:rPr>
        <w:t>
      4) 2-процесс – мемлекеттік көрсетілетін қызметті алушының мәліметтерінде кемшіліктердің болуына байланысты порталда авторландырудан бас тарту туралы хабарлама қалыптастырылады;</w:t>
      </w:r>
    </w:p>
    <w:bookmarkEnd w:id="59"/>
    <w:bookmarkStart w:name="z70" w:id="60"/>
    <w:p>
      <w:pPr>
        <w:spacing w:after="0"/>
        <w:ind w:left="0"/>
        <w:jc w:val="both"/>
      </w:pPr>
      <w:r>
        <w:rPr>
          <w:rFonts w:ascii="Times New Roman"/>
          <w:b w:val="false"/>
          <w:i w:val="false"/>
          <w:color w:val="000000"/>
          <w:sz w:val="28"/>
        </w:rPr>
        <w:t>
      5) 3-процесс – мемлекеттік көрсетілетін қызметті алушы осы регламентте көрсетілген мемлекеттік көрсетілетін қызметті таңдайды, экранға мемлекеттік қызметті көрсетуге арналған сұраныс нысаны шығады және көрсетілетін қызметті алушы нысанды оның құрылымы мен үлгілік талаптарын ескере отырып толтырады (мәліметтерді енгізеді), стандарттың 9-тармағында көрсетілген қажетті құжаттардың көшірмелерін электрондық түрде сұраныс нысанына жалғайды, сондай-ақ сұранысты куәландыру (қол қою) үшін мемлекеттік көрсетілетін қызметті алушы электрондық цифрлық қолтаңбасымен (бұдан әрі – ЭЦҚ) тіркеу куәлігін таңдайды;</w:t>
      </w:r>
    </w:p>
    <w:bookmarkEnd w:id="60"/>
    <w:bookmarkStart w:name="z71" w:id="61"/>
    <w:p>
      <w:pPr>
        <w:spacing w:after="0"/>
        <w:ind w:left="0"/>
        <w:jc w:val="both"/>
      </w:pPr>
      <w:r>
        <w:rPr>
          <w:rFonts w:ascii="Times New Roman"/>
          <w:b w:val="false"/>
          <w:i w:val="false"/>
          <w:color w:val="000000"/>
          <w:sz w:val="28"/>
        </w:rPr>
        <w:t>
      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мен ЭЦҚ тіркеу куәлігінде көрсетілген ЖСН арасындағы) сәйкестігі тексеріледі;</w:t>
      </w:r>
    </w:p>
    <w:bookmarkEnd w:id="61"/>
    <w:bookmarkStart w:name="z72" w:id="62"/>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 мемлекеттік көрсетілетін қызметтен бас тарту жөнінде хабарлама қалыптастырылады;</w:t>
      </w:r>
    </w:p>
    <w:bookmarkEnd w:id="62"/>
    <w:bookmarkStart w:name="z73" w:id="63"/>
    <w:p>
      <w:pPr>
        <w:spacing w:after="0"/>
        <w:ind w:left="0"/>
        <w:jc w:val="both"/>
      </w:pPr>
      <w:r>
        <w:rPr>
          <w:rFonts w:ascii="Times New Roman"/>
          <w:b w:val="false"/>
          <w:i w:val="false"/>
          <w:color w:val="000000"/>
          <w:sz w:val="28"/>
        </w:rPr>
        <w:t>
      8) 5-процесс – мемлекеттік көрсетілетін қызметті беруші сұранысты өңдеу үшін мемлекеттік көрсетілетін қызметті алушының ЭЦҚ куәландырылған (қол қойылған) электрондық құжатты (мемлекеттік көрсетілетін қызметті алушының сұранысын) электрондық үкімет шлюзі арқылы (бұдан әрі – ЭҮШ) электрондық үкіметтің аймақтық шлюзінің автоматтандырылған жұмыс орнына (бұдан әрі – ЭҮАШ АЖО) жолдайды;</w:t>
      </w:r>
    </w:p>
    <w:bookmarkEnd w:id="63"/>
    <w:bookmarkStart w:name="z74" w:id="64"/>
    <w:p>
      <w:pPr>
        <w:spacing w:after="0"/>
        <w:ind w:left="0"/>
        <w:jc w:val="both"/>
      </w:pPr>
      <w:r>
        <w:rPr>
          <w:rFonts w:ascii="Times New Roman"/>
          <w:b w:val="false"/>
          <w:i w:val="false"/>
          <w:color w:val="000000"/>
          <w:sz w:val="28"/>
        </w:rPr>
        <w:t>
      9) 3-шарт – көрсетілетін қызметті беруші мемлекеттік қызметті көрсетуге негіздеме болатын стандарттың 9-тармағында көрсетілген көрсетілетін қызметті алушының жалғаған құжаттарының сәйкестігін тексереді;</w:t>
      </w:r>
    </w:p>
    <w:bookmarkEnd w:id="64"/>
    <w:bookmarkStart w:name="z75" w:id="65"/>
    <w:p>
      <w:pPr>
        <w:spacing w:after="0"/>
        <w:ind w:left="0"/>
        <w:jc w:val="both"/>
      </w:pPr>
      <w:r>
        <w:rPr>
          <w:rFonts w:ascii="Times New Roman"/>
          <w:b w:val="false"/>
          <w:i w:val="false"/>
          <w:color w:val="000000"/>
          <w:sz w:val="28"/>
        </w:rPr>
        <w:t>
      10) 6-процесс – көрсетілетін қызметті алушының құжаттарында кемшіліктердің болуына байланысты сұратылып отырған мемлекеттік көрсетілетін қызметтен бас тарту туралы хабарлама қалыптастырылады;</w:t>
      </w:r>
    </w:p>
    <w:bookmarkEnd w:id="65"/>
    <w:bookmarkStart w:name="z76" w:id="66"/>
    <w:p>
      <w:pPr>
        <w:spacing w:after="0"/>
        <w:ind w:left="0"/>
        <w:jc w:val="both"/>
      </w:pPr>
      <w:r>
        <w:rPr>
          <w:rFonts w:ascii="Times New Roman"/>
          <w:b w:val="false"/>
          <w:i w:val="false"/>
          <w:color w:val="000000"/>
          <w:sz w:val="28"/>
        </w:rPr>
        <w:t xml:space="preserve">
      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 </w:t>
      </w:r>
    </w:p>
    <w:bookmarkEnd w:id="66"/>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тұлғасының злектрондық цифрлық қолтаңбасымен (бұдан әрі – ЭЦК) куәландырылған электрондық құжат нысанында көрсетілетін қызметті алушының "жеке кабинетіне" жіберіледі және сақталады.</w:t>
      </w:r>
    </w:p>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 қалған</w:t>
            </w:r>
            <w:r>
              <w:br/>
            </w:r>
            <w:r>
              <w:rPr>
                <w:rFonts w:ascii="Times New Roman"/>
                <w:b w:val="false"/>
                <w:i w:val="false"/>
                <w:color w:val="000000"/>
                <w:sz w:val="20"/>
              </w:rPr>
              <w:t>баланы асырап алуға байланысты</w:t>
            </w:r>
            <w:r>
              <w:br/>
            </w:r>
            <w:r>
              <w:rPr>
                <w:rFonts w:ascii="Times New Roman"/>
                <w:b w:val="false"/>
                <w:i w:val="false"/>
                <w:color w:val="000000"/>
                <w:sz w:val="20"/>
              </w:rPr>
              <w:t>біржолғы ақшалай төлемді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78" w:id="67"/>
    <w:p>
      <w:pPr>
        <w:spacing w:after="0"/>
        <w:ind w:left="0"/>
        <w:jc w:val="left"/>
      </w:pPr>
      <w:r>
        <w:rPr>
          <w:rFonts w:ascii="Times New Roman"/>
          <w:b/>
          <w:i w:val="false"/>
          <w:color w:val="000000"/>
        </w:rPr>
        <w:t xml:space="preserve"> Канцелярия арқылы мемлекеттік қызмет көрсетудің</w:t>
      </w:r>
      <w:r>
        <w:br/>
      </w:r>
      <w:r>
        <w:rPr>
          <w:rFonts w:ascii="Times New Roman"/>
          <w:b/>
          <w:i w:val="false"/>
          <w:color w:val="000000"/>
        </w:rPr>
        <w:t>бизнес-үдерістерінің анықтамалығы</w:t>
      </w:r>
    </w:p>
    <w:bookmarkEnd w:id="67"/>
    <w:p>
      <w:pPr>
        <w:spacing w:after="0"/>
        <w:ind w:left="0"/>
        <w:jc w:val="left"/>
      </w:pP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 қалған</w:t>
            </w:r>
            <w:r>
              <w:br/>
            </w:r>
            <w:r>
              <w:rPr>
                <w:rFonts w:ascii="Times New Roman"/>
                <w:b w:val="false"/>
                <w:i w:val="false"/>
                <w:color w:val="000000"/>
                <w:sz w:val="20"/>
              </w:rPr>
              <w:t>баланы асырап алуға байланысты</w:t>
            </w:r>
            <w:r>
              <w:br/>
            </w:r>
            <w:r>
              <w:rPr>
                <w:rFonts w:ascii="Times New Roman"/>
                <w:b w:val="false"/>
                <w:i w:val="false"/>
                <w:color w:val="000000"/>
                <w:sz w:val="20"/>
              </w:rPr>
              <w:t>біржолғы ақшалай төлемді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2-қосымша</w:t>
            </w:r>
          </w:p>
        </w:tc>
      </w:tr>
    </w:tbl>
    <w:bookmarkStart w:name="z80" w:id="68"/>
    <w:p>
      <w:pPr>
        <w:spacing w:after="0"/>
        <w:ind w:left="0"/>
        <w:jc w:val="left"/>
      </w:pPr>
      <w:r>
        <w:rPr>
          <w:rFonts w:ascii="Times New Roman"/>
          <w:b/>
          <w:i w:val="false"/>
          <w:color w:val="000000"/>
        </w:rPr>
        <w:t xml:space="preserve"> Портал арқылы мемлекеттік қызмет көрсетудің</w:t>
      </w:r>
      <w:r>
        <w:br/>
      </w:r>
      <w:r>
        <w:rPr>
          <w:rFonts w:ascii="Times New Roman"/>
          <w:b/>
          <w:i w:val="false"/>
          <w:color w:val="000000"/>
        </w:rPr>
        <w:t>бизнес-үдерістерінің анықтамалығы</w:t>
      </w:r>
    </w:p>
    <w:bookmarkEnd w:id="68"/>
    <w:p>
      <w:pPr>
        <w:spacing w:after="0"/>
        <w:ind w:left="0"/>
        <w:jc w:val="left"/>
      </w:pPr>
      <w:r>
        <w:br/>
      </w:r>
    </w:p>
    <w:p>
      <w:pPr>
        <w:spacing w:after="0"/>
        <w:ind w:left="0"/>
        <w:jc w:val="both"/>
      </w:pPr>
      <w:r>
        <w:drawing>
          <wp:inline distT="0" distB="0" distL="0" distR="0">
            <wp:extent cx="75692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5692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белгімелер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628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баланы және (немесе)</w:t>
            </w:r>
            <w:r>
              <w:br/>
            </w:r>
            <w:r>
              <w:rPr>
                <w:rFonts w:ascii="Times New Roman"/>
                <w:b w:val="false"/>
                <w:i w:val="false"/>
                <w:color w:val="000000"/>
                <w:sz w:val="20"/>
              </w:rPr>
              <w:t>ата-анасының қамқорлығынсыз қалған</w:t>
            </w:r>
            <w:r>
              <w:br/>
            </w:r>
            <w:r>
              <w:rPr>
                <w:rFonts w:ascii="Times New Roman"/>
                <w:b w:val="false"/>
                <w:i w:val="false"/>
                <w:color w:val="000000"/>
                <w:sz w:val="20"/>
              </w:rPr>
              <w:t>баланы асырап алуға байланысты</w:t>
            </w:r>
            <w:r>
              <w:br/>
            </w:r>
            <w:r>
              <w:rPr>
                <w:rFonts w:ascii="Times New Roman"/>
                <w:b w:val="false"/>
                <w:i w:val="false"/>
                <w:color w:val="000000"/>
                <w:sz w:val="20"/>
              </w:rPr>
              <w:t>біржолғы ақшалай төлемді тағайындау"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3-қосымша</w:t>
            </w:r>
          </w:p>
        </w:tc>
      </w:tr>
    </w:tbl>
    <w:bookmarkStart w:name="z82" w:id="69"/>
    <w:p>
      <w:pPr>
        <w:spacing w:after="0"/>
        <w:ind w:left="0"/>
        <w:jc w:val="left"/>
      </w:pPr>
      <w:r>
        <w:rPr>
          <w:rFonts w:ascii="Times New Roman"/>
          <w:b/>
          <w:i w:val="false"/>
          <w:color w:val="000000"/>
        </w:rPr>
        <w:t xml:space="preserve"> Портал арқылы мемлекеттік қызмет көрсету процесінде ақпараттық</w:t>
      </w:r>
      <w:r>
        <w:br/>
      </w:r>
      <w:r>
        <w:rPr>
          <w:rFonts w:ascii="Times New Roman"/>
          <w:b/>
          <w:i w:val="false"/>
          <w:color w:val="000000"/>
        </w:rPr>
        <w:t>жүйелерді пайдалану тәртібі</w:t>
      </w:r>
    </w:p>
    <w:bookmarkEnd w:id="69"/>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белгімелер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134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134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