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8c629b9" w14:textId="8c629b9">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Дене шынықтыру және спорт саласындағы мемлекеттік көрсетілетін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Астана қаласы әкімдігінің 2016 жылғы 15 тамыздағы № 112-1464 қаулысы. Астана қаласының Әділет департаментінде 2016 жылы 9 қыркүйекте № 1057 болып тіркелді. Күші жойылды - Нұр-Сұлтан қаласы әкімдігінің 2022 жылғы 15 маусымдағы № 1-1792 қаулысымен</w:t>
      </w:r>
    </w:p>
    <w:p>
      <w:pPr>
        <w:spacing w:after="0"/>
        <w:ind w:left="0"/>
        <w:jc w:val="both"/>
      </w:pPr>
      <w:r>
        <w:rPr>
          <w:rFonts w:ascii="Times New Roman"/>
          <w:b w:val="false"/>
          <w:i w:val="false"/>
          <w:color w:val="ff0000"/>
          <w:sz w:val="28"/>
        </w:rPr>
        <w:t xml:space="preserve">
      Ескерту. Күші жойылды - Нұр-Сұлтан қаласы әкімдігінің 15.06.2022 </w:t>
      </w:r>
      <w:r>
        <w:rPr>
          <w:rFonts w:ascii="Times New Roman"/>
          <w:b w:val="false"/>
          <w:i w:val="false"/>
          <w:color w:val="ff0000"/>
          <w:sz w:val="28"/>
        </w:rPr>
        <w:t>№ 1-1792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3" w:id="0"/>
    <w:p>
      <w:pPr>
        <w:spacing w:after="0"/>
        <w:ind w:left="0"/>
        <w:jc w:val="both"/>
      </w:pPr>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2001 жылғы 23 қаңтардағы Қазақстан Республикасы Заңының </w:t>
      </w:r>
      <w:r>
        <w:rPr>
          <w:rFonts w:ascii="Times New Roman"/>
          <w:b w:val="false"/>
          <w:i w:val="false"/>
          <w:color w:val="000000"/>
          <w:sz w:val="28"/>
        </w:rPr>
        <w:t>27-бабына</w:t>
      </w:r>
      <w:r>
        <w:rPr>
          <w:rFonts w:ascii="Times New Roman"/>
          <w:b w:val="false"/>
          <w:i w:val="false"/>
          <w:color w:val="000000"/>
          <w:sz w:val="28"/>
        </w:rPr>
        <w:t xml:space="preserve">, "Мемлекеттік көрсетілетін қызметтер туралы" 2013 жылғы 15 сәуірдегі Қазақстан Республикасы Заңының </w:t>
      </w:r>
      <w:r>
        <w:rPr>
          <w:rFonts w:ascii="Times New Roman"/>
          <w:b w:val="false"/>
          <w:i w:val="false"/>
          <w:color w:val="000000"/>
          <w:sz w:val="28"/>
        </w:rPr>
        <w:t>16-бабына</w:t>
      </w:r>
      <w:r>
        <w:rPr>
          <w:rFonts w:ascii="Times New Roman"/>
          <w:b w:val="false"/>
          <w:i w:val="false"/>
          <w:color w:val="000000"/>
          <w:sz w:val="28"/>
        </w:rPr>
        <w:t xml:space="preserve"> сәйкес Астана қаласының әкімдігі </w:t>
      </w:r>
      <w:r>
        <w:rPr>
          <w:rFonts w:ascii="Times New Roman"/>
          <w:b/>
          <w:i w:val="false"/>
          <w:color w:val="000000"/>
          <w:sz w:val="28"/>
        </w:rPr>
        <w:t>ҚАУЛЫ ЕТЕДІ:</w:t>
      </w:r>
    </w:p>
    <w:bookmarkEnd w:id="0"/>
    <w:bookmarkStart w:name="z4" w:id="1"/>
    <w:p>
      <w:pPr>
        <w:spacing w:after="0"/>
        <w:ind w:left="0"/>
        <w:jc w:val="both"/>
      </w:pPr>
      <w:r>
        <w:rPr>
          <w:rFonts w:ascii="Times New Roman"/>
          <w:b w:val="false"/>
          <w:i w:val="false"/>
          <w:color w:val="000000"/>
          <w:sz w:val="28"/>
        </w:rPr>
        <w:t>
      1. Мыналар:</w:t>
      </w:r>
    </w:p>
    <w:bookmarkEnd w:id="1"/>
    <w:bookmarkStart w:name="z5" w:id="2"/>
    <w:p>
      <w:pPr>
        <w:spacing w:after="0"/>
        <w:ind w:left="0"/>
        <w:jc w:val="both"/>
      </w:pPr>
      <w:r>
        <w:rPr>
          <w:rFonts w:ascii="Times New Roman"/>
          <w:b w:val="false"/>
          <w:i w:val="false"/>
          <w:color w:val="000000"/>
          <w:sz w:val="28"/>
        </w:rPr>
        <w:t xml:space="preserve">
      1) "Қазақстан Республикасының спорт шеберлігіне кандидат, 1-разрядты спортшы cпорттық разрядтарын және біліктiлiгi жоғары деңгейдегi бірiншi санатты жаттықтырушы, біліктiлiгi орта деңгейдегi бірiншi санатты жаттықтырушы, біліктiлiгi жоғары деңгейдегi бірiншi санатты әдiскер, біліктiлiгi орта деңгейдегi бірiншi санатты әдiскер, біліктiлiгi жоғары деңгейдегi бірiншi санатты нұсқаушы-спортшы, бірiншi санатты спорт төрешiсi біліктілік санаттарын беру" мемлекеттік көрсетілетін қызмет регламенті </w:t>
      </w:r>
      <w:r>
        <w:rPr>
          <w:rFonts w:ascii="Times New Roman"/>
          <w:b w:val="false"/>
          <w:i w:val="false"/>
          <w:color w:val="000000"/>
          <w:sz w:val="28"/>
        </w:rPr>
        <w:t>1-қосымшаға</w:t>
      </w:r>
      <w:r>
        <w:rPr>
          <w:rFonts w:ascii="Times New Roman"/>
          <w:b w:val="false"/>
          <w:i w:val="false"/>
          <w:color w:val="000000"/>
          <w:sz w:val="28"/>
        </w:rPr>
        <w:t xml:space="preserve"> сәйкес;</w:t>
      </w:r>
    </w:p>
    <w:bookmarkEnd w:id="2"/>
    <w:bookmarkStart w:name="z6" w:id="3"/>
    <w:p>
      <w:pPr>
        <w:spacing w:after="0"/>
        <w:ind w:left="0"/>
        <w:jc w:val="both"/>
      </w:pPr>
      <w:r>
        <w:rPr>
          <w:rFonts w:ascii="Times New Roman"/>
          <w:b w:val="false"/>
          <w:i w:val="false"/>
          <w:color w:val="000000"/>
          <w:sz w:val="28"/>
        </w:rPr>
        <w:t xml:space="preserve">
      2) "Жергілікті спорт федерацияларын аккредиттеу" мемлекеттік көрсетілетін қызмет регламенті </w:t>
      </w:r>
      <w:r>
        <w:rPr>
          <w:rFonts w:ascii="Times New Roman"/>
          <w:b w:val="false"/>
          <w:i w:val="false"/>
          <w:color w:val="000000"/>
          <w:sz w:val="28"/>
        </w:rPr>
        <w:t>2-қосымшаға</w:t>
      </w:r>
      <w:r>
        <w:rPr>
          <w:rFonts w:ascii="Times New Roman"/>
          <w:b w:val="false"/>
          <w:i w:val="false"/>
          <w:color w:val="000000"/>
          <w:sz w:val="28"/>
        </w:rPr>
        <w:t xml:space="preserve"> сәйкес бекітілсін.</w:t>
      </w:r>
    </w:p>
    <w:bookmarkEnd w:id="3"/>
    <w:bookmarkStart w:name="z7" w:id="4"/>
    <w:p>
      <w:pPr>
        <w:spacing w:after="0"/>
        <w:ind w:left="0"/>
        <w:jc w:val="both"/>
      </w:pPr>
      <w:r>
        <w:rPr>
          <w:rFonts w:ascii="Times New Roman"/>
          <w:b w:val="false"/>
          <w:i w:val="false"/>
          <w:color w:val="000000"/>
          <w:sz w:val="28"/>
        </w:rPr>
        <w:t xml:space="preserve">
      2. Астана қаласы әкімдігінің 2014 жылғы 8 қазандағы "Дене шынықтыру және спорт саласындағы мемлекеттік көрсетілетін қызметтер регламенттерін бекіту туралы" (нормативтік құқықтық актілерді мемлекеттік тіркеу Тізілімінде 2014 жылғы 18 қарашада № 854 болып тіркелген, 2014 жылғы 9 желтоқсандағы № 139 "Вечерняя Астана" және 2014 жылғы 9 желтоқсандағы № 140 "Астана ақшамы" газеттерінде жарияланған) № 112-1669 </w:t>
      </w:r>
      <w:r>
        <w:rPr>
          <w:rFonts w:ascii="Times New Roman"/>
          <w:b w:val="false"/>
          <w:i w:val="false"/>
          <w:color w:val="000000"/>
          <w:sz w:val="28"/>
        </w:rPr>
        <w:t>қаулысының</w:t>
      </w:r>
      <w:r>
        <w:rPr>
          <w:rFonts w:ascii="Times New Roman"/>
          <w:b w:val="false"/>
          <w:i w:val="false"/>
          <w:color w:val="000000"/>
          <w:sz w:val="28"/>
        </w:rPr>
        <w:t xml:space="preserve"> күші жойылды деп танылсын.</w:t>
      </w:r>
    </w:p>
    <w:bookmarkEnd w:id="4"/>
    <w:bookmarkStart w:name="z8" w:id="5"/>
    <w:p>
      <w:pPr>
        <w:spacing w:after="0"/>
        <w:ind w:left="0"/>
        <w:jc w:val="both"/>
      </w:pPr>
      <w:r>
        <w:rPr>
          <w:rFonts w:ascii="Times New Roman"/>
          <w:b w:val="false"/>
          <w:i w:val="false"/>
          <w:color w:val="000000"/>
          <w:sz w:val="28"/>
        </w:rPr>
        <w:t>
      3. "Астана қаласының Дене шынықтыру және спорт басқармасы" мемлекеттік мекемесінің басшысы осы қаулыны, әділет органдарында мемлекеттік тіркелгеннен кейін ресми және мерзімді баспа басылымдарында, сондай-ақ Қазақстан Республикасының Үкіметі айқындаған интернет-ресурста және қала әкімдігінің интернет-ресурсында жариялау жүктелсін.</w:t>
      </w:r>
    </w:p>
    <w:bookmarkEnd w:id="5"/>
    <w:bookmarkStart w:name="z9" w:id="6"/>
    <w:p>
      <w:pPr>
        <w:spacing w:after="0"/>
        <w:ind w:left="0"/>
        <w:jc w:val="both"/>
      </w:pPr>
      <w:r>
        <w:rPr>
          <w:rFonts w:ascii="Times New Roman"/>
          <w:b w:val="false"/>
          <w:i w:val="false"/>
          <w:color w:val="000000"/>
          <w:sz w:val="28"/>
        </w:rPr>
        <w:t>
      4. Осы қаулының орындалуын бақылау Астана қаласы әкімінің орынбасары Е.Ә. Аманшаевқа жүктелсін.</w:t>
      </w:r>
    </w:p>
    <w:bookmarkEnd w:id="6"/>
    <w:bookmarkStart w:name="z10" w:id="7"/>
    <w:p>
      <w:pPr>
        <w:spacing w:after="0"/>
        <w:ind w:left="0"/>
        <w:jc w:val="both"/>
      </w:pPr>
      <w:r>
        <w:rPr>
          <w:rFonts w:ascii="Times New Roman"/>
          <w:b w:val="false"/>
          <w:i w:val="false"/>
          <w:color w:val="000000"/>
          <w:sz w:val="28"/>
        </w:rPr>
        <w:t>
      5. Осы қаулы әділет органдарында мемлекеттік тіркелген күннен бастап күшіне енеді және алғашқы ресми жарияланған күнінен кейін күнтізбелік он күн өткен соң қолданысқа енгізіледі.</w:t>
      </w:r>
    </w:p>
    <w:bookmarkEnd w:id="7"/>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Астана қаласының әкімі</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Ә. Исекешев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Астана қаласы әкімдігінің</w:t>
            </w:r>
            <w:r>
              <w:br/>
            </w:r>
            <w:r>
              <w:rPr>
                <w:rFonts w:ascii="Times New Roman"/>
                <w:b w:val="false"/>
                <w:i w:val="false"/>
                <w:color w:val="000000"/>
                <w:sz w:val="20"/>
              </w:rPr>
              <w:t>2016 жылғы 15 тамыздағы</w:t>
            </w:r>
            <w:r>
              <w:br/>
            </w:r>
            <w:r>
              <w:rPr>
                <w:rFonts w:ascii="Times New Roman"/>
                <w:b w:val="false"/>
                <w:i w:val="false"/>
                <w:color w:val="000000"/>
                <w:sz w:val="20"/>
              </w:rPr>
              <w:t>№ 112-1464 қаулысына</w:t>
            </w:r>
            <w:r>
              <w:br/>
            </w:r>
            <w:r>
              <w:rPr>
                <w:rFonts w:ascii="Times New Roman"/>
                <w:b w:val="false"/>
                <w:i w:val="false"/>
                <w:color w:val="000000"/>
                <w:sz w:val="20"/>
              </w:rPr>
              <w:t>1-қосымша</w:t>
            </w:r>
          </w:p>
        </w:tc>
      </w:tr>
    </w:tbl>
    <w:bookmarkStart w:name="z13" w:id="8"/>
    <w:p>
      <w:pPr>
        <w:spacing w:after="0"/>
        <w:ind w:left="0"/>
        <w:jc w:val="left"/>
      </w:pPr>
      <w:r>
        <w:rPr>
          <w:rFonts w:ascii="Times New Roman"/>
          <w:b/>
          <w:i w:val="false"/>
          <w:color w:val="000000"/>
        </w:rPr>
        <w:t xml:space="preserve"> "Қазақстан Республикасының спорт шеберлігіне кандидат, 1-разрядты спортшы cпорттық разрядтарын және біліктiлiгi жоғары деңгейдегi бірiншi санатты жаттықтырушы, біліктiлiгi орта деңгейдегi бірiншi санатты жаттықтырушы, біліктiлiгi жоғары деңгейдегi бірiншi санатты әдiскер, біліктiлiгi орта деңгейдегi бірiншi санатты әдiскер, біліктiлiгi жоғары деңгейдегi бірiншi санатты нұсқаушы-спортшы, бірiншi санатты спорт төрешiсi біліктілік санаттарын беру" мемлекеттік көрсетілетін қызмет регламенті</w:t>
      </w:r>
    </w:p>
    <w:bookmarkEnd w:id="8"/>
    <w:bookmarkStart w:name="z14" w:id="9"/>
    <w:p>
      <w:pPr>
        <w:spacing w:after="0"/>
        <w:ind w:left="0"/>
        <w:jc w:val="left"/>
      </w:pPr>
      <w:r>
        <w:rPr>
          <w:rFonts w:ascii="Times New Roman"/>
          <w:b/>
          <w:i w:val="false"/>
          <w:color w:val="000000"/>
        </w:rPr>
        <w:t xml:space="preserve"> 1. Жалпы ережелер</w:t>
      </w:r>
    </w:p>
    <w:bookmarkEnd w:id="9"/>
    <w:bookmarkStart w:name="z15" w:id="10"/>
    <w:p>
      <w:pPr>
        <w:spacing w:after="0"/>
        <w:ind w:left="0"/>
        <w:jc w:val="both"/>
      </w:pPr>
      <w:r>
        <w:rPr>
          <w:rFonts w:ascii="Times New Roman"/>
          <w:b w:val="false"/>
          <w:i w:val="false"/>
          <w:color w:val="000000"/>
          <w:sz w:val="28"/>
        </w:rPr>
        <w:t xml:space="preserve">
      1. "Қазақстан Республикасының спорт шеберлігіне кандидат, 1-разрядты спортшы cпорттық разрядтарын және біліктiлiгi жоғары деңгейдегi бірiншi санатты жаттықтырушы, біліктiлiгi орта деңгейдегi бірiншi санатты жаттықтырушы, біліктiлiгi жоғары деңгейдегi бірiншi санатты әдiскер, біліктiлiгi орта деңгейдегi бірiншi санатты әдiскер, біліктiлiгi жоғары деңгейдегi бірiншi санатты нұсқаушы-спортшы, бірiншi санатты спорт төрешiсi біліктілік санаттарын беру" мемлекеттік көрсетілетін қызметті (бұдан әрі – мемлекеттік көрсетілетін қызмет) Қазақстан Республикасы Мәдениет және спорт министрінің "Дене шынықтыру және спорт саласында мемлекеттік көрсетілетін қызметтер стандарттарын бекіту туралы" 2015 жылғы 17 сәуірдегі № 139 </w:t>
      </w:r>
      <w:r>
        <w:rPr>
          <w:rFonts w:ascii="Times New Roman"/>
          <w:b w:val="false"/>
          <w:i w:val="false"/>
          <w:color w:val="000000"/>
          <w:sz w:val="28"/>
        </w:rPr>
        <w:t>бұйрығымен</w:t>
      </w:r>
      <w:r>
        <w:rPr>
          <w:rFonts w:ascii="Times New Roman"/>
          <w:b w:val="false"/>
          <w:i w:val="false"/>
          <w:color w:val="000000"/>
          <w:sz w:val="28"/>
        </w:rPr>
        <w:t xml:space="preserve"> бекітілген (Нормативтік құқықтық актілерді мемлекеттік тіркеу тізілімінде № 11276 болып тіркелген) "Қазақстан Республикасының спорт шеберлігіне кандидат, 1-разрядты спортшы cпорттық разрядтарын және біліктiлiгi жоғары деңгейдегi бірiншi санатты жаттықтырушы, біліктiлiгi орта деңгейдегi бірiншi санатты жаттықтырушы, біліктiлiгi жоғары деңгейдегi бірiншi санатты әдiскер, біліктiлiгi орта деңгейдегi бірiншi санатты әдiскер, біліктiлiгi жоғары деңгейдегi бірiншi санатты нұсқаушы-спортшы, бірiншi санатты спорт төрешiсi біліктілік санаттарын беру"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Астана қаласы әкімдігінің уәкілетті органы – "Астана қаласының Мәдениет және спорт басқармасы" мемлекеттік мекемесі (бұдан әрі – көрсетілетін қызметті беруші) көрсетеді. </w:t>
      </w:r>
    </w:p>
    <w:bookmarkEnd w:id="10"/>
    <w:p>
      <w:pPr>
        <w:spacing w:after="0"/>
        <w:ind w:left="0"/>
        <w:jc w:val="both"/>
      </w:pPr>
      <w:r>
        <w:rPr>
          <w:rFonts w:ascii="Times New Roman"/>
          <w:b w:val="false"/>
          <w:i w:val="false"/>
          <w:color w:val="000000"/>
          <w:sz w:val="28"/>
        </w:rPr>
        <w:t>
      Мемлекеттік қызметті көрсетуге өтініш қабылдау және олардың нәтижелерін беру:</w:t>
      </w:r>
    </w:p>
    <w:bookmarkStart w:name="z17" w:id="11"/>
    <w:p>
      <w:pPr>
        <w:spacing w:after="0"/>
        <w:ind w:left="0"/>
        <w:jc w:val="both"/>
      </w:pPr>
      <w:r>
        <w:rPr>
          <w:rFonts w:ascii="Times New Roman"/>
          <w:b w:val="false"/>
          <w:i w:val="false"/>
          <w:color w:val="000000"/>
          <w:sz w:val="28"/>
        </w:rPr>
        <w:t>
      "Азаматтарға арналған үкімет" мемлекеттік корпорациясы" коммерциялық емес акционерлік қоғамы (бұдан әрі – Мемлекеттік корпорация) арқылы жүзеге асырылады.</w:t>
      </w:r>
    </w:p>
    <w:bookmarkEnd w:id="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 тармаққа өзгеріс енгізілді - Астана қаласы әкімдігінің 27.03 2019 </w:t>
      </w:r>
      <w:r>
        <w:rPr>
          <w:rFonts w:ascii="Times New Roman"/>
          <w:b w:val="false"/>
          <w:i w:val="false"/>
          <w:color w:val="000000"/>
          <w:sz w:val="28"/>
        </w:rPr>
        <w:t>№ 508-387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18" w:id="12"/>
    <w:p>
      <w:pPr>
        <w:spacing w:after="0"/>
        <w:ind w:left="0"/>
        <w:jc w:val="both"/>
      </w:pPr>
      <w:r>
        <w:rPr>
          <w:rFonts w:ascii="Times New Roman"/>
          <w:b w:val="false"/>
          <w:i w:val="false"/>
          <w:color w:val="000000"/>
          <w:sz w:val="28"/>
        </w:rPr>
        <w:t>
      2. Мемлекеттік көрсетілетін қызмет нысаны: қағаз түрінде.</w:t>
      </w:r>
    </w:p>
    <w:bookmarkEnd w:id="12"/>
    <w:bookmarkStart w:name="z19" w:id="13"/>
    <w:p>
      <w:pPr>
        <w:spacing w:after="0"/>
        <w:ind w:left="0"/>
        <w:jc w:val="both"/>
      </w:pPr>
      <w:r>
        <w:rPr>
          <w:rFonts w:ascii="Times New Roman"/>
          <w:b w:val="false"/>
          <w:i w:val="false"/>
          <w:color w:val="000000"/>
          <w:sz w:val="28"/>
        </w:rPr>
        <w:t>
      3. Мемлекеттік көрсетілетін қызмет нәтижесі спорттық разрядты беру туралы куәлік, біліктілік санаттын беру туралы куәлік не спорттық разрядты беру туралы, біліктілік санаттын беру туралы бұйрықтын көшірмесі, не болмаса мемлекеттік қызмет көрсетуден бас тарту туралы дәлелді жауап болып табылады.</w:t>
      </w:r>
    </w:p>
    <w:bookmarkEnd w:id="13"/>
    <w:p>
      <w:pPr>
        <w:spacing w:after="0"/>
        <w:ind w:left="0"/>
        <w:jc w:val="both"/>
      </w:pPr>
      <w:r>
        <w:rPr>
          <w:rFonts w:ascii="Times New Roman"/>
          <w:b w:val="false"/>
          <w:i w:val="false"/>
          <w:color w:val="000000"/>
          <w:sz w:val="28"/>
        </w:rPr>
        <w:t>
      Мемлекеттік қызмет көрсету нәтижесін ұсыну нысаны: қағаз түрінде.</w:t>
      </w:r>
    </w:p>
    <w:bookmarkStart w:name="z21" w:id="14"/>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(жұмыскерлерінің) іс-қимылы тәртібін сипаттау</w:t>
      </w:r>
    </w:p>
    <w:bookmarkEnd w:id="14"/>
    <w:bookmarkStart w:name="z22" w:id="15"/>
    <w:p>
      <w:pPr>
        <w:spacing w:after="0"/>
        <w:ind w:left="0"/>
        <w:jc w:val="both"/>
      </w:pPr>
      <w:r>
        <w:rPr>
          <w:rFonts w:ascii="Times New Roman"/>
          <w:b w:val="false"/>
          <w:i w:val="false"/>
          <w:color w:val="000000"/>
          <w:sz w:val="28"/>
        </w:rPr>
        <w:t xml:space="preserve">
      4. Мемлекеттік қызмет көрсету бойынша рәсімдерді (іс-қимылдарды) бастауға негіздеме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қызметті алушының құжаттарының тізімін қоса бере отырып өтініш беру болып табылады. </w:t>
      </w:r>
    </w:p>
    <w:bookmarkEnd w:id="15"/>
    <w:bookmarkStart w:name="z23" w:id="16"/>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оның орындалу ұзақтығы:</w:t>
      </w:r>
    </w:p>
    <w:bookmarkEnd w:id="16"/>
    <w:bookmarkStart w:name="z24" w:id="17"/>
    <w:p>
      <w:pPr>
        <w:spacing w:after="0"/>
        <w:ind w:left="0"/>
        <w:jc w:val="both"/>
      </w:pPr>
      <w:r>
        <w:rPr>
          <w:rFonts w:ascii="Times New Roman"/>
          <w:b w:val="false"/>
          <w:i w:val="false"/>
          <w:color w:val="000000"/>
          <w:sz w:val="28"/>
        </w:rPr>
        <w:t xml:space="preserve">
      1) көрсетілетін қызметті берушінің кеңсе қызметкері көрсетілетін қызметті алушыдан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өтінішпен құжаттарды қабылдауды жүзеге асырады – 15 (он бес) минут ішінде.</w:t>
      </w:r>
    </w:p>
    <w:bookmarkEnd w:id="17"/>
    <w:bookmarkStart w:name="z25" w:id="18"/>
    <w:p>
      <w:pPr>
        <w:spacing w:after="0"/>
        <w:ind w:left="0"/>
        <w:jc w:val="both"/>
      </w:pPr>
      <w:r>
        <w:rPr>
          <w:rFonts w:ascii="Times New Roman"/>
          <w:b w:val="false"/>
          <w:i w:val="false"/>
          <w:color w:val="000000"/>
          <w:sz w:val="28"/>
        </w:rPr>
        <w:t>
      2) көрсетілетін қызметті берушінің кеңсе қызметкері көрсетілетін қызметті алушының өтініші мен құжаттарын көрсетілетін қызметті берушінің басшысына жолдайды – 1 (бір) жұмыс күні ішінде.</w:t>
      </w:r>
    </w:p>
    <w:bookmarkEnd w:id="18"/>
    <w:bookmarkStart w:name="z26" w:id="19"/>
    <w:p>
      <w:pPr>
        <w:spacing w:after="0"/>
        <w:ind w:left="0"/>
        <w:jc w:val="both"/>
      </w:pPr>
      <w:r>
        <w:rPr>
          <w:rFonts w:ascii="Times New Roman"/>
          <w:b w:val="false"/>
          <w:i w:val="false"/>
          <w:color w:val="000000"/>
          <w:sz w:val="28"/>
        </w:rPr>
        <w:t xml:space="preserve">
      3) көрсетілетін қызметті берушінің басшысы көрсетілетін қызметті алушының өтініші мен құжаттарын қарайды, көрсетілетін қызметті берушінің жауапты орындаушысын – жоғары жетістікті спорт бөлімінің қызметкерін анықтайды және оған көрсетілетін қызметті алушының құжаттарын толықтығына және мазмұнының дұрыстығын тексеруді тапсырады – 2 (екі) жұмыс күні ішінде. </w:t>
      </w:r>
    </w:p>
    <w:bookmarkEnd w:id="19"/>
    <w:bookmarkStart w:name="z27" w:id="20"/>
    <w:p>
      <w:pPr>
        <w:spacing w:after="0"/>
        <w:ind w:left="0"/>
        <w:jc w:val="both"/>
      </w:pPr>
      <w:r>
        <w:rPr>
          <w:rFonts w:ascii="Times New Roman"/>
          <w:b w:val="false"/>
          <w:i w:val="false"/>
          <w:color w:val="000000"/>
          <w:sz w:val="28"/>
        </w:rPr>
        <w:t>
      4) көрсетілетін қызметті берушінің жауапты орындаушысы көрсетілетін қызметті алушы құжаттарының толықтығын және дұрыстығына сәйкестігін тексеруді жүзеге асырады, одан әрі Спорттық разрядтары мен санаттарын беру жөніндегі комиссияның (бұдан әрі – Комиссия) қарауына ұсынады, не болмаса мемлекеттік қызметті көрсетуден бас тарту туралы дәлелді жауап дайындайды – 5 (бес) жұмыс күні ішінде.</w:t>
      </w:r>
    </w:p>
    <w:bookmarkEnd w:id="20"/>
    <w:bookmarkStart w:name="z28" w:id="21"/>
    <w:p>
      <w:pPr>
        <w:spacing w:after="0"/>
        <w:ind w:left="0"/>
        <w:jc w:val="both"/>
      </w:pPr>
      <w:r>
        <w:rPr>
          <w:rFonts w:ascii="Times New Roman"/>
          <w:b w:val="false"/>
          <w:i w:val="false"/>
          <w:color w:val="000000"/>
          <w:sz w:val="28"/>
        </w:rPr>
        <w:t>
      5) Комиссия көрсетілетін қызметті алушының құжаттарын қарайды және спорттық разрядтар мен санаттар беру туралы немесе мемлекеттік қызметті көрсетуден бас тарту туралы шешім қабылдайды – 5 (бес) жұмыс күні ішінде.</w:t>
      </w:r>
    </w:p>
    <w:bookmarkEnd w:id="21"/>
    <w:bookmarkStart w:name="z29" w:id="22"/>
    <w:p>
      <w:pPr>
        <w:spacing w:after="0"/>
        <w:ind w:left="0"/>
        <w:jc w:val="both"/>
      </w:pPr>
      <w:r>
        <w:rPr>
          <w:rFonts w:ascii="Times New Roman"/>
          <w:b w:val="false"/>
          <w:i w:val="false"/>
          <w:color w:val="000000"/>
          <w:sz w:val="28"/>
        </w:rPr>
        <w:t>
      6) көрсетілетін қызметті берушінің жауапты орындаушысы бұйрықтың жобасын немесе мемлекеттік қызметті көрсетуден бас тарту туралы дәлелді жауап дайындайды – 4 (төрт) жұмыс күні ішінде.</w:t>
      </w:r>
    </w:p>
    <w:bookmarkEnd w:id="22"/>
    <w:bookmarkStart w:name="z30" w:id="23"/>
    <w:p>
      <w:pPr>
        <w:spacing w:after="0"/>
        <w:ind w:left="0"/>
        <w:jc w:val="both"/>
      </w:pPr>
      <w:r>
        <w:rPr>
          <w:rFonts w:ascii="Times New Roman"/>
          <w:b w:val="false"/>
          <w:i w:val="false"/>
          <w:color w:val="000000"/>
          <w:sz w:val="28"/>
        </w:rPr>
        <w:t>
      7) көрсетілетін қызметті берушінің басшысы Комиссияның шешімін бұйрық жобасын немесе мемлекеттік қызмет көрсетуден бас тарту туралы дәлелді жауапқа қол қою арқылы бекітеді – 3 (үш) жұмыс күні ішінде.</w:t>
      </w:r>
    </w:p>
    <w:bookmarkEnd w:id="23"/>
    <w:bookmarkStart w:name="z31" w:id="24"/>
    <w:p>
      <w:pPr>
        <w:spacing w:after="0"/>
        <w:ind w:left="0"/>
        <w:jc w:val="both"/>
      </w:pPr>
      <w:r>
        <w:rPr>
          <w:rFonts w:ascii="Times New Roman"/>
          <w:b w:val="false"/>
          <w:i w:val="false"/>
          <w:color w:val="000000"/>
          <w:sz w:val="28"/>
        </w:rPr>
        <w:t>
      8) көрсетілетін қызметті берушінің жауапты орындаушысы бұйрықты немесе мемлекеттік қызмет көрсетуден бас тарту туралы дәлелді жауапты көрсетілетін қызметті берушінің кеңсесінде тiркеуді жүргізеді – 2 (екі) жұмыс күні ішінде.</w:t>
      </w:r>
    </w:p>
    <w:bookmarkEnd w:id="24"/>
    <w:bookmarkStart w:name="z32" w:id="25"/>
    <w:p>
      <w:pPr>
        <w:spacing w:after="0"/>
        <w:ind w:left="0"/>
        <w:jc w:val="both"/>
      </w:pPr>
      <w:r>
        <w:rPr>
          <w:rFonts w:ascii="Times New Roman"/>
          <w:b w:val="false"/>
          <w:i w:val="false"/>
          <w:color w:val="000000"/>
          <w:sz w:val="28"/>
        </w:rPr>
        <w:t>
      9) көрсетілетін қызметті беруші бұйрықтың үзіндісін немесе мемлекеттік қызмет көрсетуден бас тарту туралы дәлелді жауапты Мемлекеттік корпорацияға жолдайды (немесе Мемлекеттік корпорация қызметкеріне береді) – 1 (бір) жұмыс күні ішінде.</w:t>
      </w:r>
    </w:p>
    <w:bookmarkEnd w:id="25"/>
    <w:bookmarkStart w:name="z33" w:id="26"/>
    <w:p>
      <w:pPr>
        <w:spacing w:after="0"/>
        <w:ind w:left="0"/>
        <w:jc w:val="both"/>
      </w:pPr>
      <w:r>
        <w:rPr>
          <w:rFonts w:ascii="Times New Roman"/>
          <w:b w:val="false"/>
          <w:i w:val="false"/>
          <w:color w:val="000000"/>
          <w:sz w:val="28"/>
        </w:rPr>
        <w:t>
      6. Келесі рәсімді (іс-қимылды) орындауды бастауға негіз болатын мемлекеттік қызмет көрсету рәсімнің (іс-қимылдың) нәтижесі:</w:t>
      </w:r>
    </w:p>
    <w:bookmarkEnd w:id="26"/>
    <w:bookmarkStart w:name="z34" w:id="27"/>
    <w:p>
      <w:pPr>
        <w:spacing w:after="0"/>
        <w:ind w:left="0"/>
        <w:jc w:val="both"/>
      </w:pPr>
      <w:r>
        <w:rPr>
          <w:rFonts w:ascii="Times New Roman"/>
          <w:b w:val="false"/>
          <w:i w:val="false"/>
          <w:color w:val="000000"/>
          <w:sz w:val="28"/>
        </w:rPr>
        <w:t>
      1) көрсетілетін қызметті алушының өтінішін және құжаттарын тіркеу;</w:t>
      </w:r>
    </w:p>
    <w:bookmarkEnd w:id="27"/>
    <w:bookmarkStart w:name="z35" w:id="28"/>
    <w:p>
      <w:pPr>
        <w:spacing w:after="0"/>
        <w:ind w:left="0"/>
        <w:jc w:val="both"/>
      </w:pPr>
      <w:r>
        <w:rPr>
          <w:rFonts w:ascii="Times New Roman"/>
          <w:b w:val="false"/>
          <w:i w:val="false"/>
          <w:color w:val="000000"/>
          <w:sz w:val="28"/>
        </w:rPr>
        <w:t>
      2) көрсетілетін қызметті беруші басшысының көрсетілетін қызметті берушінің жауапты орындаушысын анықтауы;</w:t>
      </w:r>
    </w:p>
    <w:bookmarkEnd w:id="28"/>
    <w:bookmarkStart w:name="z36" w:id="29"/>
    <w:p>
      <w:pPr>
        <w:spacing w:after="0"/>
        <w:ind w:left="0"/>
        <w:jc w:val="both"/>
      </w:pPr>
      <w:r>
        <w:rPr>
          <w:rFonts w:ascii="Times New Roman"/>
          <w:b w:val="false"/>
          <w:i w:val="false"/>
          <w:color w:val="000000"/>
          <w:sz w:val="28"/>
        </w:rPr>
        <w:t>
      3) көрсетілетін қызметті берушінің жауапты орындаушысымен өтінішті және құжаттарды қабылдау;</w:t>
      </w:r>
    </w:p>
    <w:bookmarkEnd w:id="29"/>
    <w:bookmarkStart w:name="z37" w:id="30"/>
    <w:p>
      <w:pPr>
        <w:spacing w:after="0"/>
        <w:ind w:left="0"/>
        <w:jc w:val="both"/>
      </w:pPr>
      <w:r>
        <w:rPr>
          <w:rFonts w:ascii="Times New Roman"/>
          <w:b w:val="false"/>
          <w:i w:val="false"/>
          <w:color w:val="000000"/>
          <w:sz w:val="28"/>
        </w:rPr>
        <w:t>
      4) көрсетілетін қызметті алушының құжаттарын Комиссияның қарауына жолдау немесе мемлекеттік көрсетілетін қызметтен бас тарту туралы дәлелді жауап;</w:t>
      </w:r>
    </w:p>
    <w:bookmarkEnd w:id="30"/>
    <w:bookmarkStart w:name="z38" w:id="31"/>
    <w:p>
      <w:pPr>
        <w:spacing w:after="0"/>
        <w:ind w:left="0"/>
        <w:jc w:val="both"/>
      </w:pPr>
      <w:r>
        <w:rPr>
          <w:rFonts w:ascii="Times New Roman"/>
          <w:b w:val="false"/>
          <w:i w:val="false"/>
          <w:color w:val="000000"/>
          <w:sz w:val="28"/>
        </w:rPr>
        <w:t>
      5) Комиссия отырысының хаттамасы;</w:t>
      </w:r>
    </w:p>
    <w:bookmarkEnd w:id="31"/>
    <w:bookmarkStart w:name="z39" w:id="32"/>
    <w:p>
      <w:pPr>
        <w:spacing w:after="0"/>
        <w:ind w:left="0"/>
        <w:jc w:val="both"/>
      </w:pPr>
      <w:r>
        <w:rPr>
          <w:rFonts w:ascii="Times New Roman"/>
          <w:b w:val="false"/>
          <w:i w:val="false"/>
          <w:color w:val="000000"/>
          <w:sz w:val="28"/>
        </w:rPr>
        <w:t>
      6) бұйрық жобасы немесе мемлекеттік қызметті көрсетуден бас тарту туралы дәлелді жауап;</w:t>
      </w:r>
    </w:p>
    <w:bookmarkEnd w:id="32"/>
    <w:bookmarkStart w:name="z40" w:id="33"/>
    <w:p>
      <w:pPr>
        <w:spacing w:after="0"/>
        <w:ind w:left="0"/>
        <w:jc w:val="both"/>
      </w:pPr>
      <w:r>
        <w:rPr>
          <w:rFonts w:ascii="Times New Roman"/>
          <w:b w:val="false"/>
          <w:i w:val="false"/>
          <w:color w:val="000000"/>
          <w:sz w:val="28"/>
        </w:rPr>
        <w:t>
      7) қол қойылған бұйрық жобасы немесе мемлекеттік қызмет көрсетуден бас тарту туралы дәлелді жауап;</w:t>
      </w:r>
    </w:p>
    <w:bookmarkEnd w:id="33"/>
    <w:bookmarkStart w:name="z41" w:id="34"/>
    <w:p>
      <w:pPr>
        <w:spacing w:after="0"/>
        <w:ind w:left="0"/>
        <w:jc w:val="both"/>
      </w:pPr>
      <w:r>
        <w:rPr>
          <w:rFonts w:ascii="Times New Roman"/>
          <w:b w:val="false"/>
          <w:i w:val="false"/>
          <w:color w:val="000000"/>
          <w:sz w:val="28"/>
        </w:rPr>
        <w:t>
      8) бұйрықты немесе мемлекеттік қызмет көрсетуден бас тарту туралы дәлелді жауапты тіркеу;</w:t>
      </w:r>
    </w:p>
    <w:bookmarkEnd w:id="34"/>
    <w:bookmarkStart w:name="z42" w:id="35"/>
    <w:p>
      <w:pPr>
        <w:spacing w:after="0"/>
        <w:ind w:left="0"/>
        <w:jc w:val="both"/>
      </w:pPr>
      <w:r>
        <w:rPr>
          <w:rFonts w:ascii="Times New Roman"/>
          <w:b w:val="false"/>
          <w:i w:val="false"/>
          <w:color w:val="000000"/>
          <w:sz w:val="28"/>
        </w:rPr>
        <w:t>
      9) спорттық разрядты иелену туралы куәлік беру немесе бұйрықтың үзіндісін беру немесе мемлекеттік қызмет көрсетуден бас тарту туралы дәлелді жауап.</w:t>
      </w:r>
    </w:p>
    <w:bookmarkEnd w:id="35"/>
    <w:bookmarkStart w:name="z43" w:id="36"/>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іс-қимылы тәртібін сипаттау</w:t>
      </w:r>
    </w:p>
    <w:bookmarkEnd w:id="36"/>
    <w:bookmarkStart w:name="z44" w:id="37"/>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37"/>
    <w:bookmarkStart w:name="z45" w:id="38"/>
    <w:p>
      <w:pPr>
        <w:spacing w:after="0"/>
        <w:ind w:left="0"/>
        <w:jc w:val="both"/>
      </w:pPr>
      <w:r>
        <w:rPr>
          <w:rFonts w:ascii="Times New Roman"/>
          <w:b w:val="false"/>
          <w:i w:val="false"/>
          <w:color w:val="000000"/>
          <w:sz w:val="28"/>
        </w:rPr>
        <w:t>
      1) көрсетілетін қызметті берушінің кеңсесі;</w:t>
      </w:r>
    </w:p>
    <w:bookmarkEnd w:id="38"/>
    <w:bookmarkStart w:name="z46" w:id="39"/>
    <w:p>
      <w:pPr>
        <w:spacing w:after="0"/>
        <w:ind w:left="0"/>
        <w:jc w:val="both"/>
      </w:pPr>
      <w:r>
        <w:rPr>
          <w:rFonts w:ascii="Times New Roman"/>
          <w:b w:val="false"/>
          <w:i w:val="false"/>
          <w:color w:val="000000"/>
          <w:sz w:val="28"/>
        </w:rPr>
        <w:t>
      2) көрсетілетін қызметті берушінің басшысы;</w:t>
      </w:r>
    </w:p>
    <w:bookmarkEnd w:id="39"/>
    <w:bookmarkStart w:name="z47" w:id="40"/>
    <w:p>
      <w:pPr>
        <w:spacing w:after="0"/>
        <w:ind w:left="0"/>
        <w:jc w:val="both"/>
      </w:pPr>
      <w:r>
        <w:rPr>
          <w:rFonts w:ascii="Times New Roman"/>
          <w:b w:val="false"/>
          <w:i w:val="false"/>
          <w:color w:val="000000"/>
          <w:sz w:val="28"/>
        </w:rPr>
        <w:t>
      3) көрсетілетін қызметті берушінің жоғарғы жетістіктер спорт бөлімі;</w:t>
      </w:r>
    </w:p>
    <w:bookmarkEnd w:id="40"/>
    <w:bookmarkStart w:name="z48" w:id="41"/>
    <w:p>
      <w:pPr>
        <w:spacing w:after="0"/>
        <w:ind w:left="0"/>
        <w:jc w:val="both"/>
      </w:pPr>
      <w:r>
        <w:rPr>
          <w:rFonts w:ascii="Times New Roman"/>
          <w:b w:val="false"/>
          <w:i w:val="false"/>
          <w:color w:val="000000"/>
          <w:sz w:val="28"/>
        </w:rPr>
        <w:t>
      4) көрсетілетін қызметті берушінің жауапты орындаушы;</w:t>
      </w:r>
    </w:p>
    <w:bookmarkEnd w:id="41"/>
    <w:bookmarkStart w:name="z49" w:id="42"/>
    <w:p>
      <w:pPr>
        <w:spacing w:after="0"/>
        <w:ind w:left="0"/>
        <w:jc w:val="both"/>
      </w:pPr>
      <w:r>
        <w:rPr>
          <w:rFonts w:ascii="Times New Roman"/>
          <w:b w:val="false"/>
          <w:i w:val="false"/>
          <w:color w:val="000000"/>
          <w:sz w:val="28"/>
        </w:rPr>
        <w:t>
      5) Комиссия.</w:t>
      </w:r>
    </w:p>
    <w:bookmarkEnd w:id="42"/>
    <w:bookmarkStart w:name="z50" w:id="43"/>
    <w:p>
      <w:pPr>
        <w:spacing w:after="0"/>
        <w:ind w:left="0"/>
        <w:jc w:val="both"/>
      </w:pPr>
      <w:r>
        <w:rPr>
          <w:rFonts w:ascii="Times New Roman"/>
          <w:b w:val="false"/>
          <w:i w:val="false"/>
          <w:color w:val="000000"/>
          <w:sz w:val="28"/>
        </w:rPr>
        <w:t xml:space="preserve">
      8. Әрбір рәсімнің (іс-қимылдың) ұзақтығын көрсете отырып, құрылымдық бөлімшелердің (жұмыскерлердің) арасындағы рәсімдердің (іс-қимылдың) бірізділігінің сипаттамасы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блок-сызбамен сүйемелденеді.</w:t>
      </w:r>
    </w:p>
    <w:bookmarkEnd w:id="43"/>
    <w:bookmarkStart w:name="z51" w:id="44"/>
    <w:p>
      <w:pPr>
        <w:spacing w:after="0"/>
        <w:ind w:left="0"/>
        <w:jc w:val="left"/>
      </w:pPr>
      <w:r>
        <w:rPr>
          <w:rFonts w:ascii="Times New Roman"/>
          <w:b/>
          <w:i w:val="false"/>
          <w:color w:val="000000"/>
        </w:rPr>
        <w:t xml:space="preserve"> 4.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 </w:t>
      </w:r>
    </w:p>
    <w:bookmarkEnd w:id="44"/>
    <w:bookmarkStart w:name="z52" w:id="45"/>
    <w:p>
      <w:pPr>
        <w:spacing w:after="0"/>
        <w:ind w:left="0"/>
        <w:jc w:val="both"/>
      </w:pPr>
      <w:r>
        <w:rPr>
          <w:rFonts w:ascii="Times New Roman"/>
          <w:b w:val="false"/>
          <w:i w:val="false"/>
          <w:color w:val="000000"/>
          <w:sz w:val="28"/>
        </w:rPr>
        <w:t>
      9. Мемлекеттік корпорацияға және (немесе) өзге көрсетілетін қызметті берушіге жүгіну тәртібінің сипаттамасы, көрсетілетін қызметті алушының сұрау салуын өңдеудің ұзақтығы:</w:t>
      </w:r>
    </w:p>
    <w:bookmarkEnd w:id="45"/>
    <w:bookmarkStart w:name="z53" w:id="46"/>
    <w:p>
      <w:pPr>
        <w:spacing w:after="0"/>
        <w:ind w:left="0"/>
        <w:jc w:val="both"/>
      </w:pPr>
      <w:r>
        <w:rPr>
          <w:rFonts w:ascii="Times New Roman"/>
          <w:b w:val="false"/>
          <w:i w:val="false"/>
          <w:color w:val="000000"/>
          <w:sz w:val="28"/>
        </w:rPr>
        <w:t xml:space="preserve">
      1)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тізілімін ұсынып, Стандартқа </w:t>
      </w:r>
      <w:r>
        <w:rPr>
          <w:rFonts w:ascii="Times New Roman"/>
          <w:b w:val="false"/>
          <w:i w:val="false"/>
          <w:color w:val="000000"/>
          <w:sz w:val="28"/>
        </w:rPr>
        <w:t>2-қосымшаға</w:t>
      </w:r>
      <w:r>
        <w:rPr>
          <w:rFonts w:ascii="Times New Roman"/>
          <w:b w:val="false"/>
          <w:i w:val="false"/>
          <w:color w:val="000000"/>
          <w:sz w:val="28"/>
        </w:rPr>
        <w:t xml:space="preserve"> сәйкес нысанда Мемлекеттік корпорацияға өтініш тапсырады.</w:t>
      </w:r>
    </w:p>
    <w:bookmarkEnd w:id="46"/>
    <w:p>
      <w:pPr>
        <w:spacing w:after="0"/>
        <w:ind w:left="0"/>
        <w:jc w:val="both"/>
      </w:pPr>
      <w:r>
        <w:rPr>
          <w:rFonts w:ascii="Times New Roman"/>
          <w:b w:val="false"/>
          <w:i w:val="false"/>
          <w:color w:val="000000"/>
          <w:sz w:val="28"/>
        </w:rPr>
        <w:t>
      Рәсімнің нәтижесі – Мемлекеттік корпорацияның инспекторына көрсетілетін қызметті алушы құжаттарды ұсынады;</w:t>
      </w:r>
    </w:p>
    <w:bookmarkStart w:name="z55" w:id="47"/>
    <w:p>
      <w:pPr>
        <w:spacing w:after="0"/>
        <w:ind w:left="0"/>
        <w:jc w:val="both"/>
      </w:pPr>
      <w:r>
        <w:rPr>
          <w:rFonts w:ascii="Times New Roman"/>
          <w:b w:val="false"/>
          <w:i w:val="false"/>
          <w:color w:val="000000"/>
          <w:sz w:val="28"/>
        </w:rPr>
        <w:t xml:space="preserve">
      2) Мемлекеттік корпорацияның инспекторы өтінішті тіркеуді жүргізеді, көрсетілетін қызметті алушыдан құжаттарды қабылдайды, құжаттарды алғанын растау туралы қолхат береді – 15 (он бес) минут ішінде. Қызмет алушының құжаттары толық болмаған жағдайда Мемлекеттік корпорацияның инспекторы өтінішті қабылдаудан бас тартады және Стандартқа </w:t>
      </w:r>
      <w:r>
        <w:rPr>
          <w:rFonts w:ascii="Times New Roman"/>
          <w:b w:val="false"/>
          <w:i w:val="false"/>
          <w:color w:val="000000"/>
          <w:sz w:val="28"/>
        </w:rPr>
        <w:t>4-қосымшаға</w:t>
      </w:r>
      <w:r>
        <w:rPr>
          <w:rFonts w:ascii="Times New Roman"/>
          <w:b w:val="false"/>
          <w:i w:val="false"/>
          <w:color w:val="000000"/>
          <w:sz w:val="28"/>
        </w:rPr>
        <w:t xml:space="preserve"> сәйкес нысанда қолхат береді.</w:t>
      </w:r>
    </w:p>
    <w:bookmarkEnd w:id="47"/>
    <w:p>
      <w:pPr>
        <w:spacing w:after="0"/>
        <w:ind w:left="0"/>
        <w:jc w:val="both"/>
      </w:pPr>
      <w:r>
        <w:rPr>
          <w:rFonts w:ascii="Times New Roman"/>
          <w:b w:val="false"/>
          <w:i w:val="false"/>
          <w:color w:val="000000"/>
          <w:sz w:val="28"/>
        </w:rPr>
        <w:t>
      Рәсімнің нәтижесі – көрсетілетін қызметті алушыдан құжаттарды қабылдағаны туралы немесе қабылдаудан бас тартқаны туралы қолхат;</w:t>
      </w:r>
    </w:p>
    <w:bookmarkStart w:name="z57" w:id="48"/>
    <w:p>
      <w:pPr>
        <w:spacing w:after="0"/>
        <w:ind w:left="0"/>
        <w:jc w:val="both"/>
      </w:pPr>
      <w:r>
        <w:rPr>
          <w:rFonts w:ascii="Times New Roman"/>
          <w:b w:val="false"/>
          <w:i w:val="false"/>
          <w:color w:val="000000"/>
          <w:sz w:val="28"/>
        </w:rPr>
        <w:t>
      3) Мемлекеттік корпорацияның инспекторы көрсетілетін қызметті алушының құжаттарын көрсетілетін қызметті берушіге курьер арқылы жібереді – 1 (бір) жұмыс күні ішінде.</w:t>
      </w:r>
    </w:p>
    <w:bookmarkEnd w:id="48"/>
    <w:p>
      <w:pPr>
        <w:spacing w:after="0"/>
        <w:ind w:left="0"/>
        <w:jc w:val="both"/>
      </w:pPr>
      <w:r>
        <w:rPr>
          <w:rFonts w:ascii="Times New Roman"/>
          <w:b w:val="false"/>
          <w:i w:val="false"/>
          <w:color w:val="000000"/>
          <w:sz w:val="28"/>
        </w:rPr>
        <w:t>
      Рәсімнің нәтижесі – көрсетілетін қызметті алушының құжаттарын қабылдағаны туралы курьердің белгісі;</w:t>
      </w:r>
    </w:p>
    <w:bookmarkStart w:name="z59" w:id="49"/>
    <w:p>
      <w:pPr>
        <w:spacing w:after="0"/>
        <w:ind w:left="0"/>
        <w:jc w:val="both"/>
      </w:pPr>
      <w:r>
        <w:rPr>
          <w:rFonts w:ascii="Times New Roman"/>
          <w:b w:val="false"/>
          <w:i w:val="false"/>
          <w:color w:val="000000"/>
          <w:sz w:val="28"/>
        </w:rPr>
        <w:t>
      4) көрсетілетін қызметті беруші көрсетілетін қызметті алушының өтінішін Мемлекеттік корпорацияның ақпараттық жүйесінде (көрсетілетін қызметті берушінің өз ақпараттық жүйесі болмаған жағдайда) тексеру жүргізеді, қызмет алушыдан қабылданған құжаттарды тіркеуді жүргізеді – 15 (он бес) минут ішінде.</w:t>
      </w:r>
    </w:p>
    <w:bookmarkEnd w:id="49"/>
    <w:p>
      <w:pPr>
        <w:spacing w:after="0"/>
        <w:ind w:left="0"/>
        <w:jc w:val="both"/>
      </w:pPr>
      <w:r>
        <w:rPr>
          <w:rFonts w:ascii="Times New Roman"/>
          <w:b w:val="false"/>
          <w:i w:val="false"/>
          <w:color w:val="000000"/>
          <w:sz w:val="28"/>
        </w:rPr>
        <w:t>
      Рәсімнің нәтижесі – қызмет алушының құжаттарын қабылдағандығы туралы көрсетілетін қызметті берушінің белгісі;</w:t>
      </w:r>
    </w:p>
    <w:bookmarkStart w:name="z61" w:id="50"/>
    <w:p>
      <w:pPr>
        <w:spacing w:after="0"/>
        <w:ind w:left="0"/>
        <w:jc w:val="both"/>
      </w:pPr>
      <w:r>
        <w:rPr>
          <w:rFonts w:ascii="Times New Roman"/>
          <w:b w:val="false"/>
          <w:i w:val="false"/>
          <w:color w:val="000000"/>
          <w:sz w:val="28"/>
        </w:rPr>
        <w:t>
      5) көрсетілетін қызметті беруші мемлекеттік қызметті көрсету нәтижесін тіркейді, көрсетілетін қызметті алушының өтінішін Мемлекеттік корпорацияның ақпараттық жүйесінде (көрсетілетін қызметті берушінің өз ақпараттық жүйесі болмаған жағдайда) тіркейді және Мемлекеттік корпорацияға жолдайды – 24 (жиырма төрт) жұмыс күні ішінде.</w:t>
      </w:r>
    </w:p>
    <w:bookmarkEnd w:id="50"/>
    <w:p>
      <w:pPr>
        <w:spacing w:after="0"/>
        <w:ind w:left="0"/>
        <w:jc w:val="both"/>
      </w:pPr>
      <w:r>
        <w:rPr>
          <w:rFonts w:ascii="Times New Roman"/>
          <w:b w:val="false"/>
          <w:i w:val="false"/>
          <w:color w:val="000000"/>
          <w:sz w:val="28"/>
        </w:rPr>
        <w:t>
      Рәсімнің нәтижесі – бұйрықты немесе мемлекеттік қызмет көрсетуден бас тарту туралы дәлелді жауапты тіркеу;</w:t>
      </w:r>
    </w:p>
    <w:bookmarkStart w:name="z63" w:id="51"/>
    <w:p>
      <w:pPr>
        <w:spacing w:after="0"/>
        <w:ind w:left="0"/>
        <w:jc w:val="both"/>
      </w:pPr>
      <w:r>
        <w:rPr>
          <w:rFonts w:ascii="Times New Roman"/>
          <w:b w:val="false"/>
          <w:i w:val="false"/>
          <w:color w:val="000000"/>
          <w:sz w:val="28"/>
        </w:rPr>
        <w:t>
      6) көрсетілетін қызметті берушіден көрсетілген мемлекеттік қызметтің дайын нәтижесін қабылдау кезінде Мемлекеттік корпорация көрсетілетін қызметті алушыдан келіп түскен құжаттарды штрих-код сканерінің көмегімен белгілейді.</w:t>
      </w:r>
    </w:p>
    <w:bookmarkEnd w:id="51"/>
    <w:p>
      <w:pPr>
        <w:spacing w:after="0"/>
        <w:ind w:left="0"/>
        <w:jc w:val="both"/>
      </w:pPr>
      <w:r>
        <w:rPr>
          <w:rFonts w:ascii="Times New Roman"/>
          <w:b w:val="false"/>
          <w:i w:val="false"/>
          <w:color w:val="000000"/>
          <w:sz w:val="28"/>
        </w:rPr>
        <w:t>
      Рәсімнің нәтижесі – көрсетілетін қызметті алушының құжаттарын қабылдау туралы Мемлекеттік корпорацияның белгісі;</w:t>
      </w:r>
    </w:p>
    <w:bookmarkStart w:name="z65" w:id="52"/>
    <w:p>
      <w:pPr>
        <w:spacing w:after="0"/>
        <w:ind w:left="0"/>
        <w:jc w:val="both"/>
      </w:pPr>
      <w:r>
        <w:rPr>
          <w:rFonts w:ascii="Times New Roman"/>
          <w:b w:val="false"/>
          <w:i w:val="false"/>
          <w:color w:val="000000"/>
          <w:sz w:val="28"/>
        </w:rPr>
        <w:t xml:space="preserve">
      7) Мемлекеттік корпорация мемлекеттік қызмет көрсету нәтижесін қызметті алушыға береді – 15 (он бес) минут ішінде. </w:t>
      </w:r>
    </w:p>
    <w:bookmarkEnd w:id="52"/>
    <w:p>
      <w:pPr>
        <w:spacing w:after="0"/>
        <w:ind w:left="0"/>
        <w:jc w:val="both"/>
      </w:pPr>
      <w:r>
        <w:rPr>
          <w:rFonts w:ascii="Times New Roman"/>
          <w:b w:val="false"/>
          <w:i w:val="false"/>
          <w:color w:val="000000"/>
          <w:sz w:val="28"/>
        </w:rPr>
        <w:t>
      Рәсімнің нәтижесі – көрсетілетін қызметті алушының мемлекеттік қызмет нәтижесін алуы туралы белгісі.</w:t>
      </w:r>
    </w:p>
    <w:bookmarkStart w:name="z67" w:id="53"/>
    <w:p>
      <w:pPr>
        <w:spacing w:after="0"/>
        <w:ind w:left="0"/>
        <w:jc w:val="both"/>
      </w:pPr>
      <w:r>
        <w:rPr>
          <w:rFonts w:ascii="Times New Roman"/>
          <w:b w:val="false"/>
          <w:i w:val="false"/>
          <w:color w:val="000000"/>
          <w:sz w:val="28"/>
        </w:rPr>
        <w:t xml:space="preserve">
      10. Мемлекеттік корпорациямен функционалдық өзара іс-қимылды көрсететін диаграмма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келтірілген. </w:t>
      </w:r>
    </w:p>
    <w:bookmarkEnd w:id="53"/>
    <w:bookmarkStart w:name="z68" w:id="54"/>
    <w:p>
      <w:pPr>
        <w:spacing w:after="0"/>
        <w:ind w:left="0"/>
        <w:jc w:val="both"/>
      </w:pPr>
      <w:r>
        <w:rPr>
          <w:rFonts w:ascii="Times New Roman"/>
          <w:b w:val="false"/>
          <w:i w:val="false"/>
          <w:color w:val="000000"/>
          <w:sz w:val="28"/>
        </w:rPr>
        <w:t xml:space="preserve">
      11. Жүгіну тәртібін және Мемлекеттік корпорация арқылы мемлекеттік қызмет көрсету кезінде көрсетілетін қызмет беруші мен көрсетілетін қызмет алушының рәсімдерінің (іс-қимылдарының) бірізділігінің сипаттамасы осы Регламентке </w:t>
      </w:r>
      <w:r>
        <w:rPr>
          <w:rFonts w:ascii="Times New Roman"/>
          <w:b w:val="false"/>
          <w:i w:val="false"/>
          <w:color w:val="000000"/>
          <w:sz w:val="28"/>
        </w:rPr>
        <w:t>3-қосымшаға</w:t>
      </w:r>
      <w:r>
        <w:rPr>
          <w:rFonts w:ascii="Times New Roman"/>
          <w:b w:val="false"/>
          <w:i w:val="false"/>
          <w:color w:val="000000"/>
          <w:sz w:val="28"/>
        </w:rPr>
        <w:t xml:space="preserve"> сәйкес мемлекеттік қызметті көрсетудің бизнес-үдерістері анықтамалығында көрсетіледі. </w:t>
      </w:r>
    </w:p>
    <w:bookmarkEnd w:id="5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спорт шеберлігіне кандидат,</w:t>
            </w:r>
            <w:r>
              <w:br/>
            </w:r>
            <w:r>
              <w:rPr>
                <w:rFonts w:ascii="Times New Roman"/>
                <w:b w:val="false"/>
                <w:i w:val="false"/>
                <w:color w:val="000000"/>
                <w:sz w:val="20"/>
              </w:rPr>
              <w:t>1-разрядты спортшы</w:t>
            </w:r>
            <w:r>
              <w:br/>
            </w:r>
            <w:r>
              <w:rPr>
                <w:rFonts w:ascii="Times New Roman"/>
                <w:b w:val="false"/>
                <w:i w:val="false"/>
                <w:color w:val="000000"/>
                <w:sz w:val="20"/>
              </w:rPr>
              <w:t>cпорттық разрядтарын және</w:t>
            </w:r>
            <w:r>
              <w:br/>
            </w:r>
            <w:r>
              <w:rPr>
                <w:rFonts w:ascii="Times New Roman"/>
                <w:b w:val="false"/>
                <w:i w:val="false"/>
                <w:color w:val="000000"/>
                <w:sz w:val="20"/>
              </w:rPr>
              <w:t>біліктiлiгi жоғары деңгейдегi</w:t>
            </w:r>
            <w:r>
              <w:br/>
            </w:r>
            <w:r>
              <w:rPr>
                <w:rFonts w:ascii="Times New Roman"/>
                <w:b w:val="false"/>
                <w:i w:val="false"/>
                <w:color w:val="000000"/>
                <w:sz w:val="20"/>
              </w:rPr>
              <w:t>бірiншi санатты</w:t>
            </w:r>
            <w:r>
              <w:br/>
            </w:r>
            <w:r>
              <w:rPr>
                <w:rFonts w:ascii="Times New Roman"/>
                <w:b w:val="false"/>
                <w:i w:val="false"/>
                <w:color w:val="000000"/>
                <w:sz w:val="20"/>
              </w:rPr>
              <w:t>жаттықтырушы, біліктiлiгi</w:t>
            </w:r>
            <w:r>
              <w:br/>
            </w:r>
            <w:r>
              <w:rPr>
                <w:rFonts w:ascii="Times New Roman"/>
                <w:b w:val="false"/>
                <w:i w:val="false"/>
                <w:color w:val="000000"/>
                <w:sz w:val="20"/>
              </w:rPr>
              <w:t>орта деңгейдегi бірiншi</w:t>
            </w:r>
            <w:r>
              <w:br/>
            </w:r>
            <w:r>
              <w:rPr>
                <w:rFonts w:ascii="Times New Roman"/>
                <w:b w:val="false"/>
                <w:i w:val="false"/>
                <w:color w:val="000000"/>
                <w:sz w:val="20"/>
              </w:rPr>
              <w:t>санатты жаттықтырушы,</w:t>
            </w:r>
            <w:r>
              <w:br/>
            </w:r>
            <w:r>
              <w:rPr>
                <w:rFonts w:ascii="Times New Roman"/>
                <w:b w:val="false"/>
                <w:i w:val="false"/>
                <w:color w:val="000000"/>
                <w:sz w:val="20"/>
              </w:rPr>
              <w:t>біліктiлiгi жоғары деңгейдегi</w:t>
            </w:r>
            <w:r>
              <w:br/>
            </w:r>
            <w:r>
              <w:rPr>
                <w:rFonts w:ascii="Times New Roman"/>
                <w:b w:val="false"/>
                <w:i w:val="false"/>
                <w:color w:val="000000"/>
                <w:sz w:val="20"/>
              </w:rPr>
              <w:t>бірiншi санатты әдiскер,</w:t>
            </w:r>
            <w:r>
              <w:br/>
            </w:r>
            <w:r>
              <w:rPr>
                <w:rFonts w:ascii="Times New Roman"/>
                <w:b w:val="false"/>
                <w:i w:val="false"/>
                <w:color w:val="000000"/>
                <w:sz w:val="20"/>
              </w:rPr>
              <w:t>біліктiлiгi орта деңгейдегi</w:t>
            </w:r>
            <w:r>
              <w:br/>
            </w:r>
            <w:r>
              <w:rPr>
                <w:rFonts w:ascii="Times New Roman"/>
                <w:b w:val="false"/>
                <w:i w:val="false"/>
                <w:color w:val="000000"/>
                <w:sz w:val="20"/>
              </w:rPr>
              <w:t>бірiншi санатты әдiскер,</w:t>
            </w:r>
            <w:r>
              <w:br/>
            </w:r>
            <w:r>
              <w:rPr>
                <w:rFonts w:ascii="Times New Roman"/>
                <w:b w:val="false"/>
                <w:i w:val="false"/>
                <w:color w:val="000000"/>
                <w:sz w:val="20"/>
              </w:rPr>
              <w:t>біліктiлiгi жоғары деңгейдегi</w:t>
            </w:r>
            <w:r>
              <w:br/>
            </w:r>
            <w:r>
              <w:rPr>
                <w:rFonts w:ascii="Times New Roman"/>
                <w:b w:val="false"/>
                <w:i w:val="false"/>
                <w:color w:val="000000"/>
                <w:sz w:val="20"/>
              </w:rPr>
              <w:t>бірiншi санатты нұсқаушы-</w:t>
            </w:r>
            <w:r>
              <w:br/>
            </w:r>
            <w:r>
              <w:rPr>
                <w:rFonts w:ascii="Times New Roman"/>
                <w:b w:val="false"/>
                <w:i w:val="false"/>
                <w:color w:val="000000"/>
                <w:sz w:val="20"/>
              </w:rPr>
              <w:t>спортшы, бірiншi санатты</w:t>
            </w:r>
            <w:r>
              <w:br/>
            </w:r>
            <w:r>
              <w:rPr>
                <w:rFonts w:ascii="Times New Roman"/>
                <w:b w:val="false"/>
                <w:i w:val="false"/>
                <w:color w:val="000000"/>
                <w:sz w:val="20"/>
              </w:rPr>
              <w:t>спорт төрешiсi біліктілік</w:t>
            </w:r>
            <w:r>
              <w:br/>
            </w:r>
            <w:r>
              <w:rPr>
                <w:rFonts w:ascii="Times New Roman"/>
                <w:b w:val="false"/>
                <w:i w:val="false"/>
                <w:color w:val="000000"/>
                <w:sz w:val="20"/>
              </w:rPr>
              <w:t>санаттарын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70" w:id="55"/>
    <w:p>
      <w:pPr>
        <w:spacing w:after="0"/>
        <w:ind w:left="0"/>
        <w:jc w:val="left"/>
      </w:pPr>
      <w:r>
        <w:rPr>
          <w:rFonts w:ascii="Times New Roman"/>
          <w:b/>
          <w:i w:val="false"/>
          <w:color w:val="000000"/>
        </w:rPr>
        <w:t xml:space="preserve"> Көрсетілетін қызметті берушінің құрылымдық бөлімшелерінің (қызметкерлерінің) арасындағы рәсімнің (әрекеттің) ретін сипаттау блок-сызбасы</w:t>
      </w:r>
    </w:p>
    <w:bookmarkEnd w:id="55"/>
    <w:bookmarkStart w:name="z71" w:id="56"/>
    <w:p>
      <w:pPr>
        <w:spacing w:after="0"/>
        <w:ind w:left="0"/>
        <w:jc w:val="both"/>
      </w:pPr>
      <w:r>
        <w:rPr>
          <w:rFonts w:ascii="Times New Roman"/>
          <w:b w:val="false"/>
          <w:i w:val="false"/>
          <w:color w:val="000000"/>
          <w:sz w:val="28"/>
        </w:rPr>
        <w:t xml:space="preserve">
      </w:t>
      </w:r>
    </w:p>
    <w:bookmarkEnd w:id="56"/>
    <w:p>
      <w:pPr>
        <w:spacing w:after="0"/>
        <w:ind w:left="0"/>
        <w:jc w:val="both"/>
      </w:pPr>
      <w:r>
        <w:drawing>
          <wp:inline distT="0" distB="0" distL="0" distR="0">
            <wp:extent cx="7810500" cy="656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656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спорт шеберлігіне кандидат,</w:t>
            </w:r>
            <w:r>
              <w:br/>
            </w:r>
            <w:r>
              <w:rPr>
                <w:rFonts w:ascii="Times New Roman"/>
                <w:b w:val="false"/>
                <w:i w:val="false"/>
                <w:color w:val="000000"/>
                <w:sz w:val="20"/>
              </w:rPr>
              <w:t>1-разрядты спортшы</w:t>
            </w:r>
            <w:r>
              <w:br/>
            </w:r>
            <w:r>
              <w:rPr>
                <w:rFonts w:ascii="Times New Roman"/>
                <w:b w:val="false"/>
                <w:i w:val="false"/>
                <w:color w:val="000000"/>
                <w:sz w:val="20"/>
              </w:rPr>
              <w:t>cпорттық разрядтарын және</w:t>
            </w:r>
            <w:r>
              <w:br/>
            </w:r>
            <w:r>
              <w:rPr>
                <w:rFonts w:ascii="Times New Roman"/>
                <w:b w:val="false"/>
                <w:i w:val="false"/>
                <w:color w:val="000000"/>
                <w:sz w:val="20"/>
              </w:rPr>
              <w:t>біліктiлiгi жоғары деңгейдегi</w:t>
            </w:r>
            <w:r>
              <w:br/>
            </w:r>
            <w:r>
              <w:rPr>
                <w:rFonts w:ascii="Times New Roman"/>
                <w:b w:val="false"/>
                <w:i w:val="false"/>
                <w:color w:val="000000"/>
                <w:sz w:val="20"/>
              </w:rPr>
              <w:t>бірiншi санатты</w:t>
            </w:r>
            <w:r>
              <w:br/>
            </w:r>
            <w:r>
              <w:rPr>
                <w:rFonts w:ascii="Times New Roman"/>
                <w:b w:val="false"/>
                <w:i w:val="false"/>
                <w:color w:val="000000"/>
                <w:sz w:val="20"/>
              </w:rPr>
              <w:t>жаттықтырушы, біліктiлiгi</w:t>
            </w:r>
            <w:r>
              <w:br/>
            </w:r>
            <w:r>
              <w:rPr>
                <w:rFonts w:ascii="Times New Roman"/>
                <w:b w:val="false"/>
                <w:i w:val="false"/>
                <w:color w:val="000000"/>
                <w:sz w:val="20"/>
              </w:rPr>
              <w:t>орта деңгейдегi бірiншi</w:t>
            </w:r>
            <w:r>
              <w:br/>
            </w:r>
            <w:r>
              <w:rPr>
                <w:rFonts w:ascii="Times New Roman"/>
                <w:b w:val="false"/>
                <w:i w:val="false"/>
                <w:color w:val="000000"/>
                <w:sz w:val="20"/>
              </w:rPr>
              <w:t>санатты жаттықтырушы,</w:t>
            </w:r>
            <w:r>
              <w:br/>
            </w:r>
            <w:r>
              <w:rPr>
                <w:rFonts w:ascii="Times New Roman"/>
                <w:b w:val="false"/>
                <w:i w:val="false"/>
                <w:color w:val="000000"/>
                <w:sz w:val="20"/>
              </w:rPr>
              <w:t>біліктiлiгi жоғары деңгейдегi</w:t>
            </w:r>
            <w:r>
              <w:br/>
            </w:r>
            <w:r>
              <w:rPr>
                <w:rFonts w:ascii="Times New Roman"/>
                <w:b w:val="false"/>
                <w:i w:val="false"/>
                <w:color w:val="000000"/>
                <w:sz w:val="20"/>
              </w:rPr>
              <w:t>бірiншi санатты әдiскер,</w:t>
            </w:r>
            <w:r>
              <w:br/>
            </w:r>
            <w:r>
              <w:rPr>
                <w:rFonts w:ascii="Times New Roman"/>
                <w:b w:val="false"/>
                <w:i w:val="false"/>
                <w:color w:val="000000"/>
                <w:sz w:val="20"/>
              </w:rPr>
              <w:t>біліктiлiгi орта деңгейдегi</w:t>
            </w:r>
            <w:r>
              <w:br/>
            </w:r>
            <w:r>
              <w:rPr>
                <w:rFonts w:ascii="Times New Roman"/>
                <w:b w:val="false"/>
                <w:i w:val="false"/>
                <w:color w:val="000000"/>
                <w:sz w:val="20"/>
              </w:rPr>
              <w:t>бірiншi санатты әдiскер,</w:t>
            </w:r>
            <w:r>
              <w:br/>
            </w:r>
            <w:r>
              <w:rPr>
                <w:rFonts w:ascii="Times New Roman"/>
                <w:b w:val="false"/>
                <w:i w:val="false"/>
                <w:color w:val="000000"/>
                <w:sz w:val="20"/>
              </w:rPr>
              <w:t>біліктiлiгi жоғары деңгейдегi</w:t>
            </w:r>
            <w:r>
              <w:br/>
            </w:r>
            <w:r>
              <w:rPr>
                <w:rFonts w:ascii="Times New Roman"/>
                <w:b w:val="false"/>
                <w:i w:val="false"/>
                <w:color w:val="000000"/>
                <w:sz w:val="20"/>
              </w:rPr>
              <w:t>бірiншi санатты нұсқаушы-</w:t>
            </w:r>
            <w:r>
              <w:br/>
            </w:r>
            <w:r>
              <w:rPr>
                <w:rFonts w:ascii="Times New Roman"/>
                <w:b w:val="false"/>
                <w:i w:val="false"/>
                <w:color w:val="000000"/>
                <w:sz w:val="20"/>
              </w:rPr>
              <w:t>спортшы, бірiншi санатты</w:t>
            </w:r>
            <w:r>
              <w:br/>
            </w:r>
            <w:r>
              <w:rPr>
                <w:rFonts w:ascii="Times New Roman"/>
                <w:b w:val="false"/>
                <w:i w:val="false"/>
                <w:color w:val="000000"/>
                <w:sz w:val="20"/>
              </w:rPr>
              <w:t>спорт төрешiсi біліктілік</w:t>
            </w:r>
            <w:r>
              <w:br/>
            </w:r>
            <w:r>
              <w:rPr>
                <w:rFonts w:ascii="Times New Roman"/>
                <w:b w:val="false"/>
                <w:i w:val="false"/>
                <w:color w:val="000000"/>
                <w:sz w:val="20"/>
              </w:rPr>
              <w:t>санаттарын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73" w:id="57"/>
    <w:p>
      <w:pPr>
        <w:spacing w:after="0"/>
        <w:ind w:left="0"/>
        <w:jc w:val="left"/>
      </w:pPr>
      <w:r>
        <w:rPr>
          <w:rFonts w:ascii="Times New Roman"/>
          <w:b/>
          <w:i w:val="false"/>
          <w:color w:val="000000"/>
        </w:rPr>
        <w:t xml:space="preserve"> Мемлекеттік корпорациямен функционалдық өзара іс-қимыл диаграммасы</w:t>
      </w:r>
    </w:p>
    <w:bookmarkEnd w:id="57"/>
    <w:bookmarkStart w:name="z74" w:id="58"/>
    <w:p>
      <w:pPr>
        <w:spacing w:after="0"/>
        <w:ind w:left="0"/>
        <w:jc w:val="both"/>
      </w:pPr>
      <w:r>
        <w:rPr>
          <w:rFonts w:ascii="Times New Roman"/>
          <w:b w:val="false"/>
          <w:i w:val="false"/>
          <w:color w:val="000000"/>
          <w:sz w:val="28"/>
        </w:rPr>
        <w:t xml:space="preserve">
      </w:t>
      </w:r>
    </w:p>
    <w:bookmarkEnd w:id="58"/>
    <w:p>
      <w:pPr>
        <w:spacing w:after="0"/>
        <w:ind w:left="0"/>
        <w:jc w:val="both"/>
      </w:pPr>
      <w:r>
        <w:drawing>
          <wp:inline distT="0" distB="0" distL="0" distR="0">
            <wp:extent cx="7810500" cy="758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758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спорт шеберлігіне кандидат,</w:t>
            </w:r>
            <w:r>
              <w:br/>
            </w:r>
            <w:r>
              <w:rPr>
                <w:rFonts w:ascii="Times New Roman"/>
                <w:b w:val="false"/>
                <w:i w:val="false"/>
                <w:color w:val="000000"/>
                <w:sz w:val="20"/>
              </w:rPr>
              <w:t>1-разрядты спортшы</w:t>
            </w:r>
            <w:r>
              <w:br/>
            </w:r>
            <w:r>
              <w:rPr>
                <w:rFonts w:ascii="Times New Roman"/>
                <w:b w:val="false"/>
                <w:i w:val="false"/>
                <w:color w:val="000000"/>
                <w:sz w:val="20"/>
              </w:rPr>
              <w:t>cпорттық разрядтарын және</w:t>
            </w:r>
            <w:r>
              <w:br/>
            </w:r>
            <w:r>
              <w:rPr>
                <w:rFonts w:ascii="Times New Roman"/>
                <w:b w:val="false"/>
                <w:i w:val="false"/>
                <w:color w:val="000000"/>
                <w:sz w:val="20"/>
              </w:rPr>
              <w:t>біліктiлiгi жоғары деңгейдегi</w:t>
            </w:r>
            <w:r>
              <w:br/>
            </w:r>
            <w:r>
              <w:rPr>
                <w:rFonts w:ascii="Times New Roman"/>
                <w:b w:val="false"/>
                <w:i w:val="false"/>
                <w:color w:val="000000"/>
                <w:sz w:val="20"/>
              </w:rPr>
              <w:t>бірiншi санатты</w:t>
            </w:r>
            <w:r>
              <w:br/>
            </w:r>
            <w:r>
              <w:rPr>
                <w:rFonts w:ascii="Times New Roman"/>
                <w:b w:val="false"/>
                <w:i w:val="false"/>
                <w:color w:val="000000"/>
                <w:sz w:val="20"/>
              </w:rPr>
              <w:t>жаттықтырушы, біліктiлiгi</w:t>
            </w:r>
            <w:r>
              <w:br/>
            </w:r>
            <w:r>
              <w:rPr>
                <w:rFonts w:ascii="Times New Roman"/>
                <w:b w:val="false"/>
                <w:i w:val="false"/>
                <w:color w:val="000000"/>
                <w:sz w:val="20"/>
              </w:rPr>
              <w:t>орта деңгейдегi бірiншi</w:t>
            </w:r>
            <w:r>
              <w:br/>
            </w:r>
            <w:r>
              <w:rPr>
                <w:rFonts w:ascii="Times New Roman"/>
                <w:b w:val="false"/>
                <w:i w:val="false"/>
                <w:color w:val="000000"/>
                <w:sz w:val="20"/>
              </w:rPr>
              <w:t>санатты жаттықтырушы,</w:t>
            </w:r>
            <w:r>
              <w:br/>
            </w:r>
            <w:r>
              <w:rPr>
                <w:rFonts w:ascii="Times New Roman"/>
                <w:b w:val="false"/>
                <w:i w:val="false"/>
                <w:color w:val="000000"/>
                <w:sz w:val="20"/>
              </w:rPr>
              <w:t>біліктiлiгi жоғары деңгейдегi</w:t>
            </w:r>
            <w:r>
              <w:br/>
            </w:r>
            <w:r>
              <w:rPr>
                <w:rFonts w:ascii="Times New Roman"/>
                <w:b w:val="false"/>
                <w:i w:val="false"/>
                <w:color w:val="000000"/>
                <w:sz w:val="20"/>
              </w:rPr>
              <w:t>бірiншi санатты әдiскер,</w:t>
            </w:r>
            <w:r>
              <w:br/>
            </w:r>
            <w:r>
              <w:rPr>
                <w:rFonts w:ascii="Times New Roman"/>
                <w:b w:val="false"/>
                <w:i w:val="false"/>
                <w:color w:val="000000"/>
                <w:sz w:val="20"/>
              </w:rPr>
              <w:t>біліктiлiгi орта деңгейдегi</w:t>
            </w:r>
            <w:r>
              <w:br/>
            </w:r>
            <w:r>
              <w:rPr>
                <w:rFonts w:ascii="Times New Roman"/>
                <w:b w:val="false"/>
                <w:i w:val="false"/>
                <w:color w:val="000000"/>
                <w:sz w:val="20"/>
              </w:rPr>
              <w:t>бірiншi санатты әдiскер,</w:t>
            </w:r>
            <w:r>
              <w:br/>
            </w:r>
            <w:r>
              <w:rPr>
                <w:rFonts w:ascii="Times New Roman"/>
                <w:b w:val="false"/>
                <w:i w:val="false"/>
                <w:color w:val="000000"/>
                <w:sz w:val="20"/>
              </w:rPr>
              <w:t>біліктiлiгi жоғары деңгейдегi</w:t>
            </w:r>
            <w:r>
              <w:br/>
            </w:r>
            <w:r>
              <w:rPr>
                <w:rFonts w:ascii="Times New Roman"/>
                <w:b w:val="false"/>
                <w:i w:val="false"/>
                <w:color w:val="000000"/>
                <w:sz w:val="20"/>
              </w:rPr>
              <w:t>бірiншi санатты нұсқаушы-</w:t>
            </w:r>
            <w:r>
              <w:br/>
            </w:r>
            <w:r>
              <w:rPr>
                <w:rFonts w:ascii="Times New Roman"/>
                <w:b w:val="false"/>
                <w:i w:val="false"/>
                <w:color w:val="000000"/>
                <w:sz w:val="20"/>
              </w:rPr>
              <w:t>спортшы, бірiншi санатты</w:t>
            </w:r>
            <w:r>
              <w:br/>
            </w:r>
            <w:r>
              <w:rPr>
                <w:rFonts w:ascii="Times New Roman"/>
                <w:b w:val="false"/>
                <w:i w:val="false"/>
                <w:color w:val="000000"/>
                <w:sz w:val="20"/>
              </w:rPr>
              <w:t>спорт төрешiсi біліктілік</w:t>
            </w:r>
            <w:r>
              <w:br/>
            </w:r>
            <w:r>
              <w:rPr>
                <w:rFonts w:ascii="Times New Roman"/>
                <w:b w:val="false"/>
                <w:i w:val="false"/>
                <w:color w:val="000000"/>
                <w:sz w:val="20"/>
              </w:rPr>
              <w:t>санаттарын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76" w:id="59"/>
    <w:p>
      <w:pPr>
        <w:spacing w:after="0"/>
        <w:ind w:left="0"/>
        <w:jc w:val="left"/>
      </w:pPr>
      <w:r>
        <w:rPr>
          <w:rFonts w:ascii="Times New Roman"/>
          <w:b/>
          <w:i w:val="false"/>
          <w:color w:val="000000"/>
        </w:rPr>
        <w:t xml:space="preserve"> Мемлекеттік қызмет көрсету бизнес-үдерістерінің анықтамалығы</w:t>
      </w:r>
    </w:p>
    <w:bookmarkEnd w:id="59"/>
    <w:bookmarkStart w:name="z77" w:id="60"/>
    <w:p>
      <w:pPr>
        <w:spacing w:after="0"/>
        <w:ind w:left="0"/>
        <w:jc w:val="both"/>
      </w:pPr>
      <w:r>
        <w:rPr>
          <w:rFonts w:ascii="Times New Roman"/>
          <w:b w:val="false"/>
          <w:i w:val="false"/>
          <w:color w:val="000000"/>
          <w:sz w:val="28"/>
        </w:rPr>
        <w:t xml:space="preserve">
      </w:t>
      </w:r>
    </w:p>
    <w:bookmarkEnd w:id="60"/>
    <w:p>
      <w:pPr>
        <w:spacing w:after="0"/>
        <w:ind w:left="0"/>
        <w:jc w:val="both"/>
      </w:pPr>
      <w:r>
        <w:drawing>
          <wp:inline distT="0" distB="0" distL="0" distR="0">
            <wp:extent cx="7810500" cy="678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678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bookmarkStart w:name="z79" w:id="61"/>
    <w:p>
      <w:pPr>
        <w:spacing w:after="0"/>
        <w:ind w:left="0"/>
        <w:jc w:val="both"/>
      </w:pPr>
      <w:r>
        <w:rPr>
          <w:rFonts w:ascii="Times New Roman"/>
          <w:b w:val="false"/>
          <w:i w:val="false"/>
          <w:color w:val="000000"/>
          <w:sz w:val="28"/>
        </w:rPr>
        <w:t xml:space="preserve">
      </w:t>
      </w:r>
    </w:p>
    <w:bookmarkEnd w:id="61"/>
    <w:p>
      <w:pPr>
        <w:spacing w:after="0"/>
        <w:ind w:left="0"/>
        <w:jc w:val="both"/>
      </w:pPr>
      <w:r>
        <w:drawing>
          <wp:inline distT="0" distB="0" distL="0" distR="0">
            <wp:extent cx="7810500" cy="172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72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Астана қаласы әкімдігінің</w:t>
            </w:r>
            <w:r>
              <w:br/>
            </w:r>
            <w:r>
              <w:rPr>
                <w:rFonts w:ascii="Times New Roman"/>
                <w:b w:val="false"/>
                <w:i w:val="false"/>
                <w:color w:val="000000"/>
                <w:sz w:val="20"/>
              </w:rPr>
              <w:t>2016 жылғы 15 тамыздағы</w:t>
            </w:r>
            <w:r>
              <w:br/>
            </w:r>
            <w:r>
              <w:rPr>
                <w:rFonts w:ascii="Times New Roman"/>
                <w:b w:val="false"/>
                <w:i w:val="false"/>
                <w:color w:val="000000"/>
                <w:sz w:val="20"/>
              </w:rPr>
              <w:t>№ 112-1464 қаулысына</w:t>
            </w:r>
            <w:r>
              <w:br/>
            </w:r>
            <w:r>
              <w:rPr>
                <w:rFonts w:ascii="Times New Roman"/>
                <w:b w:val="false"/>
                <w:i w:val="false"/>
                <w:color w:val="000000"/>
                <w:sz w:val="20"/>
              </w:rPr>
              <w:t>2-қосымша</w:t>
            </w:r>
          </w:p>
        </w:tc>
      </w:tr>
    </w:tbl>
    <w:bookmarkStart w:name="z81" w:id="62"/>
    <w:p>
      <w:pPr>
        <w:spacing w:after="0"/>
        <w:ind w:left="0"/>
        <w:jc w:val="left"/>
      </w:pPr>
      <w:r>
        <w:rPr>
          <w:rFonts w:ascii="Times New Roman"/>
          <w:b/>
          <w:i w:val="false"/>
          <w:color w:val="000000"/>
        </w:rPr>
        <w:t xml:space="preserve"> "Жергілікті спорт федерацияларын аккредиттеу" мемлекеттік көрсетілетін қызмет регламенті</w:t>
      </w:r>
    </w:p>
    <w:bookmarkEnd w:id="62"/>
    <w:bookmarkStart w:name="z82" w:id="63"/>
    <w:p>
      <w:pPr>
        <w:spacing w:after="0"/>
        <w:ind w:left="0"/>
        <w:jc w:val="left"/>
      </w:pPr>
      <w:r>
        <w:rPr>
          <w:rFonts w:ascii="Times New Roman"/>
          <w:b/>
          <w:i w:val="false"/>
          <w:color w:val="000000"/>
        </w:rPr>
        <w:t xml:space="preserve"> 1. Жалпы ережелер</w:t>
      </w:r>
    </w:p>
    <w:bookmarkEnd w:id="63"/>
    <w:bookmarkStart w:name="z83" w:id="64"/>
    <w:p>
      <w:pPr>
        <w:spacing w:after="0"/>
        <w:ind w:left="0"/>
        <w:jc w:val="both"/>
      </w:pPr>
      <w:r>
        <w:rPr>
          <w:rFonts w:ascii="Times New Roman"/>
          <w:b w:val="false"/>
          <w:i w:val="false"/>
          <w:color w:val="000000"/>
          <w:sz w:val="28"/>
        </w:rPr>
        <w:t xml:space="preserve">
      1. "Жергілікті спорт федерацияларын аккредиттеу" мемлекеттік көрсетілетін қызметті (бұдан әрі – мемлекеттік көрсетілетін қызмет) Қазақстан Республикасы Мәдениет және спорт министрінің "Дене шынықтыру және спорт саласында мемлекеттік көрсетілетін қызметтер стандарттарын бекіту туралы" 2015 жылғы 17 сәуірдегі № 139 </w:t>
      </w:r>
      <w:r>
        <w:rPr>
          <w:rFonts w:ascii="Times New Roman"/>
          <w:b w:val="false"/>
          <w:i w:val="false"/>
          <w:color w:val="000000"/>
          <w:sz w:val="28"/>
        </w:rPr>
        <w:t>бұйрығымен</w:t>
      </w:r>
      <w:r>
        <w:rPr>
          <w:rFonts w:ascii="Times New Roman"/>
          <w:b w:val="false"/>
          <w:i w:val="false"/>
          <w:color w:val="000000"/>
          <w:sz w:val="28"/>
        </w:rPr>
        <w:t xml:space="preserve"> бекітілген (Нормативтік құқықтық актілерді мемлекеттік тіркеу тізілімінде № 11276 болып тіркелген) "Жергілікті спорт федерацияларын аккредиттеу"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w:t>
      </w:r>
      <w:r>
        <w:rPr>
          <w:rFonts w:ascii="Times New Roman"/>
          <w:b w:val="false"/>
          <w:i w:val="false"/>
          <w:color w:val="000000"/>
          <w:sz w:val="28"/>
        </w:rPr>
        <w:t>негізінде</w:t>
      </w:r>
      <w:r>
        <w:rPr>
          <w:rFonts w:ascii="Times New Roman"/>
          <w:b w:val="false"/>
          <w:i w:val="false"/>
          <w:color w:val="000000"/>
          <w:sz w:val="28"/>
        </w:rPr>
        <w:t xml:space="preserve"> (бұдан әрі – Стандарт) "Астана қаласының Мәдениет және спорт басқармасы" мемлекеттік мекемесі (бұдан әрі – көрсетілетін қызметті беруші) көрсетеді.</w:t>
      </w:r>
    </w:p>
    <w:bookmarkEnd w:id="64"/>
    <w:p>
      <w:pPr>
        <w:spacing w:after="0"/>
        <w:ind w:left="0"/>
        <w:jc w:val="both"/>
      </w:pPr>
      <w:r>
        <w:rPr>
          <w:rFonts w:ascii="Times New Roman"/>
          <w:b w:val="false"/>
          <w:i w:val="false"/>
          <w:color w:val="000000"/>
          <w:sz w:val="28"/>
        </w:rPr>
        <w:t>
      Көрсетілетін қызметті алушының құжаттарын қабылдау және мемлекеттік қызметті көрсету нәтижесін беру: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 тармаққа өзгеріс енгізілді - Астана қаласы әкімдігінің 27.03 2019 </w:t>
      </w:r>
      <w:r>
        <w:rPr>
          <w:rFonts w:ascii="Times New Roman"/>
          <w:b w:val="false"/>
          <w:i w:val="false"/>
          <w:color w:val="000000"/>
          <w:sz w:val="28"/>
        </w:rPr>
        <w:t>№ 508-387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85" w:id="65"/>
    <w:p>
      <w:pPr>
        <w:spacing w:after="0"/>
        <w:ind w:left="0"/>
        <w:jc w:val="both"/>
      </w:pPr>
      <w:r>
        <w:rPr>
          <w:rFonts w:ascii="Times New Roman"/>
          <w:b w:val="false"/>
          <w:i w:val="false"/>
          <w:color w:val="000000"/>
          <w:sz w:val="28"/>
        </w:rPr>
        <w:t>
      1) көрсетілген қызмет берушінің кеңсесі;</w:t>
      </w:r>
    </w:p>
    <w:bookmarkEnd w:id="65"/>
    <w:bookmarkStart w:name="z86" w:id="66"/>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bookmarkEnd w:id="66"/>
    <w:bookmarkStart w:name="z87" w:id="67"/>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p>
    <w:bookmarkEnd w:id="67"/>
    <w:bookmarkStart w:name="z88" w:id="68"/>
    <w:p>
      <w:pPr>
        <w:spacing w:after="0"/>
        <w:ind w:left="0"/>
        <w:jc w:val="both"/>
      </w:pPr>
      <w:r>
        <w:rPr>
          <w:rFonts w:ascii="Times New Roman"/>
          <w:b w:val="false"/>
          <w:i w:val="false"/>
          <w:color w:val="000000"/>
          <w:sz w:val="28"/>
        </w:rPr>
        <w:t>
      3. Мемлекеттік көрсетілетін қызмет нәтижесі спорт федерациясын аккредиттеу туралы куәлік, спорт федерациясын аккредиттеу туралы қайта ресімделген куәлік, спорт федерациясын аккредиттеу туралы куәліктің телнұсқасы (бұдан әрі - аккредиттеу туралы куәлік) болып табылады.</w:t>
      </w:r>
    </w:p>
    <w:bookmarkEnd w:id="68"/>
    <w:p>
      <w:pPr>
        <w:spacing w:after="0"/>
        <w:ind w:left="0"/>
        <w:jc w:val="both"/>
      </w:pPr>
      <w:r>
        <w:rPr>
          <w:rFonts w:ascii="Times New Roman"/>
          <w:b w:val="false"/>
          <w:i w:val="false"/>
          <w:color w:val="000000"/>
          <w:sz w:val="28"/>
        </w:rPr>
        <w:t>
      Порталда – мемлекеттік көрсетілетін қызмет нәтижесін уәкілетті лауазымды адамның электрондық цифрлық қолтаңбасымен (бұдан әрі – ЭЦҚ) куәландырған мемлекеттік қызметті көрсету нәтижесінің әзірлігі туралы хабардар ету.</w:t>
      </w:r>
    </w:p>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Start w:name="z91" w:id="69"/>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69"/>
    <w:bookmarkStart w:name="z92" w:id="70"/>
    <w:p>
      <w:pPr>
        <w:spacing w:after="0"/>
        <w:ind w:left="0"/>
        <w:jc w:val="both"/>
      </w:pPr>
      <w:r>
        <w:rPr>
          <w:rFonts w:ascii="Times New Roman"/>
          <w:b w:val="false"/>
          <w:i w:val="false"/>
          <w:color w:val="000000"/>
          <w:sz w:val="28"/>
        </w:rPr>
        <w:t xml:space="preserve">
      4. мемлекеттік қызмет көрсету бойынша рәсімдерді (іс-қимылдарды) бастау үшін негіз </w:t>
      </w:r>
      <w:r>
        <w:rPr>
          <w:rFonts w:ascii="Times New Roman"/>
          <w:b w:val="false"/>
          <w:i w:val="false"/>
          <w:color w:val="000000"/>
          <w:sz w:val="28"/>
        </w:rPr>
        <w:t>Стандарттың</w:t>
      </w:r>
      <w:r>
        <w:rPr>
          <w:rFonts w:ascii="Times New Roman"/>
          <w:b w:val="false"/>
          <w:i w:val="false"/>
          <w:color w:val="000000"/>
          <w:sz w:val="28"/>
        </w:rPr>
        <w:t xml:space="preserve"> 9-тармағында көрсетілген қызметті алушының құжаттарының тізімін қоса бере отырып өтініш беру болып табылады. </w:t>
      </w:r>
    </w:p>
    <w:bookmarkEnd w:id="70"/>
    <w:bookmarkStart w:name="z93" w:id="71"/>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оның орындалу ұзақтығы:</w:t>
      </w:r>
    </w:p>
    <w:bookmarkEnd w:id="71"/>
    <w:bookmarkStart w:name="z94" w:id="72"/>
    <w:p>
      <w:pPr>
        <w:spacing w:after="0"/>
        <w:ind w:left="0"/>
        <w:jc w:val="both"/>
      </w:pPr>
      <w:r>
        <w:rPr>
          <w:rFonts w:ascii="Times New Roman"/>
          <w:b w:val="false"/>
          <w:i w:val="false"/>
          <w:color w:val="000000"/>
          <w:sz w:val="28"/>
        </w:rPr>
        <w:t>
      1) аккредиттеу туралы куәлік беру:</w:t>
      </w:r>
    </w:p>
    <w:bookmarkEnd w:id="72"/>
    <w:p>
      <w:pPr>
        <w:spacing w:after="0"/>
        <w:ind w:left="0"/>
        <w:jc w:val="both"/>
      </w:pPr>
      <w:r>
        <w:rPr>
          <w:rFonts w:ascii="Times New Roman"/>
          <w:b w:val="false"/>
          <w:i w:val="false"/>
          <w:color w:val="000000"/>
          <w:sz w:val="28"/>
        </w:rPr>
        <w:t>
      көрсетілетін қызметті берушінің кеңсе қызметкері көрсетілетін қызметті алушының құжаттарын тіркейді, көрсетілетін қызметті берушінің басшысына қарауға жібереді – 15 (он бес) минут ішінде құжаттардің түскен күні;</w:t>
      </w:r>
    </w:p>
    <w:p>
      <w:pPr>
        <w:spacing w:after="0"/>
        <w:ind w:left="0"/>
        <w:jc w:val="both"/>
      </w:pPr>
      <w:r>
        <w:rPr>
          <w:rFonts w:ascii="Times New Roman"/>
          <w:b w:val="false"/>
          <w:i w:val="false"/>
          <w:color w:val="000000"/>
          <w:sz w:val="28"/>
        </w:rPr>
        <w:t>
      көрсетілетін қызметті берушінің басшысы құжаттарды қарайды және жауапты орындаушысын анықтайды – 1 (бір) күнтізбелік күні ішінде;</w:t>
      </w:r>
    </w:p>
    <w:p>
      <w:pPr>
        <w:spacing w:after="0"/>
        <w:ind w:left="0"/>
        <w:jc w:val="both"/>
      </w:pPr>
      <w:r>
        <w:rPr>
          <w:rFonts w:ascii="Times New Roman"/>
          <w:b w:val="false"/>
          <w:i w:val="false"/>
          <w:color w:val="000000"/>
          <w:sz w:val="28"/>
        </w:rPr>
        <w:t>
      көрсетілетін қызметті берушінің жауапты орындаушысы көрсетілетін қызметті алушының құжаттарын қарайды, көрсетілетін қызметті алушының құжаттарын Жергілікті спорт федерацияларын аккредиттеу жөніндегі комиссияның (бұдан әрі – Комиссия) қарауына ұсынады – 8 (сегіз) күнтізбелік күн ішінде;</w:t>
      </w:r>
    </w:p>
    <w:p>
      <w:pPr>
        <w:spacing w:after="0"/>
        <w:ind w:left="0"/>
        <w:jc w:val="both"/>
      </w:pPr>
      <w:r>
        <w:rPr>
          <w:rFonts w:ascii="Times New Roman"/>
          <w:b w:val="false"/>
          <w:i w:val="false"/>
          <w:color w:val="000000"/>
          <w:sz w:val="28"/>
        </w:rPr>
        <w:t>
      Комиссия көрсетілетін қызметті алушының құжаттарын қарайды, хаттамалық шешімді қабылдайды – 1 (бір) күнтізбелік күн ішінде;</w:t>
      </w:r>
    </w:p>
    <w:p>
      <w:pPr>
        <w:spacing w:after="0"/>
        <w:ind w:left="0"/>
        <w:jc w:val="both"/>
      </w:pPr>
      <w:r>
        <w:rPr>
          <w:rFonts w:ascii="Times New Roman"/>
          <w:b w:val="false"/>
          <w:i w:val="false"/>
          <w:color w:val="000000"/>
          <w:sz w:val="28"/>
        </w:rPr>
        <w:t>
      көрсетілетін қызметті берушінің жауапты орындаушысы аккредиттеу туралы куәлік жобасын хаттамалық шешімнің негізінде дайындайды – 3 (үш) күнтізбелік күні ішінде;</w:t>
      </w:r>
    </w:p>
    <w:p>
      <w:pPr>
        <w:spacing w:after="0"/>
        <w:ind w:left="0"/>
        <w:jc w:val="both"/>
      </w:pPr>
      <w:r>
        <w:rPr>
          <w:rFonts w:ascii="Times New Roman"/>
          <w:b w:val="false"/>
          <w:i w:val="false"/>
          <w:color w:val="000000"/>
          <w:sz w:val="28"/>
        </w:rPr>
        <w:t>
      көрсетілетін қызметті берушінің басшысы аккредиттеу туралы куәлікке қол қояды – 1 (бір) күнтізбелік күн ішінде;</w:t>
      </w:r>
    </w:p>
    <w:p>
      <w:pPr>
        <w:spacing w:after="0"/>
        <w:ind w:left="0"/>
        <w:jc w:val="both"/>
      </w:pPr>
      <w:r>
        <w:rPr>
          <w:rFonts w:ascii="Times New Roman"/>
          <w:b w:val="false"/>
          <w:i w:val="false"/>
          <w:color w:val="000000"/>
          <w:sz w:val="28"/>
        </w:rPr>
        <w:t>
      көрсетілетін қызметті берушінің кеңсе қызметкері көрсетілетін қызмет нәтижесін береді – 15 (он бес) минут ішінде;</w:t>
      </w:r>
    </w:p>
    <w:bookmarkStart w:name="z102" w:id="73"/>
    <w:p>
      <w:pPr>
        <w:spacing w:after="0"/>
        <w:ind w:left="0"/>
        <w:jc w:val="both"/>
      </w:pPr>
      <w:r>
        <w:rPr>
          <w:rFonts w:ascii="Times New Roman"/>
          <w:b w:val="false"/>
          <w:i w:val="false"/>
          <w:color w:val="000000"/>
          <w:sz w:val="28"/>
        </w:rPr>
        <w:t>
      2) спорт федерацияларын аккредиттеу туралы куәлікті қайта рәсімдеу:</w:t>
      </w:r>
    </w:p>
    <w:bookmarkEnd w:id="73"/>
    <w:p>
      <w:pPr>
        <w:spacing w:after="0"/>
        <w:ind w:left="0"/>
        <w:jc w:val="both"/>
      </w:pPr>
      <w:r>
        <w:rPr>
          <w:rFonts w:ascii="Times New Roman"/>
          <w:b w:val="false"/>
          <w:i w:val="false"/>
          <w:color w:val="000000"/>
          <w:sz w:val="28"/>
        </w:rPr>
        <w:t>
      көрсетілетін қызметті берушінің кеңсе қызметкері көрсетілетін қызметті алушының құжаттарын тіркейді, көрсетілетін қызметті берушінің басшысына қарауға жібереді – 15 (он бес) минут ішінде құжаттардің түскен күні;</w:t>
      </w:r>
    </w:p>
    <w:p>
      <w:pPr>
        <w:spacing w:after="0"/>
        <w:ind w:left="0"/>
        <w:jc w:val="both"/>
      </w:pPr>
      <w:r>
        <w:rPr>
          <w:rFonts w:ascii="Times New Roman"/>
          <w:b w:val="false"/>
          <w:i w:val="false"/>
          <w:color w:val="000000"/>
          <w:sz w:val="28"/>
        </w:rPr>
        <w:t>
      көрсетілетін қызметті берушінің басшысы құжаттарды қарайды және қызметті берушінің жауапты орындаушысын анықтайды – 1 (бір) күнтізбелік күні ішінде;</w:t>
      </w:r>
    </w:p>
    <w:p>
      <w:pPr>
        <w:spacing w:after="0"/>
        <w:ind w:left="0"/>
        <w:jc w:val="both"/>
      </w:pPr>
      <w:r>
        <w:rPr>
          <w:rFonts w:ascii="Times New Roman"/>
          <w:b w:val="false"/>
          <w:i w:val="false"/>
          <w:color w:val="000000"/>
          <w:sz w:val="28"/>
        </w:rPr>
        <w:t>
      көрсетілетін қызметті берушінің жауапты орындаушысы көрсетілетін қызметті алушының құжаттарын қарайды, құжаттарды Комиссияның қарауына жібереді – 1(бір) күнтізбелік күн ішінде;</w:t>
      </w:r>
    </w:p>
    <w:p>
      <w:pPr>
        <w:spacing w:after="0"/>
        <w:ind w:left="0"/>
        <w:jc w:val="both"/>
      </w:pPr>
      <w:r>
        <w:rPr>
          <w:rFonts w:ascii="Times New Roman"/>
          <w:b w:val="false"/>
          <w:i w:val="false"/>
          <w:color w:val="000000"/>
          <w:sz w:val="28"/>
        </w:rPr>
        <w:t>
      Комиссия көрсетілетін қызметті алушының құжаттарын қарайды, хаттамалық шешім қабылдайды – 1 (бір) күнтізбелік күн ішінде;</w:t>
      </w:r>
    </w:p>
    <w:p>
      <w:pPr>
        <w:spacing w:after="0"/>
        <w:ind w:left="0"/>
        <w:jc w:val="both"/>
      </w:pPr>
      <w:r>
        <w:rPr>
          <w:rFonts w:ascii="Times New Roman"/>
          <w:b w:val="false"/>
          <w:i w:val="false"/>
          <w:color w:val="000000"/>
          <w:sz w:val="28"/>
        </w:rPr>
        <w:t>
      көрсетілетін қызметті берушінің жауапты орындаушысы хаттамалық шешім негізінде аккредиттеу туралы куәлік жобасын дайындайды – 1 (бір) күнтізбелік күні ішінде;</w:t>
      </w:r>
    </w:p>
    <w:p>
      <w:pPr>
        <w:spacing w:after="0"/>
        <w:ind w:left="0"/>
        <w:jc w:val="both"/>
      </w:pPr>
      <w:r>
        <w:rPr>
          <w:rFonts w:ascii="Times New Roman"/>
          <w:b w:val="false"/>
          <w:i w:val="false"/>
          <w:color w:val="000000"/>
          <w:sz w:val="28"/>
        </w:rPr>
        <w:t>
      көрсетілетін қызметті берушінің басшысы қайта рәсімделген аккредиттеу туралы куәлікке қол қояды – 30 (отыз) минут ішінде көрсетілетін қызмет нәтижесін беру күнінде;</w:t>
      </w:r>
    </w:p>
    <w:p>
      <w:pPr>
        <w:spacing w:after="0"/>
        <w:ind w:left="0"/>
        <w:jc w:val="both"/>
      </w:pPr>
      <w:r>
        <w:rPr>
          <w:rFonts w:ascii="Times New Roman"/>
          <w:b w:val="false"/>
          <w:i w:val="false"/>
          <w:color w:val="000000"/>
          <w:sz w:val="28"/>
        </w:rPr>
        <w:t>
      көрсетілетін қызметті берушінің кеңсе қызметкері көрсетілетін қызмет нәтижесін береді – 15 (он бес) минут ішінде;</w:t>
      </w:r>
    </w:p>
    <w:bookmarkStart w:name="z110" w:id="74"/>
    <w:p>
      <w:pPr>
        <w:spacing w:after="0"/>
        <w:ind w:left="0"/>
        <w:jc w:val="both"/>
      </w:pPr>
      <w:r>
        <w:rPr>
          <w:rFonts w:ascii="Times New Roman"/>
          <w:b w:val="false"/>
          <w:i w:val="false"/>
          <w:color w:val="000000"/>
          <w:sz w:val="28"/>
        </w:rPr>
        <w:t>
      3) спорт федерацияларын аккредиттеу туралы куәліктің төлнұсқасын беру:</w:t>
      </w:r>
    </w:p>
    <w:bookmarkEnd w:id="74"/>
    <w:p>
      <w:pPr>
        <w:spacing w:after="0"/>
        <w:ind w:left="0"/>
        <w:jc w:val="both"/>
      </w:pPr>
      <w:r>
        <w:rPr>
          <w:rFonts w:ascii="Times New Roman"/>
          <w:b w:val="false"/>
          <w:i w:val="false"/>
          <w:color w:val="000000"/>
          <w:sz w:val="28"/>
        </w:rPr>
        <w:t>
      көрсетілетін қызметті берушінің кеңсе қызметкері көрсетілетін қызметті алушының құжаттарын тіркейді, көрсетілетін қызметті берушінің басшысына қарауға жібереді – 15 (он бес) минут ішінде құжаттардің түскен күні;</w:t>
      </w:r>
    </w:p>
    <w:p>
      <w:pPr>
        <w:spacing w:after="0"/>
        <w:ind w:left="0"/>
        <w:jc w:val="both"/>
      </w:pPr>
      <w:r>
        <w:rPr>
          <w:rFonts w:ascii="Times New Roman"/>
          <w:b w:val="false"/>
          <w:i w:val="false"/>
          <w:color w:val="000000"/>
          <w:sz w:val="28"/>
        </w:rPr>
        <w:t>
      көрсетілетін қызметті берушінің басшысы құжаттарды қарайды және қызметті берушінің жауапты орындаушысын анықтайды – 1 (бір) күнтізбелік күні ішінде;</w:t>
      </w:r>
    </w:p>
    <w:p>
      <w:pPr>
        <w:spacing w:after="0"/>
        <w:ind w:left="0"/>
        <w:jc w:val="both"/>
      </w:pPr>
      <w:r>
        <w:rPr>
          <w:rFonts w:ascii="Times New Roman"/>
          <w:b w:val="false"/>
          <w:i w:val="false"/>
          <w:color w:val="000000"/>
          <w:sz w:val="28"/>
        </w:rPr>
        <w:t>
      көрсетілетін қызметті берушінің жауапты орындаушысы көрсетілетін қызметті алушының құжаттарын қарайды, құжаттарды Комиссияның қарауына жібереді – 1(бір) күнтізбелік күн ішінде;</w:t>
      </w:r>
    </w:p>
    <w:p>
      <w:pPr>
        <w:spacing w:after="0"/>
        <w:ind w:left="0"/>
        <w:jc w:val="both"/>
      </w:pPr>
      <w:r>
        <w:rPr>
          <w:rFonts w:ascii="Times New Roman"/>
          <w:b w:val="false"/>
          <w:i w:val="false"/>
          <w:color w:val="000000"/>
          <w:sz w:val="28"/>
        </w:rPr>
        <w:t>
      Комиссия көрсетілетін қызметті алушының құжаттарын қарайды, хаттамалық шешім қабылдайды – 1 (бір) күнтізбелік күн ішінде;</w:t>
      </w:r>
    </w:p>
    <w:p>
      <w:pPr>
        <w:spacing w:after="0"/>
        <w:ind w:left="0"/>
        <w:jc w:val="both"/>
      </w:pPr>
      <w:r>
        <w:rPr>
          <w:rFonts w:ascii="Times New Roman"/>
          <w:b w:val="false"/>
          <w:i w:val="false"/>
          <w:color w:val="000000"/>
          <w:sz w:val="28"/>
        </w:rPr>
        <w:t>
      көрсетілетін қызметті берушінің жауапты орындаушысы хаттамалық шешім негізінде аккредиттеу туралы куәлік төлнұсқасын дайындайды – 1 (бір) күнтізбелік күн ішінде;</w:t>
      </w:r>
    </w:p>
    <w:p>
      <w:pPr>
        <w:spacing w:after="0"/>
        <w:ind w:left="0"/>
        <w:jc w:val="both"/>
      </w:pPr>
      <w:r>
        <w:rPr>
          <w:rFonts w:ascii="Times New Roman"/>
          <w:b w:val="false"/>
          <w:i w:val="false"/>
          <w:color w:val="000000"/>
          <w:sz w:val="28"/>
        </w:rPr>
        <w:t>
      көрсетілетін қызметті берушінің басшысы аккредиттеу туралы куәлік төлнұсқасына қол қояды – 30 (отыз) минут ішінде көрсетілетін қызмет нәтижесін беру күнінде;</w:t>
      </w:r>
    </w:p>
    <w:p>
      <w:pPr>
        <w:spacing w:after="0"/>
        <w:ind w:left="0"/>
        <w:jc w:val="both"/>
      </w:pPr>
      <w:r>
        <w:rPr>
          <w:rFonts w:ascii="Times New Roman"/>
          <w:b w:val="false"/>
          <w:i w:val="false"/>
          <w:color w:val="000000"/>
          <w:sz w:val="28"/>
        </w:rPr>
        <w:t>
      көрсетілетін қызметті берушінің кеңсе қызметкері көрсетілетін қызмет нәтижесін береді – 15 (он бес) минут ішінде.</w:t>
      </w:r>
    </w:p>
    <w:bookmarkStart w:name="z118" w:id="75"/>
    <w:p>
      <w:pPr>
        <w:spacing w:after="0"/>
        <w:ind w:left="0"/>
        <w:jc w:val="both"/>
      </w:pPr>
      <w:r>
        <w:rPr>
          <w:rFonts w:ascii="Times New Roman"/>
          <w:b w:val="false"/>
          <w:i w:val="false"/>
          <w:color w:val="000000"/>
          <w:sz w:val="28"/>
        </w:rPr>
        <w:t xml:space="preserve">
      6. Келесі рәсімді (іс-қимылдарды) орындауды бастауға негіз болатын мемлекеттік қызмет көрсету рәсімнің (іс-қимылдың) нәтижесі: </w:t>
      </w:r>
    </w:p>
    <w:bookmarkEnd w:id="75"/>
    <w:bookmarkStart w:name="z119" w:id="76"/>
    <w:p>
      <w:pPr>
        <w:spacing w:after="0"/>
        <w:ind w:left="0"/>
        <w:jc w:val="both"/>
      </w:pPr>
      <w:r>
        <w:rPr>
          <w:rFonts w:ascii="Times New Roman"/>
          <w:b w:val="false"/>
          <w:i w:val="false"/>
          <w:color w:val="000000"/>
          <w:sz w:val="28"/>
        </w:rPr>
        <w:t>
      1) аккредиттеу туралы куәлік беру:</w:t>
      </w:r>
    </w:p>
    <w:bookmarkEnd w:id="76"/>
    <w:p>
      <w:pPr>
        <w:spacing w:after="0"/>
        <w:ind w:left="0"/>
        <w:jc w:val="both"/>
      </w:pPr>
      <w:r>
        <w:rPr>
          <w:rFonts w:ascii="Times New Roman"/>
          <w:b w:val="false"/>
          <w:i w:val="false"/>
          <w:color w:val="000000"/>
          <w:sz w:val="28"/>
        </w:rPr>
        <w:t>
      құжаттарын тіркеу және басшыға жіберу;</w:t>
      </w:r>
    </w:p>
    <w:p>
      <w:pPr>
        <w:spacing w:after="0"/>
        <w:ind w:left="0"/>
        <w:jc w:val="both"/>
      </w:pPr>
      <w:r>
        <w:rPr>
          <w:rFonts w:ascii="Times New Roman"/>
          <w:b w:val="false"/>
          <w:i w:val="false"/>
          <w:color w:val="000000"/>
          <w:sz w:val="28"/>
        </w:rPr>
        <w:t xml:space="preserve">
      қарарды жүктеу және көрсетілетін қызмет берушінің жауапты орындаушысына жіберу; </w:t>
      </w:r>
    </w:p>
    <w:p>
      <w:pPr>
        <w:spacing w:after="0"/>
        <w:ind w:left="0"/>
        <w:jc w:val="both"/>
      </w:pPr>
      <w:r>
        <w:rPr>
          <w:rFonts w:ascii="Times New Roman"/>
          <w:b w:val="false"/>
          <w:i w:val="false"/>
          <w:color w:val="000000"/>
          <w:sz w:val="28"/>
        </w:rPr>
        <w:t>
      ұсынылған құжаттардің дұрыстығын тексеріп Комиссияға жіберу;</w:t>
      </w:r>
    </w:p>
    <w:p>
      <w:pPr>
        <w:spacing w:after="0"/>
        <w:ind w:left="0"/>
        <w:jc w:val="both"/>
      </w:pPr>
      <w:r>
        <w:rPr>
          <w:rFonts w:ascii="Times New Roman"/>
          <w:b w:val="false"/>
          <w:i w:val="false"/>
          <w:color w:val="000000"/>
          <w:sz w:val="28"/>
        </w:rPr>
        <w:t>
      ұсынылған құжаттарды қарау және аккредиттеу туралы куәлік беру туралы Комиссияның ұсынымы;</w:t>
      </w:r>
    </w:p>
    <w:p>
      <w:pPr>
        <w:spacing w:after="0"/>
        <w:ind w:left="0"/>
        <w:jc w:val="both"/>
      </w:pPr>
      <w:r>
        <w:rPr>
          <w:rFonts w:ascii="Times New Roman"/>
          <w:b w:val="false"/>
          <w:i w:val="false"/>
          <w:color w:val="000000"/>
          <w:sz w:val="28"/>
        </w:rPr>
        <w:t>
      аккредиттеу туралы куәлік және бұйрық жобаларын дайындау;</w:t>
      </w:r>
    </w:p>
    <w:p>
      <w:pPr>
        <w:spacing w:after="0"/>
        <w:ind w:left="0"/>
        <w:jc w:val="both"/>
      </w:pPr>
      <w:r>
        <w:rPr>
          <w:rFonts w:ascii="Times New Roman"/>
          <w:b w:val="false"/>
          <w:i w:val="false"/>
          <w:color w:val="000000"/>
          <w:sz w:val="28"/>
        </w:rPr>
        <w:t>
      қол қойылған аккредиттеу туралы куәлік және бұйрық;</w:t>
      </w:r>
    </w:p>
    <w:p>
      <w:pPr>
        <w:spacing w:after="0"/>
        <w:ind w:left="0"/>
        <w:jc w:val="both"/>
      </w:pPr>
      <w:r>
        <w:rPr>
          <w:rFonts w:ascii="Times New Roman"/>
          <w:b w:val="false"/>
          <w:i w:val="false"/>
          <w:color w:val="000000"/>
          <w:sz w:val="28"/>
        </w:rPr>
        <w:t xml:space="preserve">
      аккредиттеу туралы куәлікті беру; </w:t>
      </w:r>
    </w:p>
    <w:bookmarkStart w:name="z127" w:id="77"/>
    <w:p>
      <w:pPr>
        <w:spacing w:after="0"/>
        <w:ind w:left="0"/>
        <w:jc w:val="both"/>
      </w:pPr>
      <w:r>
        <w:rPr>
          <w:rFonts w:ascii="Times New Roman"/>
          <w:b w:val="false"/>
          <w:i w:val="false"/>
          <w:color w:val="000000"/>
          <w:sz w:val="28"/>
        </w:rPr>
        <w:t>
      2) спорт федерацияларын аккредиттеу туралы куәлікті қайта рәсімдеу:</w:t>
      </w:r>
    </w:p>
    <w:bookmarkEnd w:id="77"/>
    <w:p>
      <w:pPr>
        <w:spacing w:after="0"/>
        <w:ind w:left="0"/>
        <w:jc w:val="both"/>
      </w:pPr>
      <w:r>
        <w:rPr>
          <w:rFonts w:ascii="Times New Roman"/>
          <w:b w:val="false"/>
          <w:i w:val="false"/>
          <w:color w:val="000000"/>
          <w:sz w:val="28"/>
        </w:rPr>
        <w:t>
      құжаттарын тіркеу және басшыға жіберу;</w:t>
      </w:r>
    </w:p>
    <w:p>
      <w:pPr>
        <w:spacing w:after="0"/>
        <w:ind w:left="0"/>
        <w:jc w:val="both"/>
      </w:pPr>
      <w:r>
        <w:rPr>
          <w:rFonts w:ascii="Times New Roman"/>
          <w:b w:val="false"/>
          <w:i w:val="false"/>
          <w:color w:val="000000"/>
          <w:sz w:val="28"/>
        </w:rPr>
        <w:t xml:space="preserve">
      қарарды жүктеу және көрсетілетін қызмет берушінің жауапты орындаушысына жіберу; </w:t>
      </w:r>
    </w:p>
    <w:p>
      <w:pPr>
        <w:spacing w:after="0"/>
        <w:ind w:left="0"/>
        <w:jc w:val="both"/>
      </w:pPr>
      <w:r>
        <w:rPr>
          <w:rFonts w:ascii="Times New Roman"/>
          <w:b w:val="false"/>
          <w:i w:val="false"/>
          <w:color w:val="000000"/>
          <w:sz w:val="28"/>
        </w:rPr>
        <w:t>
      ұсынылған құжаттардің дұрыстығын тексеріп Комиссияға жіберу;</w:t>
      </w:r>
    </w:p>
    <w:p>
      <w:pPr>
        <w:spacing w:after="0"/>
        <w:ind w:left="0"/>
        <w:jc w:val="both"/>
      </w:pPr>
      <w:r>
        <w:rPr>
          <w:rFonts w:ascii="Times New Roman"/>
          <w:b w:val="false"/>
          <w:i w:val="false"/>
          <w:color w:val="000000"/>
          <w:sz w:val="28"/>
        </w:rPr>
        <w:t>
      ұсынылған құжаттарды қарау және аккредиттеу туралы куәлікті қайта рәсімдеу туралы Комиссияның ұсынымы;</w:t>
      </w:r>
    </w:p>
    <w:p>
      <w:pPr>
        <w:spacing w:after="0"/>
        <w:ind w:left="0"/>
        <w:jc w:val="both"/>
      </w:pPr>
      <w:r>
        <w:rPr>
          <w:rFonts w:ascii="Times New Roman"/>
          <w:b w:val="false"/>
          <w:i w:val="false"/>
          <w:color w:val="000000"/>
          <w:sz w:val="28"/>
        </w:rPr>
        <w:t>
      аккредиттеу туралы куәлікті қайта рәсімдеу туралы куәлікті және бұйрық жобаларын дайындау;</w:t>
      </w:r>
    </w:p>
    <w:p>
      <w:pPr>
        <w:spacing w:after="0"/>
        <w:ind w:left="0"/>
        <w:jc w:val="both"/>
      </w:pPr>
      <w:r>
        <w:rPr>
          <w:rFonts w:ascii="Times New Roman"/>
          <w:b w:val="false"/>
          <w:i w:val="false"/>
          <w:color w:val="000000"/>
          <w:sz w:val="28"/>
        </w:rPr>
        <w:t>
      аккредиттеу туралы куәлікті қайта рәсімдеу туралы куәлік және бұйрық;</w:t>
      </w:r>
    </w:p>
    <w:p>
      <w:pPr>
        <w:spacing w:after="0"/>
        <w:ind w:left="0"/>
        <w:jc w:val="both"/>
      </w:pPr>
      <w:r>
        <w:rPr>
          <w:rFonts w:ascii="Times New Roman"/>
          <w:b w:val="false"/>
          <w:i w:val="false"/>
          <w:color w:val="000000"/>
          <w:sz w:val="28"/>
        </w:rPr>
        <w:t xml:space="preserve">
      аккредиттеу туралы куәлікті қайта рәсімдеу туралы куәлікті беру; </w:t>
      </w:r>
    </w:p>
    <w:bookmarkStart w:name="z169" w:id="78"/>
    <w:p>
      <w:pPr>
        <w:spacing w:after="0"/>
        <w:ind w:left="0"/>
        <w:jc w:val="both"/>
      </w:pPr>
      <w:r>
        <w:rPr>
          <w:rFonts w:ascii="Times New Roman"/>
          <w:b w:val="false"/>
          <w:i w:val="false"/>
          <w:color w:val="000000"/>
          <w:sz w:val="28"/>
        </w:rPr>
        <w:t>
      3) спорт федерацияларын аккредиттеу туралы куәліктің төлнұсқасын беру:</w:t>
      </w:r>
    </w:p>
    <w:bookmarkEnd w:id="78"/>
    <w:p>
      <w:pPr>
        <w:spacing w:after="0"/>
        <w:ind w:left="0"/>
        <w:jc w:val="both"/>
      </w:pPr>
      <w:r>
        <w:rPr>
          <w:rFonts w:ascii="Times New Roman"/>
          <w:b w:val="false"/>
          <w:i w:val="false"/>
          <w:color w:val="000000"/>
          <w:sz w:val="28"/>
        </w:rPr>
        <w:t>
      құжаттарын тіркеу және басшыға жіберу;</w:t>
      </w:r>
    </w:p>
    <w:p>
      <w:pPr>
        <w:spacing w:after="0"/>
        <w:ind w:left="0"/>
        <w:jc w:val="both"/>
      </w:pPr>
      <w:r>
        <w:rPr>
          <w:rFonts w:ascii="Times New Roman"/>
          <w:b w:val="false"/>
          <w:i w:val="false"/>
          <w:color w:val="000000"/>
          <w:sz w:val="28"/>
        </w:rPr>
        <w:t xml:space="preserve">
      қарарды жүктеу және көрсетілетін қызмет берушінің жауапты орындаушысына жіберу; </w:t>
      </w:r>
    </w:p>
    <w:p>
      <w:pPr>
        <w:spacing w:after="0"/>
        <w:ind w:left="0"/>
        <w:jc w:val="both"/>
      </w:pPr>
      <w:r>
        <w:rPr>
          <w:rFonts w:ascii="Times New Roman"/>
          <w:b w:val="false"/>
          <w:i w:val="false"/>
          <w:color w:val="000000"/>
          <w:sz w:val="28"/>
        </w:rPr>
        <w:t>
      ұсынылған құжаттардің дұрыстығын тексеріп Комиссияға жіберу;</w:t>
      </w:r>
    </w:p>
    <w:p>
      <w:pPr>
        <w:spacing w:after="0"/>
        <w:ind w:left="0"/>
        <w:jc w:val="both"/>
      </w:pPr>
      <w:r>
        <w:rPr>
          <w:rFonts w:ascii="Times New Roman"/>
          <w:b w:val="false"/>
          <w:i w:val="false"/>
          <w:color w:val="000000"/>
          <w:sz w:val="28"/>
        </w:rPr>
        <w:t>
      ұсынылған құжаттарды қарау және аккредиттеу туралы куәліктің төлнұсқасын беру туралы Комиссияның ұсынымы;</w:t>
      </w:r>
    </w:p>
    <w:p>
      <w:pPr>
        <w:spacing w:after="0"/>
        <w:ind w:left="0"/>
        <w:jc w:val="both"/>
      </w:pPr>
      <w:r>
        <w:rPr>
          <w:rFonts w:ascii="Times New Roman"/>
          <w:b w:val="false"/>
          <w:i w:val="false"/>
          <w:color w:val="000000"/>
          <w:sz w:val="28"/>
        </w:rPr>
        <w:t>
      аккредиттеу туралы куәліктің төлнұсқасын және бұйрық жобаларын дайындау;</w:t>
      </w:r>
    </w:p>
    <w:p>
      <w:pPr>
        <w:spacing w:after="0"/>
        <w:ind w:left="0"/>
        <w:jc w:val="both"/>
      </w:pPr>
      <w:r>
        <w:rPr>
          <w:rFonts w:ascii="Times New Roman"/>
          <w:b w:val="false"/>
          <w:i w:val="false"/>
          <w:color w:val="000000"/>
          <w:sz w:val="28"/>
        </w:rPr>
        <w:t>
      қол қойылған аккредиттеу туралы куәліктің төлнұсқасы және бұйрық;</w:t>
      </w:r>
    </w:p>
    <w:p>
      <w:pPr>
        <w:spacing w:after="0"/>
        <w:ind w:left="0"/>
        <w:jc w:val="both"/>
      </w:pPr>
      <w:r>
        <w:rPr>
          <w:rFonts w:ascii="Times New Roman"/>
          <w:b w:val="false"/>
          <w:i w:val="false"/>
          <w:color w:val="000000"/>
          <w:sz w:val="28"/>
        </w:rPr>
        <w:t xml:space="preserve">
      аккредиттеу туралы куәліктің төлнұсқасын беру; </w:t>
      </w:r>
    </w:p>
    <w:bookmarkStart w:name="z143" w:id="79"/>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өзара іс-қимыл тәртібін сипаттау</w:t>
      </w:r>
    </w:p>
    <w:bookmarkEnd w:id="79"/>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Start w:name="z145" w:id="80"/>
    <w:p>
      <w:pPr>
        <w:spacing w:after="0"/>
        <w:ind w:left="0"/>
        <w:jc w:val="both"/>
      </w:pPr>
      <w:r>
        <w:rPr>
          <w:rFonts w:ascii="Times New Roman"/>
          <w:b w:val="false"/>
          <w:i w:val="false"/>
          <w:color w:val="000000"/>
          <w:sz w:val="28"/>
        </w:rPr>
        <w:t>
      1) көрсетілетін қызметті беруші кеңсесінің қызметкері;</w:t>
      </w:r>
    </w:p>
    <w:bookmarkEnd w:id="80"/>
    <w:bookmarkStart w:name="z146" w:id="81"/>
    <w:p>
      <w:pPr>
        <w:spacing w:after="0"/>
        <w:ind w:left="0"/>
        <w:jc w:val="both"/>
      </w:pPr>
      <w:r>
        <w:rPr>
          <w:rFonts w:ascii="Times New Roman"/>
          <w:b w:val="false"/>
          <w:i w:val="false"/>
          <w:color w:val="000000"/>
          <w:sz w:val="28"/>
        </w:rPr>
        <w:t>
      2) көрсетілетін қызметті берушінің басшысы;</w:t>
      </w:r>
    </w:p>
    <w:bookmarkEnd w:id="81"/>
    <w:bookmarkStart w:name="z147" w:id="82"/>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82"/>
    <w:bookmarkStart w:name="z148" w:id="83"/>
    <w:p>
      <w:pPr>
        <w:spacing w:after="0"/>
        <w:ind w:left="0"/>
        <w:jc w:val="both"/>
      </w:pPr>
      <w:r>
        <w:rPr>
          <w:rFonts w:ascii="Times New Roman"/>
          <w:b w:val="false"/>
          <w:i w:val="false"/>
          <w:color w:val="000000"/>
          <w:sz w:val="28"/>
        </w:rPr>
        <w:t>
      4) Комиссия.</w:t>
      </w:r>
    </w:p>
    <w:bookmarkEnd w:id="83"/>
    <w:bookmarkStart w:name="z149" w:id="84"/>
    <w:p>
      <w:pPr>
        <w:spacing w:after="0"/>
        <w:ind w:left="0"/>
        <w:jc w:val="both"/>
      </w:pPr>
      <w:r>
        <w:rPr>
          <w:rFonts w:ascii="Times New Roman"/>
          <w:b w:val="false"/>
          <w:i w:val="false"/>
          <w:color w:val="000000"/>
          <w:sz w:val="28"/>
        </w:rPr>
        <w:t xml:space="preserve">
      8. Әрбір рәсімнің (іс-қимылдың) ұзақтығын көрсете отырып, құрылымдық бөлімшелердің (жұмыскерлердің) арасындағы рәсімдердің (іс-қимылдың) бірізділігінің сипаттамасы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блок-сызбамен сүйемелденеді.</w:t>
      </w:r>
    </w:p>
    <w:bookmarkEnd w:id="84"/>
    <w:bookmarkStart w:name="z150" w:id="85"/>
    <w:p>
      <w:pPr>
        <w:spacing w:after="0"/>
        <w:ind w:left="0"/>
        <w:jc w:val="left"/>
      </w:pPr>
      <w:r>
        <w:rPr>
          <w:rFonts w:ascii="Times New Roman"/>
          <w:b/>
          <w:i w:val="false"/>
          <w:color w:val="000000"/>
        </w:rPr>
        <w:t xml:space="preserve"> 4.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85"/>
    <w:bookmarkStart w:name="z151" w:id="86"/>
    <w:p>
      <w:pPr>
        <w:spacing w:after="0"/>
        <w:ind w:left="0"/>
        <w:jc w:val="both"/>
      </w:pPr>
      <w:r>
        <w:rPr>
          <w:rFonts w:ascii="Times New Roman"/>
          <w:b w:val="false"/>
          <w:i w:val="false"/>
          <w:color w:val="000000"/>
          <w:sz w:val="28"/>
        </w:rPr>
        <w:t>
      9. Портал арқылы өтініш жазған жағдайда "жеке кабинетке" көрсетілетін қызметті алушының өтініштері тарихында мемлекеттік қызметті көрсету үшін сұраныс қабылдау туралы мәртебе, сондай-ақ мемлекеттік көрсетілетін қызмет нәтижесін алу күні көрсетілген хабарлама көрінеді.</w:t>
      </w:r>
    </w:p>
    <w:bookmarkEnd w:id="86"/>
    <w:p>
      <w:pPr>
        <w:spacing w:after="0"/>
        <w:ind w:left="0"/>
        <w:jc w:val="both"/>
      </w:pPr>
      <w:r>
        <w:rPr>
          <w:rFonts w:ascii="Times New Roman"/>
          <w:b w:val="false"/>
          <w:i w:val="false"/>
          <w:color w:val="000000"/>
          <w:sz w:val="28"/>
        </w:rPr>
        <w:t xml:space="preserve">
      Аккредитациялау туралы куәлікті беру – 15 (он бес) минут. </w:t>
      </w:r>
    </w:p>
    <w:bookmarkStart w:name="z153" w:id="87"/>
    <w:p>
      <w:pPr>
        <w:spacing w:after="0"/>
        <w:ind w:left="0"/>
        <w:jc w:val="both"/>
      </w:pPr>
      <w:r>
        <w:rPr>
          <w:rFonts w:ascii="Times New Roman"/>
          <w:b w:val="false"/>
          <w:i w:val="false"/>
          <w:color w:val="000000"/>
          <w:sz w:val="28"/>
        </w:rPr>
        <w:t>
      10. Портал арқылы мемлекеттік көрсетілетін қызмет алу үшін өтініш беру тәртібінің және көрсетілетін қызметті алушының рәсімдер (іс-қимылдар) жүйелілігінің сипаттамасы:</w:t>
      </w:r>
    </w:p>
    <w:bookmarkEnd w:id="87"/>
    <w:p>
      <w:pPr>
        <w:spacing w:after="0"/>
        <w:ind w:left="0"/>
        <w:jc w:val="both"/>
      </w:pPr>
      <w:r>
        <w:rPr>
          <w:rFonts w:ascii="Times New Roman"/>
          <w:b w:val="false"/>
          <w:i w:val="false"/>
          <w:color w:val="000000"/>
          <w:sz w:val="28"/>
        </w:rPr>
        <w:t>
      1-рәсім: көрсетілетін қызметті алушының мемлекеттік көрсетілетін қызмет алу үшін порталға жеке сәйкестендіру нөмірімен (бұжан әрі – ЖСН) паролін енгізуі (авторландыру үдерісі);</w:t>
      </w:r>
    </w:p>
    <w:p>
      <w:pPr>
        <w:spacing w:after="0"/>
        <w:ind w:left="0"/>
        <w:jc w:val="both"/>
      </w:pPr>
      <w:r>
        <w:rPr>
          <w:rFonts w:ascii="Times New Roman"/>
          <w:b w:val="false"/>
          <w:i w:val="false"/>
          <w:color w:val="000000"/>
          <w:sz w:val="28"/>
        </w:rPr>
        <w:t xml:space="preserve">
      1-шарт: порталда тіркелген көрсетілетін қызметті алушы туралы мәліметтердің түпнұсқалығын ЖСН мен пароль арқылы тексеру; </w:t>
      </w:r>
    </w:p>
    <w:p>
      <w:pPr>
        <w:spacing w:after="0"/>
        <w:ind w:left="0"/>
        <w:jc w:val="both"/>
      </w:pPr>
      <w:r>
        <w:rPr>
          <w:rFonts w:ascii="Times New Roman"/>
          <w:b w:val="false"/>
          <w:i w:val="false"/>
          <w:color w:val="000000"/>
          <w:sz w:val="28"/>
        </w:rPr>
        <w:t>
      2-рәсім: порталдың көрсетілетін қызметті алушының мәліметтеріндегі бұзушылықтарға байланысты автоматтандырудан бас тарту туралы хабарламаны қалыптастыру;</w:t>
      </w:r>
    </w:p>
    <w:p>
      <w:pPr>
        <w:spacing w:after="0"/>
        <w:ind w:left="0"/>
        <w:jc w:val="both"/>
      </w:pPr>
      <w:r>
        <w:rPr>
          <w:rFonts w:ascii="Times New Roman"/>
          <w:b w:val="false"/>
          <w:i w:val="false"/>
          <w:color w:val="000000"/>
          <w:sz w:val="28"/>
        </w:rPr>
        <w:t>
      3-рәсім: көрсетілетін қызметті алушының осы Регламентте көрсетілген мемлекеттік көрсетілетін қызметті таңдауы, экранға қызмет көрсетуге арналған сұраныс нысанын шығару және көрсетілетін қызметті алушының нысанын оның құрылымы мен форматтық талаптар есебімен толтыруы (мәліметтерді енгізу);</w:t>
      </w:r>
    </w:p>
    <w:p>
      <w:pPr>
        <w:spacing w:after="0"/>
        <w:ind w:left="0"/>
        <w:jc w:val="both"/>
      </w:pPr>
      <w:r>
        <w:rPr>
          <w:rFonts w:ascii="Times New Roman"/>
          <w:b w:val="false"/>
          <w:i w:val="false"/>
          <w:color w:val="000000"/>
          <w:sz w:val="28"/>
        </w:rPr>
        <w:t>
      4-рәсім: көрсетілетін қызметті алушының ЭЦҚ арқылы мемлекеттік көрсетілетін қызметті көрсетуге сұранымның толтырылған нысанына қол қоюы (тіркелген сканерленген құжаттың енгізілген мәліметтері);</w:t>
      </w:r>
    </w:p>
    <w:p>
      <w:pPr>
        <w:spacing w:after="0"/>
        <w:ind w:left="0"/>
        <w:jc w:val="both"/>
      </w:pPr>
      <w:r>
        <w:rPr>
          <w:rFonts w:ascii="Times New Roman"/>
          <w:b w:val="false"/>
          <w:i w:val="false"/>
          <w:color w:val="000000"/>
          <w:sz w:val="28"/>
        </w:rPr>
        <w:t>
      2-шарт: порталда ЭЦҚ тіркеу куәлігінің әрекет ету мерзімін және кері қайтарылған (жойылған) тіркеу куәліктерінің тізімінде болмауын, сондай-ақ сәйкестендіру мәліметтерінің (сұраныста көрсетілген ЖСН мен ЭЦҚ тіркеу куәлігінде көрсетілген ЖСН арасындағы) сәйкестігін тексеру;</w:t>
      </w:r>
    </w:p>
    <w:p>
      <w:pPr>
        <w:spacing w:after="0"/>
        <w:ind w:left="0"/>
        <w:jc w:val="both"/>
      </w:pPr>
      <w:r>
        <w:rPr>
          <w:rFonts w:ascii="Times New Roman"/>
          <w:b w:val="false"/>
          <w:i w:val="false"/>
          <w:color w:val="000000"/>
          <w:sz w:val="28"/>
        </w:rPr>
        <w:t>
      5-рәсім: көрсетілетін қызметті алушының ЭЦҚ түпнұсқалығының расталмауына байланысты мемлекеттік қызметті көрсетуден бас тарту туралы хабарлама қалыптастыру;</w:t>
      </w:r>
    </w:p>
    <w:p>
      <w:pPr>
        <w:spacing w:after="0"/>
        <w:ind w:left="0"/>
        <w:jc w:val="both"/>
      </w:pPr>
      <w:r>
        <w:rPr>
          <w:rFonts w:ascii="Times New Roman"/>
          <w:b w:val="false"/>
          <w:i w:val="false"/>
          <w:color w:val="000000"/>
          <w:sz w:val="28"/>
        </w:rPr>
        <w:t>
      6-рәсім: жергілікті атқарушы органының ақпараттық жүйесіндегі "электрондық үкімет" шлюзы арқылы ЭЦҚ қол қойылған электрондық құжатты жолдау және көрсетілетін қызметті берушінің жауапты орындаушысымен мемлекеттік көрсетілетін қызметті өңдеу;</w:t>
      </w:r>
    </w:p>
    <w:p>
      <w:pPr>
        <w:spacing w:after="0"/>
        <w:ind w:left="0"/>
        <w:jc w:val="both"/>
      </w:pPr>
      <w:r>
        <w:rPr>
          <w:rFonts w:ascii="Times New Roman"/>
          <w:b w:val="false"/>
          <w:i w:val="false"/>
          <w:color w:val="000000"/>
          <w:sz w:val="28"/>
        </w:rPr>
        <w:t>
      7-рәсім: көрсетілетін қызметті берушінің жауапты орындаушысы мемлекеттік қызметті көрсету нәтижесін қалыптастырады (уәкілетті лауазымды тұлғаның ЭЦҚ-мен куәландырылған мемлекеттік көрсетілетін қызмет нәтижесінің дайындығы туралы хабарлама). Электрондық құжат көрсетілетін қызметті берушінің жауапты орындаушысының ЭЦҚ пайдаланумен қалыптастырылады және порталға көрсетілетін қызметті алушының "жеке кабинетіне" жіберіледі.</w:t>
      </w:r>
    </w:p>
    <w:p>
      <w:pPr>
        <w:spacing w:after="0"/>
        <w:ind w:left="0"/>
        <w:jc w:val="both"/>
      </w:pPr>
      <w:r>
        <w:rPr>
          <w:rFonts w:ascii="Times New Roman"/>
          <w:b w:val="false"/>
          <w:i w:val="false"/>
          <w:color w:val="000000"/>
          <w:sz w:val="28"/>
        </w:rPr>
        <w:t xml:space="preserve">
      Мемлекеттік қызметі көрсетуге қатысатын ақпараттық жүйелердің функционалдық өзара іс-қимыл диаграммасы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"Жергілікті спорт</w:t>
            </w:r>
            <w:r>
              <w:br/>
            </w:r>
            <w:r>
              <w:rPr>
                <w:rFonts w:ascii="Times New Roman"/>
                <w:b w:val="false"/>
                <w:i w:val="false"/>
                <w:color w:val="000000"/>
                <w:sz w:val="20"/>
              </w:rPr>
              <w:t>федерацияларын</w:t>
            </w:r>
            <w:r>
              <w:br/>
            </w:r>
            <w:r>
              <w:rPr>
                <w:rFonts w:ascii="Times New Roman"/>
                <w:b w:val="false"/>
                <w:i w:val="false"/>
                <w:color w:val="000000"/>
                <w:sz w:val="20"/>
              </w:rPr>
              <w:t>аккредиттеу"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1-қосымша</w:t>
            </w:r>
          </w:p>
        </w:tc>
      </w:tr>
    </w:tbl>
    <w:bookmarkStart w:name="z156" w:id="88"/>
    <w:p>
      <w:pPr>
        <w:spacing w:after="0"/>
        <w:ind w:left="0"/>
        <w:jc w:val="left"/>
      </w:pPr>
      <w:r>
        <w:rPr>
          <w:rFonts w:ascii="Times New Roman"/>
          <w:b/>
          <w:i w:val="false"/>
          <w:color w:val="000000"/>
        </w:rPr>
        <w:t xml:space="preserve"> Мемлекеттік қызмет көрсету бизнес-үдерістерінің анықтамалығы</w:t>
      </w:r>
    </w:p>
    <w:bookmarkEnd w:id="88"/>
    <w:p>
      <w:pPr>
        <w:spacing w:after="0"/>
        <w:ind w:left="0"/>
        <w:jc w:val="both"/>
      </w:pPr>
      <w:r>
        <w:rPr>
          <w:rFonts w:ascii="Times New Roman"/>
          <w:b w:val="false"/>
          <w:i w:val="false"/>
          <w:color w:val="000000"/>
          <w:sz w:val="28"/>
        </w:rPr>
        <w:t>
      1) Спорт федерацияларын аккредиттеу туралы куәлікті беру</w:t>
      </w:r>
    </w:p>
    <w:bookmarkStart w:name="z158" w:id="89"/>
    <w:p>
      <w:pPr>
        <w:spacing w:after="0"/>
        <w:ind w:left="0"/>
        <w:jc w:val="both"/>
      </w:pPr>
      <w:r>
        <w:rPr>
          <w:rFonts w:ascii="Times New Roman"/>
          <w:b w:val="false"/>
          <w:i w:val="false"/>
          <w:color w:val="000000"/>
          <w:sz w:val="28"/>
        </w:rPr>
        <w:t xml:space="preserve">
      </w:t>
      </w:r>
    </w:p>
    <w:bookmarkEnd w:id="89"/>
    <w:p>
      <w:pPr>
        <w:spacing w:after="0"/>
        <w:ind w:left="0"/>
        <w:jc w:val="both"/>
      </w:pPr>
      <w:r>
        <w:drawing>
          <wp:inline distT="0" distB="0" distL="0" distR="0">
            <wp:extent cx="7810500" cy="627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627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Спорт федерациясын аккредиттеу туралы куәлікті қайта рәсімдеу</w:t>
      </w:r>
    </w:p>
    <w:bookmarkStart w:name="z160" w:id="90"/>
    <w:p>
      <w:pPr>
        <w:spacing w:after="0"/>
        <w:ind w:left="0"/>
        <w:jc w:val="both"/>
      </w:pPr>
      <w:r>
        <w:rPr>
          <w:rFonts w:ascii="Times New Roman"/>
          <w:b w:val="false"/>
          <w:i w:val="false"/>
          <w:color w:val="000000"/>
          <w:sz w:val="28"/>
        </w:rPr>
        <w:t xml:space="preserve">
      </w:t>
      </w:r>
    </w:p>
    <w:bookmarkEnd w:id="90"/>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Спорт федерацияларын аккредиттеу туралы куәліктің төлнұсқасын беру</w:t>
      </w:r>
    </w:p>
    <w:bookmarkStart w:name="z162" w:id="91"/>
    <w:p>
      <w:pPr>
        <w:spacing w:after="0"/>
        <w:ind w:left="0"/>
        <w:jc w:val="both"/>
      </w:pPr>
      <w:r>
        <w:rPr>
          <w:rFonts w:ascii="Times New Roman"/>
          <w:b w:val="false"/>
          <w:i w:val="false"/>
          <w:color w:val="000000"/>
          <w:sz w:val="28"/>
        </w:rPr>
        <w:t xml:space="preserve">
      </w:t>
      </w:r>
    </w:p>
    <w:bookmarkEnd w:id="91"/>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bookmarkStart w:name="z164" w:id="92"/>
    <w:p>
      <w:pPr>
        <w:spacing w:after="0"/>
        <w:ind w:left="0"/>
        <w:jc w:val="both"/>
      </w:pPr>
      <w:r>
        <w:rPr>
          <w:rFonts w:ascii="Times New Roman"/>
          <w:b w:val="false"/>
          <w:i w:val="false"/>
          <w:color w:val="000000"/>
          <w:sz w:val="28"/>
        </w:rPr>
        <w:t xml:space="preserve">
      </w:t>
      </w:r>
    </w:p>
    <w:bookmarkEnd w:id="92"/>
    <w:p>
      <w:pPr>
        <w:spacing w:after="0"/>
        <w:ind w:left="0"/>
        <w:jc w:val="both"/>
      </w:pPr>
      <w:r>
        <w:drawing>
          <wp:inline distT="0" distB="0" distL="0" distR="0">
            <wp:extent cx="7810500" cy="187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187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"Жергілікті спорт</w:t>
            </w:r>
            <w:r>
              <w:br/>
            </w:r>
            <w:r>
              <w:rPr>
                <w:rFonts w:ascii="Times New Roman"/>
                <w:b w:val="false"/>
                <w:i w:val="false"/>
                <w:color w:val="000000"/>
                <w:sz w:val="20"/>
              </w:rPr>
              <w:t>федерацияларын</w:t>
            </w:r>
            <w:r>
              <w:br/>
            </w:r>
            <w:r>
              <w:rPr>
                <w:rFonts w:ascii="Times New Roman"/>
                <w:b w:val="false"/>
                <w:i w:val="false"/>
                <w:color w:val="000000"/>
                <w:sz w:val="20"/>
              </w:rPr>
              <w:t>аккредиттеу"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2-қосымша</w:t>
            </w:r>
          </w:p>
        </w:tc>
      </w:tr>
    </w:tbl>
    <w:bookmarkStart w:name="z166" w:id="93"/>
    <w:p>
      <w:pPr>
        <w:spacing w:after="0"/>
        <w:ind w:left="0"/>
        <w:jc w:val="left"/>
      </w:pPr>
      <w:r>
        <w:rPr>
          <w:rFonts w:ascii="Times New Roman"/>
          <w:b/>
          <w:i w:val="false"/>
          <w:color w:val="000000"/>
        </w:rPr>
        <w:t xml:space="preserve"> Портал арқылы мемлекеттік көрсетілетін қызметті көрсетуге тартылған ақпараттық жүйелердің функционалдық өзара іс-қимыл диаграммасы</w:t>
      </w:r>
    </w:p>
    <w:bookmarkEnd w:id="93"/>
    <w:bookmarkStart w:name="z167" w:id="94"/>
    <w:p>
      <w:pPr>
        <w:spacing w:after="0"/>
        <w:ind w:left="0"/>
        <w:jc w:val="both"/>
      </w:pPr>
      <w:r>
        <w:rPr>
          <w:rFonts w:ascii="Times New Roman"/>
          <w:b w:val="false"/>
          <w:i w:val="false"/>
          <w:color w:val="000000"/>
          <w:sz w:val="28"/>
        </w:rPr>
        <w:t xml:space="preserve">
      </w:t>
      </w:r>
    </w:p>
    <w:bookmarkEnd w:id="94"/>
    <w:p>
      <w:pPr>
        <w:spacing w:after="0"/>
        <w:ind w:left="0"/>
        <w:jc w:val="both"/>
      </w:pPr>
      <w:r>
        <w:drawing>
          <wp:inline distT="0" distB="0" distL="0" distR="0">
            <wp:extent cx="7810500" cy="518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181600"/>
                    </a:xfrm>
                    <a:prstGeom prst="rect">
                      <a:avLst/>
                    </a:prstGeom>
                  </pic:spPr>
                </pic:pic>
              </a:graphicData>
            </a:graphic>
          </wp:inline>
        </w:drawing>
      </w:r>
    </w:p>
    <w:p>
      <w:pPr>
        <w:spacing w:after="0"/>
        <w:ind w:left="0"/>
        <w:jc w:val="left"/>
      </w:pPr>
      <w:r>
        <w:rPr>
          <w:rFonts w:ascii="Times New Roman"/>
          <w:b w:val="false"/>
          <w:i w:val="false"/>
          <w:color w:val="000000"/>
          <w:sz w:val="28"/>
        </w:rPr>
        <w:t>Шартты белгілер:</w:t>
      </w:r>
      <w:r>
        <w:br/>
      </w:r>
      <w:r>
        <w:rPr>
          <w:rFonts w:ascii="Times New Roman"/>
          <w:b w:val="false"/>
          <w:i w:val="false"/>
          <w:color w:val="000000"/>
          <w:sz w:val="28"/>
        </w:rPr>
        <w:t>
</w:t>
      </w:r>
    </w:p>
    <w:bookmarkStart w:name="z168" w:id="95"/>
    <w:p>
      <w:pPr>
        <w:spacing w:after="0"/>
        <w:ind w:left="0"/>
        <w:jc w:val="both"/>
      </w:pPr>
      <w:r>
        <w:rPr>
          <w:rFonts w:ascii="Times New Roman"/>
          <w:b w:val="false"/>
          <w:i w:val="false"/>
          <w:color w:val="000000"/>
          <w:sz w:val="28"/>
        </w:rPr>
        <w:t xml:space="preserve">
      </w:t>
      </w:r>
    </w:p>
    <w:bookmarkEnd w:id="95"/>
    <w:p>
      <w:pPr>
        <w:spacing w:after="0"/>
        <w:ind w:left="0"/>
        <w:jc w:val="both"/>
      </w:pPr>
      <w:r>
        <w:drawing>
          <wp:inline distT="0" distB="0" distL="0" distR="0">
            <wp:extent cx="7810500" cy="241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241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4"/>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header.xml" Type="http://schemas.openxmlformats.org/officeDocument/2006/relationships/header" Id="rId14"/></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