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ff51" w14:textId="756f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қаласының Сәулет, қала құрылысы және жер қатынастары басқармасы" мемлекеттік мекемесі көрсететін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5 қазандағы № 120-1849 қаулысы. Астана қаласының Әділет департаментінде 2016 жылғы 28 қазанда № 1073 болып тіркелді. Күші жойылды - Нұр-Сұлтан қаласы әкімдігінің 2020 жылғы 21 қазандағы № 510-2362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21.10.2020 </w:t>
      </w:r>
      <w:r>
        <w:rPr>
          <w:rFonts w:ascii="Times New Roman"/>
          <w:b w:val="false"/>
          <w:i w:val="false"/>
          <w:color w:val="ff0000"/>
          <w:sz w:val="28"/>
        </w:rPr>
        <w:t>№ 510-2362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Қаулының атауына өзгеріс енгізілді - Астана қаласы әкімдігінің 27.02.2019 </w:t>
      </w:r>
      <w:r>
        <w:rPr>
          <w:rFonts w:ascii="Times New Roman"/>
          <w:b w:val="false"/>
          <w:i w:val="false"/>
          <w:color w:val="ff0000"/>
          <w:sz w:val="28"/>
        </w:rPr>
        <w:t>№ 510-326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27-бабы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"Ғибадат үйлерін (ғимараттарын) салу және олардың орналасатын жерін айқындау туралы шешім беру" мемлекеттік көрсетілетін қызмет регламенті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"Астана қаласының Сәулет және қала құрылысы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жариялау, сондай-ақ Қазақстан Республикасының Үкіметі айқындаған интернет-ресурста және Астана қаласы әкімдігінің интернет-ресурсында орналастыру жүктелсін.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Астана қаласы әкімінің бірінші орынбасары С.М. Хорошунға жүктелсін.</w:t>
      </w:r>
    </w:p>
    <w:bookmarkEnd w:id="5"/>
    <w:bookmarkStart w:name="z7"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5 қазандағы</w:t>
            </w:r>
            <w:r>
              <w:br/>
            </w:r>
            <w:r>
              <w:rPr>
                <w:rFonts w:ascii="Times New Roman"/>
                <w:b w:val="false"/>
                <w:i w:val="false"/>
                <w:color w:val="000000"/>
                <w:sz w:val="20"/>
              </w:rPr>
              <w:t>№ 120-1849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 регламенті</w:t>
      </w:r>
    </w:p>
    <w:bookmarkEnd w:id="7"/>
    <w:p>
      <w:pPr>
        <w:spacing w:after="0"/>
        <w:ind w:left="0"/>
        <w:jc w:val="both"/>
      </w:pPr>
      <w:r>
        <w:rPr>
          <w:rFonts w:ascii="Times New Roman"/>
          <w:b w:val="false"/>
          <w:i w:val="false"/>
          <w:color w:val="ff0000"/>
          <w:sz w:val="28"/>
        </w:rPr>
        <w:t xml:space="preserve">
      Ескерту. Регламент жаңа редакцияда - Астана қаласы әкімдігінің 27.02.2019 </w:t>
      </w:r>
      <w:r>
        <w:rPr>
          <w:rFonts w:ascii="Times New Roman"/>
          <w:b w:val="false"/>
          <w:i w:val="false"/>
          <w:color w:val="ff0000"/>
          <w:sz w:val="28"/>
        </w:rPr>
        <w:t>№ 510-326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 w:id="8"/>
    <w:p>
      <w:pPr>
        <w:spacing w:after="0"/>
        <w:ind w:left="0"/>
        <w:jc w:val="left"/>
      </w:pPr>
      <w:r>
        <w:rPr>
          <w:rFonts w:ascii="Times New Roman"/>
          <w:b/>
          <w:i w:val="false"/>
          <w:color w:val="000000"/>
        </w:rPr>
        <w:t xml:space="preserve"> 1. Жалпы ережелер</w:t>
      </w:r>
    </w:p>
    <w:bookmarkEnd w:id="8"/>
    <w:bookmarkStart w:name="z42" w:id="9"/>
    <w:p>
      <w:pPr>
        <w:spacing w:after="0"/>
        <w:ind w:left="0"/>
        <w:jc w:val="both"/>
      </w:pPr>
      <w:r>
        <w:rPr>
          <w:rFonts w:ascii="Times New Roman"/>
          <w:b w:val="false"/>
          <w:i w:val="false"/>
          <w:color w:val="000000"/>
          <w:sz w:val="28"/>
        </w:rPr>
        <w:t xml:space="preserve">
      1. "Ғибадат үйлерін (ғимараттарын) салу және олардың орналасатын жерін айқындау туралы шешім беру" мемлекеттік көрсетілетін қызметті (бұдан әрі – мемлекеттік көрсетілетін қызмет) "Астана қаласының Қоғамдық даму істері басқармасы" мемлекеттік мекемесінің (бұдан әрі – Басқарма) келісімі бойынша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өзгерістер мен толықтыру енгізу туралы" Қазақстан Республикасы Дін істері және азаматтық қоғам министрінің 2018 жылғы 16 сәуірдегі № 41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16871 болып тіркелген) "Ғибадат үйлерін (ғимараттарын) салу және олардың орналасатын жерін айқындау туралы шешім беру" мемлекеттік көрсетілетін қызмет стандартының (бұдан әрі – Стандарт) негізінде Астана қаласы әкімдігінің уәкілетті органы – "Астана қаласының Сәулет, қала құрылысы және жер қатынастары басқармасы" мемлекеттік мекемесі (бұдан әрі – көрсетілетін қызметті беруші) көрсетеді.</w:t>
      </w:r>
    </w:p>
    <w:bookmarkEnd w:id="9"/>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43"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44" w:id="11"/>
    <w:p>
      <w:pPr>
        <w:spacing w:after="0"/>
        <w:ind w:left="0"/>
        <w:jc w:val="both"/>
      </w:pPr>
      <w:r>
        <w:rPr>
          <w:rFonts w:ascii="Times New Roman"/>
          <w:b w:val="false"/>
          <w:i w:val="false"/>
          <w:color w:val="000000"/>
          <w:sz w:val="28"/>
        </w:rPr>
        <w:t xml:space="preserve">
      3. Мемлекеттік қызметті көрсету нәтижесi – ғибадат үйлерін (ғимараттарын) салу және олардың орналасатын жерін айқындау туралы шешім (бұдан әрі – шешім) немесе Стандарттың 10-тармағында көзделген жағдайлар және негіздер бойынша мемлекеттік қызметті көрсетуден бас тарту туралы дәлелді жауап. </w:t>
      </w:r>
    </w:p>
    <w:bookmarkEnd w:id="1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45" w:id="1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2"/>
    <w:bookmarkStart w:name="z46" w:id="13"/>
    <w:p>
      <w:pPr>
        <w:spacing w:after="0"/>
        <w:ind w:left="0"/>
        <w:jc w:val="both"/>
      </w:pPr>
      <w:r>
        <w:rPr>
          <w:rFonts w:ascii="Times New Roman"/>
          <w:b w:val="false"/>
          <w:i w:val="false"/>
          <w:color w:val="000000"/>
          <w:sz w:val="28"/>
        </w:rPr>
        <w:t>
      4. Стандартқа 1-қосымшаға сәйкес көрсетілетін қызметті алушының өтініші және Стандарттың 9-тармағында көрсетілген көрсетілетін қызметті алушының құжаттар топтамасын қабылдау мемлекеттік қызметті көрсету рәсімін (іс-қимылды) бастау үшін негіз болып табылады.</w:t>
      </w:r>
    </w:p>
    <w:bookmarkEnd w:id="13"/>
    <w:bookmarkStart w:name="z47" w:id="1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4"/>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құжаттар топтамасын қабылдайды, оларды тіркеуді жүзеге асырады және көрсетілетін қызметті берушінің жауапты орындаушысын анықтау үшін оларды көрсетілетін қызметті берушінің басшысына береді – күнтізбелік 1 (бір) күн;</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және көрсетілетін қызметті берушінің жауапты орындаушысын айқындайды – күнтізбелік 1 (бір) күн;</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топтамасымен танысады, шешім жобасын дайындайды және Басқармаға келісу үшін өтінім жолдайды – күнтізбелік 5 (бес) күн;</w:t>
      </w:r>
    </w:p>
    <w:p>
      <w:pPr>
        <w:spacing w:after="0"/>
        <w:ind w:left="0"/>
        <w:jc w:val="both"/>
      </w:pPr>
      <w:r>
        <w:rPr>
          <w:rFonts w:ascii="Times New Roman"/>
          <w:b w:val="false"/>
          <w:i w:val="false"/>
          <w:color w:val="000000"/>
          <w:sz w:val="28"/>
        </w:rPr>
        <w:t>
      4) Басқарма өтінімді қабылдайды, көрсетілетін қызметті алушының құжаттар топтамасын қарайды және шешім жобасын келісу немесе Стандарттың 10-тармағында көрсетілген негіздер бойынша мемлекеттік қызметті көрсетуден бас тарту туралы дәлелді жауап дайындайды – күнтізбелік 5 (бес) күн;</w:t>
      </w:r>
    </w:p>
    <w:p>
      <w:pPr>
        <w:spacing w:after="0"/>
        <w:ind w:left="0"/>
        <w:jc w:val="both"/>
      </w:pPr>
      <w:r>
        <w:rPr>
          <w:rFonts w:ascii="Times New Roman"/>
          <w:b w:val="false"/>
          <w:i w:val="false"/>
          <w:color w:val="000000"/>
          <w:sz w:val="28"/>
        </w:rPr>
        <w:t>
      5) көрсетілетін қызметті берушінің басшысы:</w:t>
      </w:r>
    </w:p>
    <w:p>
      <w:pPr>
        <w:spacing w:after="0"/>
        <w:ind w:left="0"/>
        <w:jc w:val="both"/>
      </w:pPr>
      <w:r>
        <w:rPr>
          <w:rFonts w:ascii="Times New Roman"/>
          <w:b w:val="false"/>
          <w:i w:val="false"/>
          <w:color w:val="000000"/>
          <w:sz w:val="28"/>
        </w:rPr>
        <w:t xml:space="preserve">
      оң шешім қабылданған жағдайда, Астана қаласының әкімдігіне (бұдан әрі – әкімдік) шешімнің жобасын ұсынады – күнтізбелік 2 (екі) күн; </w:t>
      </w:r>
    </w:p>
    <w:p>
      <w:pPr>
        <w:spacing w:after="0"/>
        <w:ind w:left="0"/>
        <w:jc w:val="both"/>
      </w:pPr>
      <w:r>
        <w:rPr>
          <w:rFonts w:ascii="Times New Roman"/>
          <w:b w:val="false"/>
          <w:i w:val="false"/>
          <w:color w:val="000000"/>
          <w:sz w:val="28"/>
        </w:rPr>
        <w:t>
      бас тартылған жағдайда – мемлекеттік қызметті көрсетуден бас тарту туралы дәлелді жауаптың жобасына қол қояды – күнтізбелік 2 (екі) күн;</w:t>
      </w:r>
    </w:p>
    <w:p>
      <w:pPr>
        <w:spacing w:after="0"/>
        <w:ind w:left="0"/>
        <w:jc w:val="both"/>
      </w:pPr>
      <w:r>
        <w:rPr>
          <w:rFonts w:ascii="Times New Roman"/>
          <w:b w:val="false"/>
          <w:i w:val="false"/>
          <w:color w:val="000000"/>
          <w:sz w:val="28"/>
        </w:rPr>
        <w:t>
      6) Астана қаласының әкімі (бұдан әрі – әкім) ұсынылған шешім жобасын қарастырады және қол қояды – күнтізбелік 15 (он бес) күн;</w:t>
      </w:r>
    </w:p>
    <w:p>
      <w:pPr>
        <w:spacing w:after="0"/>
        <w:ind w:left="0"/>
        <w:jc w:val="both"/>
      </w:pPr>
      <w:r>
        <w:rPr>
          <w:rFonts w:ascii="Times New Roman"/>
          <w:b w:val="false"/>
          <w:i w:val="false"/>
          <w:color w:val="000000"/>
          <w:sz w:val="28"/>
        </w:rPr>
        <w:t>
      7) көрсетілетін қызметті берушінің жауапты орындаушысы әкімдіктің шешімін көрсетілетін қызметті алушыға береді – күнтізбелік 1 (бір) күн.</w:t>
      </w:r>
    </w:p>
    <w:bookmarkStart w:name="z48" w:id="15"/>
    <w:p>
      <w:pPr>
        <w:spacing w:after="0"/>
        <w:ind w:left="0"/>
        <w:jc w:val="both"/>
      </w:pPr>
      <w:r>
        <w:rPr>
          <w:rFonts w:ascii="Times New Roman"/>
          <w:b w:val="false"/>
          <w:i w:val="false"/>
          <w:color w:val="000000"/>
          <w:sz w:val="28"/>
        </w:rPr>
        <w:t>
      6. Келесі рәсімді (іс-қимылды) орындауды бастау үшін негіз болып табылатын мемлекеттік көрсетілетін қызмет рәсімінің (іс-қимылдың) нәтижесі:</w:t>
      </w:r>
    </w:p>
    <w:bookmarkEnd w:id="15"/>
    <w:p>
      <w:pPr>
        <w:spacing w:after="0"/>
        <w:ind w:left="0"/>
        <w:jc w:val="both"/>
      </w:pPr>
      <w:r>
        <w:rPr>
          <w:rFonts w:ascii="Times New Roman"/>
          <w:b w:val="false"/>
          <w:i w:val="false"/>
          <w:color w:val="000000"/>
          <w:sz w:val="28"/>
        </w:rPr>
        <w:t>
      1-іс-қимылдың нәтижесі – көрсетілетін қызметті алушының құжаттар топтамасын тіркеу және көрсетілген қызметті берушінің жауапты орындаушысын айқындау үшін көрсетілетін қызметті берушінің басшысына беру;</w:t>
      </w:r>
    </w:p>
    <w:p>
      <w:pPr>
        <w:spacing w:after="0"/>
        <w:ind w:left="0"/>
        <w:jc w:val="both"/>
      </w:pPr>
      <w:r>
        <w:rPr>
          <w:rFonts w:ascii="Times New Roman"/>
          <w:b w:val="false"/>
          <w:i w:val="false"/>
          <w:color w:val="000000"/>
          <w:sz w:val="28"/>
        </w:rPr>
        <w:t>
      2-іс-қимылдың нәтижесі – көрсетілетін қызметті берушінің жауапты орындаушысын айқындау;</w:t>
      </w:r>
    </w:p>
    <w:p>
      <w:pPr>
        <w:spacing w:after="0"/>
        <w:ind w:left="0"/>
        <w:jc w:val="both"/>
      </w:pPr>
      <w:r>
        <w:rPr>
          <w:rFonts w:ascii="Times New Roman"/>
          <w:b w:val="false"/>
          <w:i w:val="false"/>
          <w:color w:val="000000"/>
          <w:sz w:val="28"/>
        </w:rPr>
        <w:t>
      3-іс-қимылдың нәтижесі – көрсетілетін қызметті алушының құжаттарын Басқармаға келісу үшін беру;</w:t>
      </w:r>
    </w:p>
    <w:p>
      <w:pPr>
        <w:spacing w:after="0"/>
        <w:ind w:left="0"/>
        <w:jc w:val="both"/>
      </w:pPr>
      <w:r>
        <w:rPr>
          <w:rFonts w:ascii="Times New Roman"/>
          <w:b w:val="false"/>
          <w:i w:val="false"/>
          <w:color w:val="000000"/>
          <w:sz w:val="28"/>
        </w:rPr>
        <w:t>
      4-іс-қимылдың нәтижесі Басқарманың келісу туралы жауабы немесе Стандарттың 10-тармағында көзделген жағдайларда және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5-іс-қимылдың нәтижесі – шешім жобасын әкімдікке ұсыну немесе көрсетілетін қызметті алушыға мемлекеттік қызметті көрсетуден бас тарту туралы қол қойылған дәлелді жауап жолдау;</w:t>
      </w:r>
    </w:p>
    <w:p>
      <w:pPr>
        <w:spacing w:after="0"/>
        <w:ind w:left="0"/>
        <w:jc w:val="both"/>
      </w:pPr>
      <w:r>
        <w:rPr>
          <w:rFonts w:ascii="Times New Roman"/>
          <w:b w:val="false"/>
          <w:i w:val="false"/>
          <w:color w:val="000000"/>
          <w:sz w:val="28"/>
        </w:rPr>
        <w:t>
      6-іс-қимылдың нәтижесі – әкімдіктің шешімі;</w:t>
      </w:r>
    </w:p>
    <w:p>
      <w:pPr>
        <w:spacing w:after="0"/>
        <w:ind w:left="0"/>
        <w:jc w:val="both"/>
      </w:pPr>
      <w:r>
        <w:rPr>
          <w:rFonts w:ascii="Times New Roman"/>
          <w:b w:val="false"/>
          <w:i w:val="false"/>
          <w:color w:val="000000"/>
          <w:sz w:val="28"/>
        </w:rPr>
        <w:t>
      7-іс-қимылдың нәтижесі – көрсетілетін қызметті алушының әкімдіктің шешімін алуы.</w:t>
      </w:r>
    </w:p>
    <w:bookmarkStart w:name="z49" w:id="1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6"/>
    <w:bookmarkStart w:name="z50" w:id="17"/>
    <w:p>
      <w:pPr>
        <w:spacing w:after="0"/>
        <w:ind w:left="0"/>
        <w:jc w:val="both"/>
      </w:pPr>
      <w:r>
        <w:rPr>
          <w:rFonts w:ascii="Times New Roman"/>
          <w:b w:val="false"/>
          <w:i w:val="false"/>
          <w:color w:val="000000"/>
          <w:sz w:val="28"/>
        </w:rPr>
        <w:t>
      7. Мемлекеттік қызметті көрсету процесінде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Басқарма;</w:t>
      </w:r>
    </w:p>
    <w:p>
      <w:pPr>
        <w:spacing w:after="0"/>
        <w:ind w:left="0"/>
        <w:jc w:val="both"/>
      </w:pPr>
      <w:r>
        <w:rPr>
          <w:rFonts w:ascii="Times New Roman"/>
          <w:b w:val="false"/>
          <w:i w:val="false"/>
          <w:color w:val="000000"/>
          <w:sz w:val="28"/>
        </w:rPr>
        <w:t>
      5) әкімдік.</w:t>
      </w:r>
    </w:p>
    <w:bookmarkStart w:name="z51" w:id="18"/>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(іс-қимылдың) реттілігін сипаттау:</w:t>
      </w:r>
    </w:p>
    <w:bookmarkEnd w:id="18"/>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құжаттар топтамасын қабылдауды жүзеге асырғаннан кейін, оларды көрсетілетін қызметті берушінің жауапты орындаушысын анықтау үшін көрсетілетін қызметті берушінің басшысына береді – күнтізбелік 1 (бір) күн;</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көрсетілетін қызметті берушінің жауапты орындаушысын айқындайды және құжаттар топтамасын орындау үшін береді – күнтізбелік 1 (бір)күн;</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шешім жобасын дайындайды және келісу үшін Басқармаға өтінім жолдайды – күнтізбелік 5 (бес) күн;</w:t>
      </w:r>
    </w:p>
    <w:p>
      <w:pPr>
        <w:spacing w:after="0"/>
        <w:ind w:left="0"/>
        <w:jc w:val="both"/>
      </w:pPr>
      <w:r>
        <w:rPr>
          <w:rFonts w:ascii="Times New Roman"/>
          <w:b w:val="false"/>
          <w:i w:val="false"/>
          <w:color w:val="000000"/>
          <w:sz w:val="28"/>
        </w:rPr>
        <w:t>
      4) Басқарма көрсетілетін қызметті алушының құжаттар топтамасын қарастырып, шешім жобасын келісу немесе мемлекеттік қызметті көрсетуден бас тарту туралы дәлелді жауапты дайындайды – күнтізбелік 5 (бес) күн;</w:t>
      </w:r>
    </w:p>
    <w:p>
      <w:pPr>
        <w:spacing w:after="0"/>
        <w:ind w:left="0"/>
        <w:jc w:val="both"/>
      </w:pPr>
      <w:r>
        <w:rPr>
          <w:rFonts w:ascii="Times New Roman"/>
          <w:b w:val="false"/>
          <w:i w:val="false"/>
          <w:color w:val="000000"/>
          <w:sz w:val="28"/>
        </w:rPr>
        <w:t>
      5) көрсетілетін қызметті берушінің басшысы:</w:t>
      </w:r>
    </w:p>
    <w:p>
      <w:pPr>
        <w:spacing w:after="0"/>
        <w:ind w:left="0"/>
        <w:jc w:val="both"/>
      </w:pPr>
      <w:r>
        <w:rPr>
          <w:rFonts w:ascii="Times New Roman"/>
          <w:b w:val="false"/>
          <w:i w:val="false"/>
          <w:color w:val="000000"/>
          <w:sz w:val="28"/>
        </w:rPr>
        <w:t>
      оң шешім қабылданған жағдайда, шешім жобасын әкімдікке ұсынады – күнтізбелік 2 (екі) күн;</w:t>
      </w:r>
    </w:p>
    <w:p>
      <w:pPr>
        <w:spacing w:after="0"/>
        <w:ind w:left="0"/>
        <w:jc w:val="both"/>
      </w:pPr>
      <w:r>
        <w:rPr>
          <w:rFonts w:ascii="Times New Roman"/>
          <w:b w:val="false"/>
          <w:i w:val="false"/>
          <w:color w:val="000000"/>
          <w:sz w:val="28"/>
        </w:rPr>
        <w:t>
      бас тартылған жағдайда – мемлекеттік қызметті көрсетуден бас тарту туралы дәлелді жауаптың жобасына қол қояды және оны көрсетілетін қызметті алушыға жолдайды – күнтізбелік 2 (екі) күн;</w:t>
      </w:r>
    </w:p>
    <w:p>
      <w:pPr>
        <w:spacing w:after="0"/>
        <w:ind w:left="0"/>
        <w:jc w:val="both"/>
      </w:pPr>
      <w:r>
        <w:rPr>
          <w:rFonts w:ascii="Times New Roman"/>
          <w:b w:val="false"/>
          <w:i w:val="false"/>
          <w:color w:val="000000"/>
          <w:sz w:val="28"/>
        </w:rPr>
        <w:t>
      6) әкім ұсынылған шешім жобасын қарастырады және қол қояды –күнтізбелік 15 (он бес) күн;</w:t>
      </w:r>
    </w:p>
    <w:p>
      <w:pPr>
        <w:spacing w:after="0"/>
        <w:ind w:left="0"/>
        <w:jc w:val="both"/>
      </w:pPr>
      <w:r>
        <w:rPr>
          <w:rFonts w:ascii="Times New Roman"/>
          <w:b w:val="false"/>
          <w:i w:val="false"/>
          <w:color w:val="000000"/>
          <w:sz w:val="28"/>
        </w:rPr>
        <w:t xml:space="preserve">
      7) көрсетілетін қызметті берушінің қызметкері көрсетілетін қызметті алушыға шешімді беруді жүзеге асырады – күнтізбелік 1 (бір) күн. </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бірізділігінің,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 бизнес процесінде анықтамалығында келтірілген.</w:t>
      </w:r>
    </w:p>
    <w:bookmarkStart w:name="z52" w:id="19"/>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корпорациясымен өзара іс-қимыл тәртібінің сипаттамасы</w:t>
      </w:r>
    </w:p>
    <w:bookmarkEnd w:id="19"/>
    <w:bookmarkStart w:name="z53" w:id="20"/>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көрсетілетін қызметті алушының сұранысын өңдеу ұзақтығын сипаттау.</w:t>
      </w:r>
    </w:p>
    <w:bookmarkEnd w:id="20"/>
    <w:p>
      <w:pPr>
        <w:spacing w:after="0"/>
        <w:ind w:left="0"/>
        <w:jc w:val="both"/>
      </w:pPr>
      <w:r>
        <w:rPr>
          <w:rFonts w:ascii="Times New Roman"/>
          <w:b w:val="false"/>
          <w:i w:val="false"/>
          <w:color w:val="000000"/>
          <w:sz w:val="28"/>
        </w:rPr>
        <w:t>
      1) 1-процесс – Мемлекеттік корпорация қызметкері көрсетілетін қызметті алушы ұсынған өтініштің дұрыс толтырылуын және құжаттар топтамасының толықтығын тексереді – 5 (бес) минут:</w:t>
      </w:r>
    </w:p>
    <w:p>
      <w:pPr>
        <w:spacing w:after="0"/>
        <w:ind w:left="0"/>
        <w:jc w:val="both"/>
      </w:pPr>
      <w:r>
        <w:rPr>
          <w:rFonts w:ascii="Times New Roman"/>
          <w:b w:val="false"/>
          <w:i w:val="false"/>
          <w:color w:val="000000"/>
          <w:sz w:val="28"/>
        </w:rPr>
        <w:t>
      1-шарт – көрсетілетін қызметті алушы Стандарттың 9-тармағында көрсетілген құжаттар тізбесіне сәйкес құжаттар топтамасын толық ұсынбаған жағдайда, Мемлекеттік корпорация қызметкері құжаттарды қабылдаудан бас тартады және Стандартқа 2-қосымшаға сәйкес нысан бойынша қолхат береді;</w:t>
      </w:r>
    </w:p>
    <w:p>
      <w:pPr>
        <w:spacing w:after="0"/>
        <w:ind w:left="0"/>
        <w:jc w:val="both"/>
      </w:pPr>
      <w:r>
        <w:rPr>
          <w:rFonts w:ascii="Times New Roman"/>
          <w:b w:val="false"/>
          <w:i w:val="false"/>
          <w:color w:val="000000"/>
          <w:sz w:val="28"/>
        </w:rPr>
        <w:t>
      2-шарт – өтінішті толтырудың дұрыстығы мен толықтығын сақтаған және құжаттардың толық топтамасын ұсынған жағдайда Мемлекеттік корпорация қызметкері өтінішті "Халыққа қызмет көрсету орталықтарының ықпалдастырылған ақпараттық жүйесі" (бұдан әрі – ХҚКО ЫАЖ) ақпараттық жүйесінде тіркейді;</w:t>
      </w:r>
    </w:p>
    <w:p>
      <w:pPr>
        <w:spacing w:after="0"/>
        <w:ind w:left="0"/>
        <w:jc w:val="both"/>
      </w:pPr>
      <w:r>
        <w:rPr>
          <w:rFonts w:ascii="Times New Roman"/>
          <w:b w:val="false"/>
          <w:i w:val="false"/>
          <w:color w:val="000000"/>
          <w:sz w:val="28"/>
        </w:rPr>
        <w:t>
      2) 2-процесс – егер Қазақстан Республикасының заңдарында басқаша көзделмесе, Мемлекеттік корпорация қызметкері көрсетілетін қызметті алушының ақпараттық жүйелерде қамтылған, заңмен қорғалатын құпия мәліметтерді пайдалануға жазбаша келісімін алады – 5 (бес) минут;</w:t>
      </w:r>
    </w:p>
    <w:p>
      <w:pPr>
        <w:spacing w:after="0"/>
        <w:ind w:left="0"/>
        <w:jc w:val="both"/>
      </w:pPr>
      <w:r>
        <w:rPr>
          <w:rFonts w:ascii="Times New Roman"/>
          <w:b w:val="false"/>
          <w:i w:val="false"/>
          <w:color w:val="000000"/>
          <w:sz w:val="28"/>
        </w:rPr>
        <w:t>
      3) 3-процесс – Мемлекеттік корпорация қызметкері түпнұсқалардың түпнұсқалылығын құжаттардың шығарылған электрондық көшірмелерімен салыстырып тексереді, содан кейін құжаттардың түпнұсқаларын көрсетілетін қызметті алушыға қайтарады, ХҚКО ЫАЖ-да көрсетілетін қызметті алушы туралы тиісті ақпарат және ұсынылған құжаттар тізімін енгізеді, көрсетілетін қызметті алушыға тиісті құжаттарды қабылдау туралы қолхат береді – 5 (бес) минут.</w:t>
      </w:r>
    </w:p>
    <w:p>
      <w:pPr>
        <w:spacing w:after="0"/>
        <w:ind w:left="0"/>
        <w:jc w:val="both"/>
      </w:pPr>
      <w:r>
        <w:rPr>
          <w:rFonts w:ascii="Times New Roman"/>
          <w:b w:val="false"/>
          <w:i w:val="false"/>
          <w:color w:val="000000"/>
          <w:sz w:val="28"/>
        </w:rPr>
        <w:t>
      4) 4-процесс – Мемлекеттік корпорация қызметкері құжаттар топтамасын дайындайды және оны көрсетілетін қызметті берушілерге курьерлік немесе өзге де осыған уәкілетті байланыс арқылы жібереді – 1 (бір) жұмыс күні;</w:t>
      </w:r>
    </w:p>
    <w:p>
      <w:pPr>
        <w:spacing w:after="0"/>
        <w:ind w:left="0"/>
        <w:jc w:val="both"/>
      </w:pPr>
      <w:r>
        <w:rPr>
          <w:rFonts w:ascii="Times New Roman"/>
          <w:b w:val="false"/>
          <w:i w:val="false"/>
          <w:color w:val="000000"/>
          <w:sz w:val="28"/>
        </w:rPr>
        <w:t>
      5) 5-процесс – көрсетілетін қызметті берушіге көрсетілетін қызметті алушының құжаттар топтамасын қарастырады, мемлекеттік қызметті көрсету нәтижесін дайындайды және оны беру үшін Мемлекеттік корпорацияға жібереді – күнтізбелік 30 (отыз) күн;</w:t>
      </w:r>
    </w:p>
    <w:p>
      <w:pPr>
        <w:spacing w:after="0"/>
        <w:ind w:left="0"/>
        <w:jc w:val="both"/>
      </w:pPr>
      <w:r>
        <w:rPr>
          <w:rFonts w:ascii="Times New Roman"/>
          <w:b w:val="false"/>
          <w:i w:val="false"/>
          <w:color w:val="000000"/>
          <w:sz w:val="28"/>
        </w:rPr>
        <w:t>
      6) 6-процесс – Мемлекеттік корпорация қызметкері тиісті құжаттарды қабылдау туралы қолхатта көрсетілген мерзімде көрсетілетін қызметті алушыға мемлекеттік қызметті көрсету нәтижесін береді – 15 (он бес) минут.</w:t>
      </w:r>
    </w:p>
    <w:p>
      <w:pPr>
        <w:spacing w:after="0"/>
        <w:ind w:left="0"/>
        <w:jc w:val="both"/>
      </w:pPr>
      <w:r>
        <w:rPr>
          <w:rFonts w:ascii="Times New Roman"/>
          <w:b w:val="false"/>
          <w:i w:val="false"/>
          <w:color w:val="000000"/>
          <w:sz w:val="28"/>
        </w:rPr>
        <w:t>
      Мемлекеттік корпорацияға құжаттар топтамасын тапсыру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бірізділігінің,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 процесінде анықтамалығында келтірілген.</w:t>
      </w:r>
    </w:p>
    <w:bookmarkStart w:name="z54" w:id="21"/>
    <w:p>
      <w:pPr>
        <w:spacing w:after="0"/>
        <w:ind w:left="0"/>
        <w:jc w:val="both"/>
      </w:pPr>
      <w:r>
        <w:rPr>
          <w:rFonts w:ascii="Times New Roman"/>
          <w:b w:val="false"/>
          <w:i w:val="false"/>
          <w:color w:val="000000"/>
          <w:sz w:val="28"/>
        </w:rPr>
        <w:t>
      10. Мемлекеттік корпорация арқылы мемлекеттік қызмет көрсетудің нәтижесін алу процесінің сипаттамасы, оның ұзақтығы.</w:t>
      </w:r>
    </w:p>
    <w:bookmarkEnd w:id="21"/>
    <w:p>
      <w:pPr>
        <w:spacing w:after="0"/>
        <w:ind w:left="0"/>
        <w:jc w:val="both"/>
      </w:pPr>
      <w:r>
        <w:rPr>
          <w:rFonts w:ascii="Times New Roman"/>
          <w:b w:val="false"/>
          <w:i w:val="false"/>
          <w:color w:val="000000"/>
          <w:sz w:val="28"/>
        </w:rPr>
        <w:t>
      Мемлекеттік корпорацияда мемлекеттік көрсетілетін қызметтің дайын нәтижесін оның қызметкері қолхат негізінде, жеке басты куәландыратын құжатты және (немесе) сенім білдірген адамның өкілеттілігін растайтын құжатты ұсынған кезде (көрсетілетін қызметті алушының немесе сенім білдірілген адамның жеке басын сәйкестендіру үшін) береді.</w:t>
      </w:r>
    </w:p>
    <w:p>
      <w:pPr>
        <w:spacing w:after="0"/>
        <w:ind w:left="0"/>
        <w:jc w:val="both"/>
      </w:pPr>
      <w:r>
        <w:rPr>
          <w:rFonts w:ascii="Times New Roman"/>
          <w:b w:val="false"/>
          <w:i w:val="false"/>
          <w:color w:val="000000"/>
          <w:sz w:val="28"/>
        </w:rPr>
        <w:t xml:space="preserve">
      Көрсетілетін қызметті алушы көрсетілген мерзімде мемлекеттік көрсетілетін қызмет нәтижесін алуға жүгінбеген жағдайда, Мемлекеттік корпорация мемлекеттік қызмет нәтижесін бір ай бойы сақтауды қамтамасыз етеді, одан кейін оны көрсетілетін қызметті берушіге тапсырады. </w:t>
      </w:r>
    </w:p>
    <w:p>
      <w:pPr>
        <w:spacing w:after="0"/>
        <w:ind w:left="0"/>
        <w:jc w:val="both"/>
      </w:pPr>
      <w:r>
        <w:rPr>
          <w:rFonts w:ascii="Times New Roman"/>
          <w:b w:val="false"/>
          <w:i w:val="false"/>
          <w:color w:val="000000"/>
          <w:sz w:val="28"/>
        </w:rPr>
        <w:t>
      Көрсетілетін қызметті алушы бір ай өткеннен кейін жүгінген кезде, көрсетілетін қызметті беруші Мемлекеттік корпорацияның сұранысы бойынша 1 (бір) жұмыс күні ішінде көрсетілетін қызметті алушыға беру үшін Мемлекеттік корпорацияға дайын құжаттарды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w:t>
            </w:r>
            <w:r>
              <w:br/>
            </w:r>
            <w:r>
              <w:rPr>
                <w:rFonts w:ascii="Times New Roman"/>
                <w:b w:val="false"/>
                <w:i w:val="false"/>
                <w:color w:val="000000"/>
                <w:sz w:val="20"/>
              </w:rPr>
              <w:t>(ғимараттарын) салу және</w:t>
            </w:r>
            <w:r>
              <w:br/>
            </w:r>
            <w:r>
              <w:rPr>
                <w:rFonts w:ascii="Times New Roman"/>
                <w:b w:val="false"/>
                <w:i w:val="false"/>
                <w:color w:val="000000"/>
                <w:sz w:val="20"/>
              </w:rPr>
              <w:t>олардың орналасатын жерін</w:t>
            </w:r>
            <w:r>
              <w:br/>
            </w:r>
            <w:r>
              <w:rPr>
                <w:rFonts w:ascii="Times New Roman"/>
                <w:b w:val="false"/>
                <w:i w:val="false"/>
                <w:color w:val="000000"/>
                <w:sz w:val="20"/>
              </w:rPr>
              <w:t>айқындау 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55" w:id="22"/>
    <w:p>
      <w:pPr>
        <w:spacing w:after="0"/>
        <w:ind w:left="0"/>
        <w:jc w:val="left"/>
      </w:pPr>
      <w:r>
        <w:rPr>
          <w:rFonts w:ascii="Times New Roman"/>
          <w:b/>
          <w:i w:val="false"/>
          <w:color w:val="000000"/>
        </w:rPr>
        <w:t xml:space="preserve"> Көрсетілетін қызметті берушінің мемлекеттік қызмет көрсету бизнес-процестерінің анықтамалығы</w:t>
      </w:r>
    </w:p>
    <w:bookmarkEnd w:id="22"/>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w:t>
            </w:r>
            <w:r>
              <w:br/>
            </w:r>
            <w:r>
              <w:rPr>
                <w:rFonts w:ascii="Times New Roman"/>
                <w:b w:val="false"/>
                <w:i w:val="false"/>
                <w:color w:val="000000"/>
                <w:sz w:val="20"/>
              </w:rPr>
              <w:t>(ғимараттарын) салу және</w:t>
            </w:r>
            <w:r>
              <w:br/>
            </w:r>
            <w:r>
              <w:rPr>
                <w:rFonts w:ascii="Times New Roman"/>
                <w:b w:val="false"/>
                <w:i w:val="false"/>
                <w:color w:val="000000"/>
                <w:sz w:val="20"/>
              </w:rPr>
              <w:t>олардың орналасатын жерін</w:t>
            </w:r>
            <w:r>
              <w:br/>
            </w:r>
            <w:r>
              <w:rPr>
                <w:rFonts w:ascii="Times New Roman"/>
                <w:b w:val="false"/>
                <w:i w:val="false"/>
                <w:color w:val="000000"/>
                <w:sz w:val="20"/>
              </w:rPr>
              <w:t>айқындау 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58" w:id="23"/>
    <w:p>
      <w:pPr>
        <w:spacing w:after="0"/>
        <w:ind w:left="0"/>
        <w:jc w:val="left"/>
      </w:pPr>
      <w:r>
        <w:rPr>
          <w:rFonts w:ascii="Times New Roman"/>
          <w:b/>
          <w:i w:val="false"/>
          <w:color w:val="000000"/>
        </w:rPr>
        <w:t xml:space="preserve"> Көрсетілетін қызметті берушінің мемлекеттік қызмет көрсету бизнес-процестерінің анықтамалығы</w:t>
      </w:r>
    </w:p>
    <w:bookmarkEnd w:id="23"/>
    <w:p>
      <w:pPr>
        <w:spacing w:after="0"/>
        <w:ind w:left="0"/>
        <w:jc w:val="left"/>
      </w:pP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5 қазандағы</w:t>
            </w:r>
            <w:r>
              <w:br/>
            </w:r>
            <w:r>
              <w:rPr>
                <w:rFonts w:ascii="Times New Roman"/>
                <w:b w:val="false"/>
                <w:i w:val="false"/>
                <w:color w:val="000000"/>
                <w:sz w:val="20"/>
              </w:rPr>
              <w:t>№ 120-1849 қаулысына</w:t>
            </w:r>
            <w:r>
              <w:br/>
            </w:r>
            <w:r>
              <w:rPr>
                <w:rFonts w:ascii="Times New Roman"/>
                <w:b w:val="false"/>
                <w:i w:val="false"/>
                <w:color w:val="000000"/>
                <w:sz w:val="20"/>
              </w:rPr>
              <w:t>2-қосымша</w:t>
            </w:r>
          </w:p>
        </w:tc>
      </w:tr>
    </w:tbl>
    <w:bookmarkStart w:name="z26" w:id="24"/>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p>
    <w:bookmarkEnd w:id="24"/>
    <w:p>
      <w:pPr>
        <w:spacing w:after="0"/>
        <w:ind w:left="0"/>
        <w:jc w:val="both"/>
      </w:pPr>
      <w:r>
        <w:rPr>
          <w:rFonts w:ascii="Times New Roman"/>
          <w:b w:val="false"/>
          <w:i w:val="false"/>
          <w:color w:val="ff0000"/>
          <w:sz w:val="28"/>
        </w:rPr>
        <w:t xml:space="preserve">
      Ескерту. Регламент жаңа редакцияда - Астана қаласы әкімдігінің 27.02.2019 </w:t>
      </w:r>
      <w:r>
        <w:rPr>
          <w:rFonts w:ascii="Times New Roman"/>
          <w:b w:val="false"/>
          <w:i w:val="false"/>
          <w:color w:val="ff0000"/>
          <w:sz w:val="28"/>
        </w:rPr>
        <w:t>№ 510-326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7" w:id="25"/>
    <w:p>
      <w:pPr>
        <w:spacing w:after="0"/>
        <w:ind w:left="0"/>
        <w:jc w:val="left"/>
      </w:pPr>
      <w:r>
        <w:rPr>
          <w:rFonts w:ascii="Times New Roman"/>
          <w:b/>
          <w:i w:val="false"/>
          <w:color w:val="000000"/>
        </w:rPr>
        <w:t xml:space="preserve"> 1. Жалпы ережелер</w:t>
      </w:r>
    </w:p>
    <w:bookmarkEnd w:id="25"/>
    <w:bookmarkStart w:name="z59" w:id="26"/>
    <w:p>
      <w:pPr>
        <w:spacing w:after="0"/>
        <w:ind w:left="0"/>
        <w:jc w:val="both"/>
      </w:pPr>
      <w:r>
        <w:rPr>
          <w:rFonts w:ascii="Times New Roman"/>
          <w:b w:val="false"/>
          <w:i w:val="false"/>
          <w:color w:val="000000"/>
          <w:sz w:val="28"/>
        </w:rPr>
        <w:t xml:space="preserve">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қызметті (бұдан әрі – мемлекеттік көрсетілетін қызмет) "Астана қаласының Қоғамдық даму істері басқармасы" мемлекеттік мекемесінің (бұдан әрі – Басқарма) келісімі бойынша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өзгерістер мен толықтыру енгізу туралы" Қазақстан Республикасы Дін істері және азаматтық қоғам министрінің 2018 жылғы 16 сәуірдегі № 41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16871 болып тіркелген)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стандартының (бұдан әрі – Стандарт) негізінде Астана қаласы әкімдігінің уәкілетті органы – "Астана қаласының Сәулет, қала құрылысы және жер қатынастары басқармасы" мемлекеттік мекемесі (бұдан әрі – көрсетілетін қызметті беруші) көрсетеді.</w:t>
      </w:r>
    </w:p>
    <w:bookmarkEnd w:id="26"/>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60" w:id="27"/>
    <w:p>
      <w:pPr>
        <w:spacing w:after="0"/>
        <w:ind w:left="0"/>
        <w:jc w:val="both"/>
      </w:pPr>
      <w:r>
        <w:rPr>
          <w:rFonts w:ascii="Times New Roman"/>
          <w:b w:val="false"/>
          <w:i w:val="false"/>
          <w:color w:val="000000"/>
          <w:sz w:val="28"/>
        </w:rPr>
        <w:t>
      2. Мемлекеттік қызметті көрсету нысаны: қағаз түрінде.</w:t>
      </w:r>
    </w:p>
    <w:bookmarkEnd w:id="27"/>
    <w:bookmarkStart w:name="z61" w:id="28"/>
    <w:p>
      <w:pPr>
        <w:spacing w:after="0"/>
        <w:ind w:left="0"/>
        <w:jc w:val="both"/>
      </w:pPr>
      <w:r>
        <w:rPr>
          <w:rFonts w:ascii="Times New Roman"/>
          <w:b w:val="false"/>
          <w:i w:val="false"/>
          <w:color w:val="000000"/>
          <w:sz w:val="28"/>
        </w:rPr>
        <w:t>
      3. Мемлекеттік қызметті көрсету нәтижесi – үйлерді (ғимараттарды) ғибадат үйлері (ғимараттары) етіп қайта бейіндеу (функционалдық мақсатын өзгерту) туралы шешім (бұдан әрі – шешім) немесе Стандарттың 10-тармағында көзделген жағдайлар және негіздер бойынша мемлекеттік қызметті көрсетуден бас тарту туралы дәлелді жауап.</w:t>
      </w:r>
    </w:p>
    <w:bookmarkEnd w:id="2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62" w:id="2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9"/>
    <w:bookmarkStart w:name="z63" w:id="30"/>
    <w:p>
      <w:pPr>
        <w:spacing w:after="0"/>
        <w:ind w:left="0"/>
        <w:jc w:val="both"/>
      </w:pPr>
      <w:r>
        <w:rPr>
          <w:rFonts w:ascii="Times New Roman"/>
          <w:b w:val="false"/>
          <w:i w:val="false"/>
          <w:color w:val="000000"/>
          <w:sz w:val="28"/>
        </w:rPr>
        <w:t>
      4. Стандартқа 1-қосымшаға сәйкес көрсетілетін қызметті алушының өтініші және Стандарттың 9-тармағында көрсетілген қызметті алушының құжаттар топтамасын қабылдау мемлекеттік қызметті көрсету рәсімін (іс-қимылды) бастау үшін негіз болып табылады.</w:t>
      </w:r>
    </w:p>
    <w:bookmarkEnd w:id="30"/>
    <w:bookmarkStart w:name="z64" w:id="3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 іс-қимылдың) мазмұны, оның орындалу ұзақтығы:</w:t>
      </w:r>
    </w:p>
    <w:bookmarkEnd w:id="31"/>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құжаттар топтамасын қабылдайды, оларды тіркеуді жүзеге асырады және көрсетілген қызметті берушінің жауапты орындаушысын анықтау үшін оларды көрсетілетін қызметті берушінің басшысына береді – күнтізбелік 1 (бір) күн;</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және көрсетілетін қызметті берушінің жауапты орындаушысын айқындайды – күнтізбелік 1 (бір) күн;</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топтамасымен танысады, шешім жобасын дайындайды және Басқармаға келісу үшін өтінім жолдайды – күнтізбелік 5 (бес) күн;</w:t>
      </w:r>
    </w:p>
    <w:p>
      <w:pPr>
        <w:spacing w:after="0"/>
        <w:ind w:left="0"/>
        <w:jc w:val="both"/>
      </w:pPr>
      <w:r>
        <w:rPr>
          <w:rFonts w:ascii="Times New Roman"/>
          <w:b w:val="false"/>
          <w:i w:val="false"/>
          <w:color w:val="000000"/>
          <w:sz w:val="28"/>
        </w:rPr>
        <w:t>
      4) Басқарма өтінімді қабылдайды, көрсетілетін қызметті алушының құжаттар топтамасын қарайды және шешім жобасын келісу немесе Стандарттың 10-тармағында көрсетілген негіздер бойынша мемлекеттік қызметті көрсетуден бас тарту туралы дәлелді жауап дайындайды – күнтізбелік 5 (бес) күн;</w:t>
      </w:r>
    </w:p>
    <w:p>
      <w:pPr>
        <w:spacing w:after="0"/>
        <w:ind w:left="0"/>
        <w:jc w:val="both"/>
      </w:pPr>
      <w:r>
        <w:rPr>
          <w:rFonts w:ascii="Times New Roman"/>
          <w:b w:val="false"/>
          <w:i w:val="false"/>
          <w:color w:val="000000"/>
          <w:sz w:val="28"/>
        </w:rPr>
        <w:t>
      5) көрсетілетін қызметті берушінің басшысы:</w:t>
      </w:r>
    </w:p>
    <w:p>
      <w:pPr>
        <w:spacing w:after="0"/>
        <w:ind w:left="0"/>
        <w:jc w:val="both"/>
      </w:pPr>
      <w:r>
        <w:rPr>
          <w:rFonts w:ascii="Times New Roman"/>
          <w:b w:val="false"/>
          <w:i w:val="false"/>
          <w:color w:val="000000"/>
          <w:sz w:val="28"/>
        </w:rPr>
        <w:t xml:space="preserve">
      оң шешім қабылданған жағдайда, Астана қаласының әкімдігіне (бұдан әрі – әкімдік) шешімнің жобасын ұсынады – күнтізбелік 2 (екі) күн; </w:t>
      </w:r>
    </w:p>
    <w:p>
      <w:pPr>
        <w:spacing w:after="0"/>
        <w:ind w:left="0"/>
        <w:jc w:val="both"/>
      </w:pPr>
      <w:r>
        <w:rPr>
          <w:rFonts w:ascii="Times New Roman"/>
          <w:b w:val="false"/>
          <w:i w:val="false"/>
          <w:color w:val="000000"/>
          <w:sz w:val="28"/>
        </w:rPr>
        <w:t>
      бас тартылған жағдайда – мемлекеттік қызметті көрсетуден бас тарту туралы дәлелді жауаптың жобасына қол қояды – күнтізбелік 2 (екі) күн;</w:t>
      </w:r>
    </w:p>
    <w:p>
      <w:pPr>
        <w:spacing w:after="0"/>
        <w:ind w:left="0"/>
        <w:jc w:val="both"/>
      </w:pPr>
      <w:r>
        <w:rPr>
          <w:rFonts w:ascii="Times New Roman"/>
          <w:b w:val="false"/>
          <w:i w:val="false"/>
          <w:color w:val="000000"/>
          <w:sz w:val="28"/>
        </w:rPr>
        <w:t>
      6) Астана қаласының әкімдігі ұсынылған шешім жобасын қарастырады және қол қояды – күнтізбелік 15 (он бес) күн;</w:t>
      </w:r>
    </w:p>
    <w:p>
      <w:pPr>
        <w:spacing w:after="0"/>
        <w:ind w:left="0"/>
        <w:jc w:val="both"/>
      </w:pPr>
      <w:r>
        <w:rPr>
          <w:rFonts w:ascii="Times New Roman"/>
          <w:b w:val="false"/>
          <w:i w:val="false"/>
          <w:color w:val="000000"/>
          <w:sz w:val="28"/>
        </w:rPr>
        <w:t>
      7) көрсетілетін қызметті берушінің жауапты орындаушысы әкімдіктің шешімін көрсетілетін қызметті алушыға береді – күнтізбелік 1 (бір) күн.</w:t>
      </w:r>
    </w:p>
    <w:bookmarkStart w:name="z65" w:id="32"/>
    <w:p>
      <w:pPr>
        <w:spacing w:after="0"/>
        <w:ind w:left="0"/>
        <w:jc w:val="both"/>
      </w:pPr>
      <w:r>
        <w:rPr>
          <w:rFonts w:ascii="Times New Roman"/>
          <w:b w:val="false"/>
          <w:i w:val="false"/>
          <w:color w:val="000000"/>
          <w:sz w:val="28"/>
        </w:rPr>
        <w:t>
      6. Келесі рәсімді (іс-қимылды) орындауды бастау үшін негіз болып табылатын мемлекеттік көрсетілетін қызмет рәсімінің (іс-қимылдың) нәтижесі:</w:t>
      </w:r>
    </w:p>
    <w:bookmarkEnd w:id="32"/>
    <w:p>
      <w:pPr>
        <w:spacing w:after="0"/>
        <w:ind w:left="0"/>
        <w:jc w:val="both"/>
      </w:pPr>
      <w:r>
        <w:rPr>
          <w:rFonts w:ascii="Times New Roman"/>
          <w:b w:val="false"/>
          <w:i w:val="false"/>
          <w:color w:val="000000"/>
          <w:sz w:val="28"/>
        </w:rPr>
        <w:t>
      1-іс-қимылдың нәтижесі – көрсетілетін қызметті алушының құжаттар топтамасын тіркеу және көрсетілген қызметті берушінің жауапты орындаушысын айқындау үшін көрсетілетін қызметті берушінің басшысына беру;</w:t>
      </w:r>
    </w:p>
    <w:p>
      <w:pPr>
        <w:spacing w:after="0"/>
        <w:ind w:left="0"/>
        <w:jc w:val="both"/>
      </w:pPr>
      <w:r>
        <w:rPr>
          <w:rFonts w:ascii="Times New Roman"/>
          <w:b w:val="false"/>
          <w:i w:val="false"/>
          <w:color w:val="000000"/>
          <w:sz w:val="28"/>
        </w:rPr>
        <w:t>
      2-іс-қимылдың нәтижесі – көрсетілетін қызметті берушінің жауапты орындаушысын айқындау;</w:t>
      </w:r>
    </w:p>
    <w:p>
      <w:pPr>
        <w:spacing w:after="0"/>
        <w:ind w:left="0"/>
        <w:jc w:val="both"/>
      </w:pPr>
      <w:r>
        <w:rPr>
          <w:rFonts w:ascii="Times New Roman"/>
          <w:b w:val="false"/>
          <w:i w:val="false"/>
          <w:color w:val="000000"/>
          <w:sz w:val="28"/>
        </w:rPr>
        <w:t>
      3-іс-қимылдың нәтижесі – көрсетілетін қызметті алушының құжаттарын Басқармаға келісу үшін беру;</w:t>
      </w:r>
    </w:p>
    <w:p>
      <w:pPr>
        <w:spacing w:after="0"/>
        <w:ind w:left="0"/>
        <w:jc w:val="both"/>
      </w:pPr>
      <w:r>
        <w:rPr>
          <w:rFonts w:ascii="Times New Roman"/>
          <w:b w:val="false"/>
          <w:i w:val="false"/>
          <w:color w:val="000000"/>
          <w:sz w:val="28"/>
        </w:rPr>
        <w:t>
      4-іс-қимылдың нәтижесі Басқарманың келісу туралы жауабы немесе Стандарттың 10-тармағында көзделген жағдайларда және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5-іс-қимылдың нәтижесі – шешім жобасын әкімдікке ұсыну немесе көрсетілетін қызметті алушыға мемлекеттік қызметті көрсетуден бас тарту туралы қол қойылған, дәлелді жауап жолдау;</w:t>
      </w:r>
    </w:p>
    <w:p>
      <w:pPr>
        <w:spacing w:after="0"/>
        <w:ind w:left="0"/>
        <w:jc w:val="both"/>
      </w:pPr>
      <w:r>
        <w:rPr>
          <w:rFonts w:ascii="Times New Roman"/>
          <w:b w:val="false"/>
          <w:i w:val="false"/>
          <w:color w:val="000000"/>
          <w:sz w:val="28"/>
        </w:rPr>
        <w:t>
      6-іс-қимылдың нәтижесі – әкімдіктің шешімі;</w:t>
      </w:r>
    </w:p>
    <w:p>
      <w:pPr>
        <w:spacing w:after="0"/>
        <w:ind w:left="0"/>
        <w:jc w:val="both"/>
      </w:pPr>
      <w:r>
        <w:rPr>
          <w:rFonts w:ascii="Times New Roman"/>
          <w:b w:val="false"/>
          <w:i w:val="false"/>
          <w:color w:val="000000"/>
          <w:sz w:val="28"/>
        </w:rPr>
        <w:t>
      7-іс-қимылдың нәтижесі – көрсетілетін қызметті алушының әкімдіктің шешімін алуы.</w:t>
      </w:r>
    </w:p>
    <w:bookmarkStart w:name="z66" w:id="3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3"/>
    <w:bookmarkStart w:name="z67" w:id="3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4"/>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Басқарма;</w:t>
      </w:r>
    </w:p>
    <w:p>
      <w:pPr>
        <w:spacing w:after="0"/>
        <w:ind w:left="0"/>
        <w:jc w:val="both"/>
      </w:pPr>
      <w:r>
        <w:rPr>
          <w:rFonts w:ascii="Times New Roman"/>
          <w:b w:val="false"/>
          <w:i w:val="false"/>
          <w:color w:val="000000"/>
          <w:sz w:val="28"/>
        </w:rPr>
        <w:t>
      5) әкімдік.</w:t>
      </w:r>
    </w:p>
    <w:bookmarkStart w:name="z68" w:id="35"/>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(іс-қимылдың) реттілігін сипаттау:</w:t>
      </w:r>
    </w:p>
    <w:bookmarkEnd w:id="35"/>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құжаттар топтамасын қабылдауды жүзеге асырғаннан кейін, оларды көрсетілетін қызметті берушінің жауапты орындаушысын анықтау үшін көрсетілетін қызметті берушінің басшысына береді – күнтізбелік 1 (бір) күн;</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көрсетілетін қызметті берушінің жауапты орындаушысын айқындайды және құжаттар топтамасын орындау үшін береді – күнтізбелік 1 (бір) күн;</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шешім жобасын дайындайды және келісу үшін Басқармаға өтінім жолдайды – күнтізбелік 5 (бес) күн;</w:t>
      </w:r>
    </w:p>
    <w:p>
      <w:pPr>
        <w:spacing w:after="0"/>
        <w:ind w:left="0"/>
        <w:jc w:val="both"/>
      </w:pPr>
      <w:r>
        <w:rPr>
          <w:rFonts w:ascii="Times New Roman"/>
          <w:b w:val="false"/>
          <w:i w:val="false"/>
          <w:color w:val="000000"/>
          <w:sz w:val="28"/>
        </w:rPr>
        <w:t>
      4) Басқарма көрсетілетін қызметті алушының құжаттар топтамасын қарастырып, шешім жобасын келісу немесе мемлекеттік қызметті көрсетуден бас тарту туралы дәлелді жауапты дайындайды – күнтізбелік 5 (бес) күн;</w:t>
      </w:r>
    </w:p>
    <w:p>
      <w:pPr>
        <w:spacing w:after="0"/>
        <w:ind w:left="0"/>
        <w:jc w:val="both"/>
      </w:pPr>
      <w:r>
        <w:rPr>
          <w:rFonts w:ascii="Times New Roman"/>
          <w:b w:val="false"/>
          <w:i w:val="false"/>
          <w:color w:val="000000"/>
          <w:sz w:val="28"/>
        </w:rPr>
        <w:t>
      5) көрсетілетін қызметті берушінің басшысы:</w:t>
      </w:r>
    </w:p>
    <w:p>
      <w:pPr>
        <w:spacing w:after="0"/>
        <w:ind w:left="0"/>
        <w:jc w:val="both"/>
      </w:pPr>
      <w:r>
        <w:rPr>
          <w:rFonts w:ascii="Times New Roman"/>
          <w:b w:val="false"/>
          <w:i w:val="false"/>
          <w:color w:val="000000"/>
          <w:sz w:val="28"/>
        </w:rPr>
        <w:t>
      оң шешім қабылданған жағдайда, шешім жобасын әкімдікке ұсынады – күнтізбелік 2 (екі) күн;</w:t>
      </w:r>
    </w:p>
    <w:p>
      <w:pPr>
        <w:spacing w:after="0"/>
        <w:ind w:left="0"/>
        <w:jc w:val="both"/>
      </w:pPr>
      <w:r>
        <w:rPr>
          <w:rFonts w:ascii="Times New Roman"/>
          <w:b w:val="false"/>
          <w:i w:val="false"/>
          <w:color w:val="000000"/>
          <w:sz w:val="28"/>
        </w:rPr>
        <w:t>
      бас тартылған жағдайда – мемлекеттік қызметті көрсетуден бас тарту туралы дәлелді жауаптың жобасына қол қояды және оны көрсетілетін қызметті алушыға жолдайды – күнтізбелік 2 (екі) күн;</w:t>
      </w:r>
    </w:p>
    <w:p>
      <w:pPr>
        <w:spacing w:after="0"/>
        <w:ind w:left="0"/>
        <w:jc w:val="both"/>
      </w:pPr>
      <w:r>
        <w:rPr>
          <w:rFonts w:ascii="Times New Roman"/>
          <w:b w:val="false"/>
          <w:i w:val="false"/>
          <w:color w:val="000000"/>
          <w:sz w:val="28"/>
        </w:rPr>
        <w:t>
      6) әкім ұсынылған шешім жобасын қарастырады және қол қояды –күнтізбелік 15 (он бес)күн;</w:t>
      </w:r>
    </w:p>
    <w:p>
      <w:pPr>
        <w:spacing w:after="0"/>
        <w:ind w:left="0"/>
        <w:jc w:val="both"/>
      </w:pPr>
      <w:r>
        <w:rPr>
          <w:rFonts w:ascii="Times New Roman"/>
          <w:b w:val="false"/>
          <w:i w:val="false"/>
          <w:color w:val="000000"/>
          <w:sz w:val="28"/>
        </w:rPr>
        <w:t xml:space="preserve">
      7) көрсетілетін қызметті берушінің қызметкері көрсетілетін қызметті алушыға шешімді беруді жүзеге асырады – күнтізбелік 1 (бір) күн. </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бірізділігінің,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 бизнес процесінде анықтамалығында келтірілген.</w:t>
      </w:r>
    </w:p>
    <w:bookmarkStart w:name="z69" w:id="36"/>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корпорациясымен өзара іс-қимыл тәртібінің сипаттамасы</w:t>
      </w:r>
    </w:p>
    <w:bookmarkEnd w:id="36"/>
    <w:bookmarkStart w:name="z70" w:id="37"/>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көрсетілетін қызметті алушының сұранысын өңдеу ұзақтығын сипаттау.</w:t>
      </w:r>
    </w:p>
    <w:bookmarkEnd w:id="37"/>
    <w:p>
      <w:pPr>
        <w:spacing w:after="0"/>
        <w:ind w:left="0"/>
        <w:jc w:val="both"/>
      </w:pPr>
      <w:r>
        <w:rPr>
          <w:rFonts w:ascii="Times New Roman"/>
          <w:b w:val="false"/>
          <w:i w:val="false"/>
          <w:color w:val="000000"/>
          <w:sz w:val="28"/>
        </w:rPr>
        <w:t>
      1) 1-процесс – Мемлекеттік корпорация қызметкері көрсетілетін қызметті алушы ұсынған өтініштің дұрыс толтырылуын және құжаттар топтамасының толықтығын тексереді – 5 (бес) минут:</w:t>
      </w:r>
    </w:p>
    <w:p>
      <w:pPr>
        <w:spacing w:after="0"/>
        <w:ind w:left="0"/>
        <w:jc w:val="both"/>
      </w:pPr>
      <w:r>
        <w:rPr>
          <w:rFonts w:ascii="Times New Roman"/>
          <w:b w:val="false"/>
          <w:i w:val="false"/>
          <w:color w:val="000000"/>
          <w:sz w:val="28"/>
        </w:rPr>
        <w:t>
      1-шарт – көрсетілетін қызметті алушы Стандарттың 9-тармағында көрсетілген құжаттар тізбесіне сәйкес құжаттар топтамасын толық ұсынбаған жағдайда, Мемлекеттік корпорация қызметкері құжаттарды қабылдаудан бас тартады және Стандартқа 2-қосымшаға сәйкес нысан бойынша қолхат береді;</w:t>
      </w:r>
    </w:p>
    <w:p>
      <w:pPr>
        <w:spacing w:after="0"/>
        <w:ind w:left="0"/>
        <w:jc w:val="both"/>
      </w:pPr>
      <w:r>
        <w:rPr>
          <w:rFonts w:ascii="Times New Roman"/>
          <w:b w:val="false"/>
          <w:i w:val="false"/>
          <w:color w:val="000000"/>
          <w:sz w:val="28"/>
        </w:rPr>
        <w:t>
      2-шарт – өтінішті толтырудың дұрыстығы мен толықтығын сақтаған және құжаттардың толық топтамасын ұсынған жағдайда Мемлекеттік корпорация қызметкері өтінішті "Халыққа қызмет көрсету орталықтарының ықпалдастырылған ақпараттық жүйесі" (бұдан әрі – ХҚКО ЫАЖ) ақпараттық жүйесінде тіркейді;</w:t>
      </w:r>
    </w:p>
    <w:p>
      <w:pPr>
        <w:spacing w:after="0"/>
        <w:ind w:left="0"/>
        <w:jc w:val="both"/>
      </w:pPr>
      <w:r>
        <w:rPr>
          <w:rFonts w:ascii="Times New Roman"/>
          <w:b w:val="false"/>
          <w:i w:val="false"/>
          <w:color w:val="000000"/>
          <w:sz w:val="28"/>
        </w:rPr>
        <w:t>
      2) 2-процесс – егер Қазақстан Республикасының заңдарында басқаша көзделмесе, Мемлекеттік корпорация қызметкері көрсетілетін қызметті алушының ақпараттық жүйелерде қамтылған, заңмен қорғалатын құпия мәліметтерді пайдалануға жазбаша келісімін алады – 5 (бес) минут;</w:t>
      </w:r>
    </w:p>
    <w:p>
      <w:pPr>
        <w:spacing w:after="0"/>
        <w:ind w:left="0"/>
        <w:jc w:val="both"/>
      </w:pPr>
      <w:r>
        <w:rPr>
          <w:rFonts w:ascii="Times New Roman"/>
          <w:b w:val="false"/>
          <w:i w:val="false"/>
          <w:color w:val="000000"/>
          <w:sz w:val="28"/>
        </w:rPr>
        <w:t>
      3) 3-процесс – Мемлекеттік корпорация қызметкері түпнұсқалардың түпнұсқалылығын құжаттардың шығарылған электрондық көшірмелерімен салыстырып тексереді, содан кейін құжаттардың түпнұсқаларын көрсетілетін қызметті алушыға қайтарады, ХҚКО ЫАЖ-да көрсетілетін қызметті алушы туралы тиісті ақпарат және ұсынылған құжаттар тізімін енгізеді, көрсетілетін қызметті алушыға тиісті құжаттарды қабылдау туралы қолхат береді – 5 (бес) минут.</w:t>
      </w:r>
    </w:p>
    <w:p>
      <w:pPr>
        <w:spacing w:after="0"/>
        <w:ind w:left="0"/>
        <w:jc w:val="both"/>
      </w:pPr>
      <w:r>
        <w:rPr>
          <w:rFonts w:ascii="Times New Roman"/>
          <w:b w:val="false"/>
          <w:i w:val="false"/>
          <w:color w:val="000000"/>
          <w:sz w:val="28"/>
        </w:rPr>
        <w:t>
      4) 4-процесс – Мемлекеттік корпорация қызметкері құжаттар топтамасын дайындайды және оны көрсетілетін қызметті алушыға курьерлік немесе өзге де осыған уәкілетті байланыс арқылы жібереді – 1 (бір) жұмыс күні;</w:t>
      </w:r>
    </w:p>
    <w:p>
      <w:pPr>
        <w:spacing w:after="0"/>
        <w:ind w:left="0"/>
        <w:jc w:val="both"/>
      </w:pPr>
      <w:r>
        <w:rPr>
          <w:rFonts w:ascii="Times New Roman"/>
          <w:b w:val="false"/>
          <w:i w:val="false"/>
          <w:color w:val="000000"/>
          <w:sz w:val="28"/>
        </w:rPr>
        <w:t>
      5) 5-процесс – көрсетілетін қызметті беруші көрсетілетін қызметті алушының құжаттар топтамасын қарастырады, мемлекеттік қызметті көрсету нәтижесін дайындайды және оны беру үшін Мемлекеттік корпорацияға жібереді – күнтізбелік 30 (отыз) күн;</w:t>
      </w:r>
    </w:p>
    <w:p>
      <w:pPr>
        <w:spacing w:after="0"/>
        <w:ind w:left="0"/>
        <w:jc w:val="both"/>
      </w:pPr>
      <w:r>
        <w:rPr>
          <w:rFonts w:ascii="Times New Roman"/>
          <w:b w:val="false"/>
          <w:i w:val="false"/>
          <w:color w:val="000000"/>
          <w:sz w:val="28"/>
        </w:rPr>
        <w:t>
      6) 6-процесс – Мемлекеттік корпорация қызметкері тиісті құжаттарды қабылдау туралы қолхатта көрсетілген мерзімде көрсетілетін қызметті алушыға мемлекеттік қызметті көрсету нәтижесін береді – күнтізбелік 1 (бір) күн.</w:t>
      </w:r>
    </w:p>
    <w:p>
      <w:pPr>
        <w:spacing w:after="0"/>
        <w:ind w:left="0"/>
        <w:jc w:val="both"/>
      </w:pPr>
      <w:r>
        <w:rPr>
          <w:rFonts w:ascii="Times New Roman"/>
          <w:b w:val="false"/>
          <w:i w:val="false"/>
          <w:color w:val="000000"/>
          <w:sz w:val="28"/>
        </w:rPr>
        <w:t>
      Мемлекеттік корпорацияға құжаттар топтамасын тапсыру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бірізділігінің,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 процесінде анықтамалығында келтірілген.</w:t>
      </w:r>
    </w:p>
    <w:bookmarkStart w:name="z71" w:id="38"/>
    <w:p>
      <w:pPr>
        <w:spacing w:after="0"/>
        <w:ind w:left="0"/>
        <w:jc w:val="both"/>
      </w:pPr>
      <w:r>
        <w:rPr>
          <w:rFonts w:ascii="Times New Roman"/>
          <w:b w:val="false"/>
          <w:i w:val="false"/>
          <w:color w:val="000000"/>
          <w:sz w:val="28"/>
        </w:rPr>
        <w:t>
      10. Мемлекеттік корпорация арқылы мемлекеттік қызмет көрсетудің нәтижесін алу процесінің сипаттамасы, оның ұзақтығы.</w:t>
      </w:r>
    </w:p>
    <w:bookmarkEnd w:id="38"/>
    <w:p>
      <w:pPr>
        <w:spacing w:after="0"/>
        <w:ind w:left="0"/>
        <w:jc w:val="both"/>
      </w:pPr>
      <w:r>
        <w:rPr>
          <w:rFonts w:ascii="Times New Roman"/>
          <w:b w:val="false"/>
          <w:i w:val="false"/>
          <w:color w:val="000000"/>
          <w:sz w:val="28"/>
        </w:rPr>
        <w:t>
      Мемлекеттік корпорацияда мемлекеттік көрсетілетін қызметтің дайын нәтижесін оның қызметкері қолхат негізінде, жеке басты куәландыратын құжатты және (немесе) сенім білдірген адамның өкілеттілігін растайтын құжатты ұсынған кезде (көрсетілетін қызметті алушының немесе сенім білдірілген адамның жеке басын сәйкестендіру үшін) береді.</w:t>
      </w:r>
    </w:p>
    <w:p>
      <w:pPr>
        <w:spacing w:after="0"/>
        <w:ind w:left="0"/>
        <w:jc w:val="both"/>
      </w:pPr>
      <w:r>
        <w:rPr>
          <w:rFonts w:ascii="Times New Roman"/>
          <w:b w:val="false"/>
          <w:i w:val="false"/>
          <w:color w:val="000000"/>
          <w:sz w:val="28"/>
        </w:rPr>
        <w:t xml:space="preserve">
      Көрсетілетін қызметті алушы көрсетілген мерзімде мемлекеттік көрсетілетін қызмет нәтижесін алуға жүгінбеген жағдайда, Мемлекеттік корпорация мемлекеттік қызмет нәтижесін бір ай бойы сақтауды қамтамасыз етеді, одан кейін оны көрсетілетін қызметті берушіге тапсырады. </w:t>
      </w:r>
    </w:p>
    <w:p>
      <w:pPr>
        <w:spacing w:after="0"/>
        <w:ind w:left="0"/>
        <w:jc w:val="both"/>
      </w:pPr>
      <w:r>
        <w:rPr>
          <w:rFonts w:ascii="Times New Roman"/>
          <w:b w:val="false"/>
          <w:i w:val="false"/>
          <w:color w:val="000000"/>
          <w:sz w:val="28"/>
        </w:rPr>
        <w:t>
      Көрсетілетін қызметті алушы бір ай өткеннен кейін жүгінген кезде, көрсетілетін қызметті беруші Мемлекеттік корпорацияның сұранысы бойынша 1 (бір) жұмыс күні ішінде көрсетілетін қызметті алушыға беру үшін Мемлекеттік корпорацияға дайын құжаттарды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(ғимараттары)</w:t>
            </w:r>
            <w:r>
              <w:br/>
            </w:r>
            <w:r>
              <w:rPr>
                <w:rFonts w:ascii="Times New Roman"/>
                <w:b w:val="false"/>
                <w:i w:val="false"/>
                <w:color w:val="000000"/>
                <w:sz w:val="20"/>
              </w:rPr>
              <w:t>етіп қайта бейіндеу</w:t>
            </w:r>
            <w:r>
              <w:br/>
            </w:r>
            <w:r>
              <w:rPr>
                <w:rFonts w:ascii="Times New Roman"/>
                <w:b w:val="false"/>
                <w:i w:val="false"/>
                <w:color w:val="000000"/>
                <w:sz w:val="20"/>
              </w:rPr>
              <w:t>(функционалдық мақсатын</w:t>
            </w:r>
            <w:r>
              <w:br/>
            </w:r>
            <w:r>
              <w:rPr>
                <w:rFonts w:ascii="Times New Roman"/>
                <w:b w:val="false"/>
                <w:i w:val="false"/>
                <w:color w:val="000000"/>
                <w:sz w:val="20"/>
              </w:rPr>
              <w:t>өзгерту)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73" w:id="39"/>
    <w:p>
      <w:pPr>
        <w:spacing w:after="0"/>
        <w:ind w:left="0"/>
        <w:jc w:val="left"/>
      </w:pPr>
      <w:r>
        <w:rPr>
          <w:rFonts w:ascii="Times New Roman"/>
          <w:b/>
          <w:i w:val="false"/>
          <w:color w:val="000000"/>
        </w:rPr>
        <w:t xml:space="preserve"> Көрсетілетін қызметті берушінің мемлекеттік қызмет көрсету бизнес-процестерінің анықтамалығы</w:t>
      </w:r>
    </w:p>
    <w:bookmarkEnd w:id="39"/>
    <w:p>
      <w:pPr>
        <w:spacing w:after="0"/>
        <w:ind w:left="0"/>
        <w:jc w:val="left"/>
      </w:pP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(ғимараттары)</w:t>
            </w:r>
            <w:r>
              <w:br/>
            </w:r>
            <w:r>
              <w:rPr>
                <w:rFonts w:ascii="Times New Roman"/>
                <w:b w:val="false"/>
                <w:i w:val="false"/>
                <w:color w:val="000000"/>
                <w:sz w:val="20"/>
              </w:rPr>
              <w:t>етіп қайта бейіндеу</w:t>
            </w:r>
            <w:r>
              <w:br/>
            </w:r>
            <w:r>
              <w:rPr>
                <w:rFonts w:ascii="Times New Roman"/>
                <w:b w:val="false"/>
                <w:i w:val="false"/>
                <w:color w:val="000000"/>
                <w:sz w:val="20"/>
              </w:rPr>
              <w:t>(функционалдық мақсатын</w:t>
            </w:r>
            <w:r>
              <w:br/>
            </w:r>
            <w:r>
              <w:rPr>
                <w:rFonts w:ascii="Times New Roman"/>
                <w:b w:val="false"/>
                <w:i w:val="false"/>
                <w:color w:val="000000"/>
                <w:sz w:val="20"/>
              </w:rPr>
              <w:t>өзгерту)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75" w:id="40"/>
    <w:p>
      <w:pPr>
        <w:spacing w:after="0"/>
        <w:ind w:left="0"/>
        <w:jc w:val="left"/>
      </w:pPr>
      <w:r>
        <w:rPr>
          <w:rFonts w:ascii="Times New Roman"/>
          <w:b/>
          <w:i w:val="false"/>
          <w:color w:val="000000"/>
        </w:rPr>
        <w:t xml:space="preserve"> Көрсетілетін қызметті берушінің мемлекеттік қызмет көрсету бизнес-процестерінің анықтамалығы</w:t>
      </w:r>
    </w:p>
    <w:bookmarkEnd w:id="40"/>
    <w:p>
      <w:pPr>
        <w:spacing w:after="0"/>
        <w:ind w:left="0"/>
        <w:jc w:val="left"/>
      </w:pPr>
      <w:r>
        <w:br/>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