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b2d0e" w14:textId="9ab2d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автомобиль және ішкі су көлігі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2016 жылғы 5 қазандағы № 108-1853 қаулысы. Астана қаласының Әділет департаментінде 2016 жылғы 4 қарашада № 1076 болып тіркелді. Күші жойылды - Нұр-Сұлтан қаласы әкімдігінің 2021 жылғы 9 ақпандағы № 503-403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09.02.2021 </w:t>
      </w:r>
      <w:r>
        <w:rPr>
          <w:rFonts w:ascii="Times New Roman"/>
          <w:b w:val="false"/>
          <w:i w:val="false"/>
          <w:color w:val="ff0000"/>
          <w:sz w:val="28"/>
        </w:rPr>
        <w:t>№ 503-403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заңдарына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қызметiмен айналысу үшін лицензия беру" мемлекеттік көрсетілетін қызмет регламенті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"Өздігінен жүретін шағын көлемдi кемелердi жүргізу құқығына куәлiктер беру" мемлекеттік көрсетілетін қызмет регламенті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End w:id="3"/>
    <w:bookmarkStart w:name="z5" w:id="4"/>
    <w:p>
      <w:pPr>
        <w:spacing w:after="0"/>
        <w:ind w:left="0"/>
        <w:jc w:val="both"/>
      </w:pPr>
      <w:r>
        <w:rPr>
          <w:rFonts w:ascii="Times New Roman"/>
          <w:b w:val="false"/>
          <w:i w:val="false"/>
          <w:color w:val="000000"/>
          <w:sz w:val="28"/>
        </w:rPr>
        <w:t>
      2. "Астана қаласының Жолаушылар көлігі басқармасы" мемлекеттік мекемесінің басшысына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Астана қаласы әкімдігінің интернет-ресурсында жариялау жүктелсін.</w:t>
      </w:r>
    </w:p>
    <w:bookmarkEnd w:id="4"/>
    <w:bookmarkStart w:name="z6" w:id="5"/>
    <w:p>
      <w:pPr>
        <w:spacing w:after="0"/>
        <w:ind w:left="0"/>
        <w:jc w:val="both"/>
      </w:pPr>
      <w:r>
        <w:rPr>
          <w:rFonts w:ascii="Times New Roman"/>
          <w:b w:val="false"/>
          <w:i w:val="false"/>
          <w:color w:val="000000"/>
          <w:sz w:val="28"/>
        </w:rPr>
        <w:t>
      3. Осы қаулының орындалуын бақылау Астана қаласы әкімінің бірінші орынбасары С.М. Хорошунға жүктелсін.</w:t>
      </w:r>
    </w:p>
    <w:bookmarkEnd w:id="5"/>
    <w:bookmarkStart w:name="z7" w:id="6"/>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2016 жылғы 5 қазандағы</w:t>
            </w:r>
            <w:r>
              <w:br/>
            </w:r>
            <w:r>
              <w:rPr>
                <w:rFonts w:ascii="Times New Roman"/>
                <w:b w:val="false"/>
                <w:i w:val="false"/>
                <w:color w:val="000000"/>
                <w:sz w:val="20"/>
              </w:rPr>
              <w:t>№ 108-1853 қаулысына</w:t>
            </w:r>
            <w:r>
              <w:br/>
            </w:r>
            <w:r>
              <w:rPr>
                <w:rFonts w:ascii="Times New Roman"/>
                <w:b w:val="false"/>
                <w:i w:val="false"/>
                <w:color w:val="000000"/>
                <w:sz w:val="20"/>
              </w:rPr>
              <w:t>1</w:t>
            </w:r>
            <w:r>
              <w:rPr>
                <w:rFonts w:ascii="Times New Roman"/>
                <w:b/>
                <w:i w:val="false"/>
                <w:color w:val="000000"/>
                <w:sz w:val="20"/>
              </w:rPr>
              <w:t>-</w:t>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қызметiмен айналысу үшін лицзензия беру" мемлекеттік көрсетілетін қызмет регламенті</w:t>
      </w:r>
      <w:r>
        <w:br/>
      </w:r>
      <w:r>
        <w:rPr>
          <w:rFonts w:ascii="Times New Roman"/>
          <w:b/>
          <w:i w:val="false"/>
          <w:color w:val="000000"/>
        </w:rPr>
        <w:t>1. Жалпы ережелер</w:t>
      </w:r>
    </w:p>
    <w:bookmarkEnd w:id="7"/>
    <w:bookmarkStart w:name="z11" w:id="8"/>
    <w:p>
      <w:pPr>
        <w:spacing w:after="0"/>
        <w:ind w:left="0"/>
        <w:jc w:val="both"/>
      </w:pPr>
      <w:r>
        <w:rPr>
          <w:rFonts w:ascii="Times New Roman"/>
          <w:b w:val="false"/>
          <w:i w:val="false"/>
          <w:color w:val="000000"/>
          <w:sz w:val="28"/>
        </w:rPr>
        <w:t xml:space="preserve">
      1. "Жолаушыларды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қызметiмен айналысу үшін лицензия беру" мемлекеттік көрсетілетін қызметті (бұдан әрі – мемлекеттік көрсетілетін қызмет) Қазақстан Республикасы Инвестициялар және даму министрінің 2015 жылғы 30 сәуірдегі № 557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тізіліміне № 11476 болып тіркелген) бекітілген "Жолаушыларды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қызметiмен айналысу үшін лицензия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"Астана қаласының Жолаушылар көлігі басқармасы" мемлекеттік мекемесі (бұдан әрі – көрсетілетін қызметті беруші) көрсетеді.</w:t>
      </w:r>
    </w:p>
    <w:bookmarkEnd w:id="8"/>
    <w:p>
      <w:pPr>
        <w:spacing w:after="0"/>
        <w:ind w:left="0"/>
        <w:jc w:val="both"/>
      </w:pPr>
      <w:r>
        <w:rPr>
          <w:rFonts w:ascii="Times New Roman"/>
          <w:b w:val="false"/>
          <w:i w:val="false"/>
          <w:color w:val="000000"/>
          <w:sz w:val="28"/>
        </w:rPr>
        <w:t>
      Мемлекеттік көрсетілетін қызметті алуға өтініштерді қабылдау: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 арқылы;</w:t>
      </w:r>
    </w:p>
    <w:p>
      <w:pPr>
        <w:spacing w:after="0"/>
        <w:ind w:left="0"/>
        <w:jc w:val="both"/>
      </w:pPr>
      <w:r>
        <w:rPr>
          <w:rFonts w:ascii="Times New Roman"/>
          <w:b w:val="false"/>
          <w:i w:val="false"/>
          <w:color w:val="000000"/>
          <w:sz w:val="28"/>
        </w:rPr>
        <w:t>
      2) www.egov.kz, www.elincense.kz "электрондық үкіметтің" веб-порталы (бұдан әрі – портал) арқылы жүзеге асырылады.</w:t>
      </w:r>
    </w:p>
    <w:bookmarkStart w:name="z12" w:id="9"/>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bookmarkEnd w:id="9"/>
    <w:bookmarkStart w:name="z13" w:id="10"/>
    <w:p>
      <w:pPr>
        <w:spacing w:after="0"/>
        <w:ind w:left="0"/>
        <w:jc w:val="both"/>
      </w:pPr>
      <w:r>
        <w:rPr>
          <w:rFonts w:ascii="Times New Roman"/>
          <w:b w:val="false"/>
          <w:i w:val="false"/>
          <w:color w:val="000000"/>
          <w:sz w:val="28"/>
        </w:rPr>
        <w:t xml:space="preserve">
      3. Мемлекеттік қызметті көрсету нәтижесі – жолаушыларды облысаралық қалааралық, ауданаралық (облысішiлiк қалааралық) және халықаралық қатынастағы автобустармен, шағын автобустармен тұрақты емес тасымалдау, сондай-ақ жолаушыларды халықаралық қатынастағы автобустармен, шағын автобустармен тұрақты тасымалдау қызметiмен айналысу құқығына лицензия немесе қағаз және (немесе) электрондық түрде Стандарттың </w:t>
      </w:r>
      <w:r>
        <w:rPr>
          <w:rFonts w:ascii="Times New Roman"/>
          <w:b w:val="false"/>
          <w:i w:val="false"/>
          <w:color w:val="000000"/>
          <w:sz w:val="28"/>
        </w:rPr>
        <w:t>10-тармағында</w:t>
      </w:r>
      <w:r>
        <w:rPr>
          <w:rFonts w:ascii="Times New Roman"/>
          <w:b w:val="false"/>
          <w:i w:val="false"/>
          <w:color w:val="000000"/>
          <w:sz w:val="28"/>
        </w:rPr>
        <w:t xml:space="preserve"> қарастырылған жағдайлар мен негіздемелер бойынша мемлекеттік көрсетілетін қызметтің нәтижесін беруден дәлелді жазбаша бас тарту.</w:t>
      </w:r>
    </w:p>
    <w:bookmarkEnd w:id="10"/>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мемлекеттік қызмет көрсету нәтижесін алу орны мен күні туралы хабарлама жолданады.</w:t>
      </w:r>
    </w:p>
    <w:p>
      <w:pPr>
        <w:spacing w:after="0"/>
        <w:ind w:left="0"/>
        <w:jc w:val="both"/>
      </w:pPr>
      <w:r>
        <w:rPr>
          <w:rFonts w:ascii="Times New Roman"/>
          <w:b w:val="false"/>
          <w:i w:val="false"/>
          <w:color w:val="000000"/>
          <w:sz w:val="28"/>
        </w:rPr>
        <w:t>
      Мемлекеттік көрсетілетін қызмет нәтижесін беру нысаны – қағаз түрінде.</w:t>
      </w:r>
    </w:p>
    <w:bookmarkStart w:name="z14" w:id="11"/>
    <w:p>
      <w:pPr>
        <w:spacing w:after="0"/>
        <w:ind w:left="0"/>
        <w:jc w:val="left"/>
      </w:pPr>
      <w:r>
        <w:rPr>
          <w:rFonts w:ascii="Times New Roman"/>
          <w:b/>
          <w:i w:val="false"/>
          <w:color w:val="000000"/>
        </w:rPr>
        <w:t xml:space="preserve"> 2. Мемлекеттiк қызмет көрсету процесінде көрсетілетін қызметті берушінің құрылымдық бөлімшелерінің (қызметкерлерінің) iс-қимыл тәртiбiнің сипаттамасы</w:t>
      </w:r>
    </w:p>
    <w:bookmarkEnd w:id="11"/>
    <w:bookmarkStart w:name="z15" w:id="12"/>
    <w:p>
      <w:pPr>
        <w:spacing w:after="0"/>
        <w:ind w:left="0"/>
        <w:jc w:val="both"/>
      </w:pPr>
      <w:r>
        <w:rPr>
          <w:rFonts w:ascii="Times New Roman"/>
          <w:b w:val="false"/>
          <w:i w:val="false"/>
          <w:color w:val="000000"/>
          <w:sz w:val="28"/>
        </w:rPr>
        <w:t xml:space="preserve">
      1. Көрсетілетін қызметті берушінің көрсетілетін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мемлекеттік қызметті көрсету үшін қажетті құжаттар топтамасын алуы немесе порталда электрондық құжат нысанындағы сұрау салуы мемлекеттік көрсетілетін қызмет бойынша рәсімді (іс-қимылды) бастауға негіздеме болып табылады.</w:t>
      </w:r>
    </w:p>
    <w:bookmarkEnd w:id="12"/>
    <w:bookmarkStart w:name="z16" w:id="13"/>
    <w:p>
      <w:pPr>
        <w:spacing w:after="0"/>
        <w:ind w:left="0"/>
        <w:jc w:val="both"/>
      </w:pPr>
      <w:r>
        <w:rPr>
          <w:rFonts w:ascii="Times New Roman"/>
          <w:b w:val="false"/>
          <w:i w:val="false"/>
          <w:color w:val="000000"/>
          <w:sz w:val="28"/>
        </w:rPr>
        <w:t>
      2. Мемлекеттік қызмет көрсету процесінің құрамына кіретін әрбір рәсімнің (іс-қимылдың) мазмұны, оның орындалу ұзақтығы:</w:t>
      </w:r>
    </w:p>
    <w:bookmarkEnd w:id="13"/>
    <w:p>
      <w:pPr>
        <w:spacing w:after="0"/>
        <w:ind w:left="0"/>
        <w:jc w:val="both"/>
      </w:pPr>
      <w:r>
        <w:rPr>
          <w:rFonts w:ascii="Times New Roman"/>
          <w:b w:val="false"/>
          <w:i w:val="false"/>
          <w:color w:val="000000"/>
          <w:sz w:val="28"/>
        </w:rPr>
        <w:t>
      1) бірінші рәсім (іс-қимыл) – көрсетілетін қызметті берушінің кеңсе қызметкері көрсетілетін қызмет алушының құжаттар топтамасы келіп түскен сәттен бастап оларды тіркеу журналында тіркейді және көрсетілетін қызметті берушінің басшысына қарауға енгізеді бастап – 20 (жиырма) минут ішінде;</w:t>
      </w:r>
    </w:p>
    <w:p>
      <w:pPr>
        <w:spacing w:after="0"/>
        <w:ind w:left="0"/>
        <w:jc w:val="both"/>
      </w:pPr>
      <w:r>
        <w:rPr>
          <w:rFonts w:ascii="Times New Roman"/>
          <w:b w:val="false"/>
          <w:i w:val="false"/>
          <w:color w:val="000000"/>
          <w:sz w:val="28"/>
        </w:rPr>
        <w:t>
      2) екінші рәсім (іс-қимыл) – көрсетілетін қызметті берушінің басшысы көрсетілетін қызметті алушының құжаттар топтамасын қарайды және оларды көрсетілетін қызметті берушінің бөлім басшысына жолдайды – 1 (бір) сағат ішінде;</w:t>
      </w:r>
    </w:p>
    <w:p>
      <w:pPr>
        <w:spacing w:after="0"/>
        <w:ind w:left="0"/>
        <w:jc w:val="both"/>
      </w:pPr>
      <w:r>
        <w:rPr>
          <w:rFonts w:ascii="Times New Roman"/>
          <w:b w:val="false"/>
          <w:i w:val="false"/>
          <w:color w:val="000000"/>
          <w:sz w:val="28"/>
        </w:rPr>
        <w:t>
      3) үшінші рәсім (іс-қимыл) – көрсетілетін қызметті берушінің бөлім басшысы көрсетілетін қызметті алушының құжаттар топтамасын қарайды және көрсетілетін қызметті берушінің жауапты орындаушысына орындауға жолдайды – 1 (бір) сағат ішінде;</w:t>
      </w:r>
    </w:p>
    <w:p>
      <w:pPr>
        <w:spacing w:after="0"/>
        <w:ind w:left="0"/>
        <w:jc w:val="both"/>
      </w:pPr>
      <w:r>
        <w:rPr>
          <w:rFonts w:ascii="Times New Roman"/>
          <w:b w:val="false"/>
          <w:i w:val="false"/>
          <w:color w:val="000000"/>
          <w:sz w:val="28"/>
        </w:rPr>
        <w:t>
      4) төртінші рәсім (іс-қимыл) – көрсетілетін қызметті берушінің жауапты орындаушысы мемлекеттік көрсетілетін қызметтің нәтижесін дайындайды және көрсетілетін қызметті берушінің басшысына қол қоюға жолдайды – 13 (он үш) жұмыс күні ішінде, лицензияны қайта ресімдеуді – 2 (екі) жұмыс күні ішінде, лицензияның телнұсқасын – 1 (бір) жұмыс күні ішінде;</w:t>
      </w:r>
    </w:p>
    <w:p>
      <w:pPr>
        <w:spacing w:after="0"/>
        <w:ind w:left="0"/>
        <w:jc w:val="both"/>
      </w:pPr>
      <w:r>
        <w:rPr>
          <w:rFonts w:ascii="Times New Roman"/>
          <w:b w:val="false"/>
          <w:i w:val="false"/>
          <w:color w:val="000000"/>
          <w:sz w:val="28"/>
        </w:rPr>
        <w:t>
      5) бесінші рәсім (іс-қимыл) – көрсетілетін қызметті берушінің басшысы мемлекеттік көрсетілетін қызмет нәтижесіне қол қояды – 1 (бір) жұмыс күні ішінде;</w:t>
      </w:r>
    </w:p>
    <w:p>
      <w:pPr>
        <w:spacing w:after="0"/>
        <w:ind w:left="0"/>
        <w:jc w:val="both"/>
      </w:pPr>
      <w:r>
        <w:rPr>
          <w:rFonts w:ascii="Times New Roman"/>
          <w:b w:val="false"/>
          <w:i w:val="false"/>
          <w:color w:val="000000"/>
          <w:sz w:val="28"/>
        </w:rPr>
        <w:t>
      6) алтыншы рәсім (іс-қимыл) – көрсетілетін қызметті берушінің жауапты орындаушысы көрсетілетін қызметті берушінің басшысы қол қойған күні мемлекеттік көрсетілетін қызмет нәтижесін Мемлекеттік корпорацияның ақпараттық жүйесіне немесе порталға қағаз түрінде немесе көрсетілетін қызмет берушінің электрондық цифрлық қолтаңбасымен (бұдан әрі – ЭЦҚ) куәландырылған электрондық құжат түрінде жолдайды.</w:t>
      </w:r>
    </w:p>
    <w:bookmarkStart w:name="z17" w:id="14"/>
    <w:p>
      <w:pPr>
        <w:spacing w:after="0"/>
        <w:ind w:left="0"/>
        <w:jc w:val="both"/>
      </w:pPr>
      <w:r>
        <w:rPr>
          <w:rFonts w:ascii="Times New Roman"/>
          <w:b w:val="false"/>
          <w:i w:val="false"/>
          <w:color w:val="000000"/>
          <w:sz w:val="28"/>
        </w:rPr>
        <w:t>
      3. Келесі рәсімді (іс-қимылды) орындауды бастауға негіз болатын мемлекеттік қызмет көрсету рәсімінің (іс-қимылдың) нәтижесі:</w:t>
      </w:r>
    </w:p>
    <w:bookmarkEnd w:id="14"/>
    <w:p>
      <w:pPr>
        <w:spacing w:after="0"/>
        <w:ind w:left="0"/>
        <w:jc w:val="both"/>
      </w:pPr>
      <w:r>
        <w:rPr>
          <w:rFonts w:ascii="Times New Roman"/>
          <w:b w:val="false"/>
          <w:i w:val="false"/>
          <w:color w:val="000000"/>
          <w:sz w:val="28"/>
        </w:rPr>
        <w:t>
      1) бірінші рәсімнің (іс-қимылдың) нәтижесі – көрсетілетін қызметті берушінің басшысына берілген көрсетілетін қызметті берушінің кеңсесінде тіркелген көрсетілетін қызметті алушының өтініші және қажетті құжаттары;</w:t>
      </w:r>
    </w:p>
    <w:p>
      <w:pPr>
        <w:spacing w:after="0"/>
        <w:ind w:left="0"/>
        <w:jc w:val="both"/>
      </w:pPr>
      <w:r>
        <w:rPr>
          <w:rFonts w:ascii="Times New Roman"/>
          <w:b w:val="false"/>
          <w:i w:val="false"/>
          <w:color w:val="000000"/>
          <w:sz w:val="28"/>
        </w:rPr>
        <w:t>
      2) екінші рәсімнің (іс-қимылдың) нәтижесі – көрсетілетін қызметті беруші басшысының көрсетілетін қызметті берушінің бөлім басшысына қарау үшін берген бұрыштамасы;</w:t>
      </w:r>
    </w:p>
    <w:p>
      <w:pPr>
        <w:spacing w:after="0"/>
        <w:ind w:left="0"/>
        <w:jc w:val="both"/>
      </w:pPr>
      <w:r>
        <w:rPr>
          <w:rFonts w:ascii="Times New Roman"/>
          <w:b w:val="false"/>
          <w:i w:val="false"/>
          <w:color w:val="000000"/>
          <w:sz w:val="28"/>
        </w:rPr>
        <w:t>
      3) үшінші рәсімнің (іс-қимылдың) нәтижесі – көрсетілетін қызметті берушінің бөлім басшысы көрсетілетін қызметті берушінің жауапты орындаушысына қарау үшін берген бұрыштамасы;</w:t>
      </w:r>
    </w:p>
    <w:p>
      <w:pPr>
        <w:spacing w:after="0"/>
        <w:ind w:left="0"/>
        <w:jc w:val="both"/>
      </w:pPr>
      <w:r>
        <w:rPr>
          <w:rFonts w:ascii="Times New Roman"/>
          <w:b w:val="false"/>
          <w:i w:val="false"/>
          <w:color w:val="000000"/>
          <w:sz w:val="28"/>
        </w:rPr>
        <w:t>
      4) төртінші рәсімнің (іс-қимылдың) нәтижесі – көрсетілетін қызметті берушінің басшысына қол қоюға берілген қағаз түрінде рәсімделген мемлекеттік көрсетілетін қызмет нәтижесі;</w:t>
      </w:r>
    </w:p>
    <w:p>
      <w:pPr>
        <w:spacing w:after="0"/>
        <w:ind w:left="0"/>
        <w:jc w:val="both"/>
      </w:pPr>
      <w:r>
        <w:rPr>
          <w:rFonts w:ascii="Times New Roman"/>
          <w:b w:val="false"/>
          <w:i w:val="false"/>
          <w:color w:val="000000"/>
          <w:sz w:val="28"/>
        </w:rPr>
        <w:t>
      5) бесінші рәсімнің (іс-қимылдың) нәтижесі – көрсетілетін қызметті берушінің жауапты орындаушысы берілген қағаз түріндегі қол қойылған мемлекеттік көрсетілетін қызмет нәтижесі;</w:t>
      </w:r>
    </w:p>
    <w:p>
      <w:pPr>
        <w:spacing w:after="0"/>
        <w:ind w:left="0"/>
        <w:jc w:val="both"/>
      </w:pPr>
      <w:r>
        <w:rPr>
          <w:rFonts w:ascii="Times New Roman"/>
          <w:b w:val="false"/>
          <w:i w:val="false"/>
          <w:color w:val="000000"/>
          <w:sz w:val="28"/>
        </w:rPr>
        <w:t>
      6) алтыншы рәсімнің (іс-қимылдың) нәтижесі – портал арқылы қызмет алушының "жеке кабинетіне" немесе Мемлекеттік корпорацияға курьер арқылы берілген қол қойылған мемлекеттік көрсетілетін қызмет нәтижесі.</w:t>
      </w:r>
    </w:p>
    <w:bookmarkStart w:name="z18" w:id="1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15"/>
    <w:bookmarkStart w:name="z19" w:id="16"/>
    <w:p>
      <w:pPr>
        <w:spacing w:after="0"/>
        <w:ind w:left="0"/>
        <w:jc w:val="both"/>
      </w:pPr>
      <w:r>
        <w:rPr>
          <w:rFonts w:ascii="Times New Roman"/>
          <w:b w:val="false"/>
          <w:i w:val="false"/>
          <w:color w:val="000000"/>
          <w:sz w:val="28"/>
        </w:rPr>
        <w:t>
      1. Мемлекеттік қызмет көрсету процесінде қатысатын көрсетілетін қызметті берушінің құрылымдық бөлімшелерінің (қызметкерлерінің) тізбесі:</w:t>
      </w:r>
    </w:p>
    <w:bookmarkEnd w:id="16"/>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бөлім басшысы;</w:t>
      </w:r>
    </w:p>
    <w:p>
      <w:pPr>
        <w:spacing w:after="0"/>
        <w:ind w:left="0"/>
        <w:jc w:val="both"/>
      </w:pPr>
      <w:r>
        <w:rPr>
          <w:rFonts w:ascii="Times New Roman"/>
          <w:b w:val="false"/>
          <w:i w:val="false"/>
          <w:color w:val="000000"/>
          <w:sz w:val="28"/>
        </w:rPr>
        <w:t>
      4) көрсетілетін қызметті берушінің жауапты орындаушысы.</w:t>
      </w:r>
    </w:p>
    <w:bookmarkStart w:name="z20" w:id="17"/>
    <w:p>
      <w:pPr>
        <w:spacing w:after="0"/>
        <w:ind w:left="0"/>
        <w:jc w:val="both"/>
      </w:pPr>
      <w:r>
        <w:rPr>
          <w:rFonts w:ascii="Times New Roman"/>
          <w:b w:val="false"/>
          <w:i w:val="false"/>
          <w:color w:val="000000"/>
          <w:sz w:val="28"/>
        </w:rPr>
        <w:t xml:space="preserve">
      2. Әрбір рәсімнің (іс-қимылдың) ұзақтығы көрсете отырып, құрылымдық бөлімшелердің (қызметкерлердің) арасындағы рәсімдердің (іс-қимылдардың) реттілігінің сипаттамасы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17"/>
    <w:bookmarkStart w:name="z21" w:id="18"/>
    <w:p>
      <w:pPr>
        <w:spacing w:after="0"/>
        <w:ind w:left="0"/>
        <w:jc w:val="left"/>
      </w:pPr>
      <w:r>
        <w:rPr>
          <w:rFonts w:ascii="Times New Roman"/>
          <w:b/>
          <w:i w:val="false"/>
          <w:color w:val="000000"/>
        </w:rPr>
        <w:t xml:space="preserve"> 4. Мемлекеттік корпорациясымен өзара іс-қимыл тәртібін, сондай-ақ мемлекеттік қызметті көрсету процесінде ақпараттық жүйелерді пайдалану тәртібінің сипаттамасы</w:t>
      </w:r>
    </w:p>
    <w:bookmarkEnd w:id="18"/>
    <w:bookmarkStart w:name="z22" w:id="19"/>
    <w:p>
      <w:pPr>
        <w:spacing w:after="0"/>
        <w:ind w:left="0"/>
        <w:jc w:val="both"/>
      </w:pPr>
      <w:r>
        <w:rPr>
          <w:rFonts w:ascii="Times New Roman"/>
          <w:b w:val="false"/>
          <w:i w:val="false"/>
          <w:color w:val="000000"/>
          <w:sz w:val="28"/>
        </w:rPr>
        <w:t xml:space="preserve">
      1. Мемлекеттік қызмет көрсетудің нәтижесін Мемлекеттік корпорация арқылы алу процесінің сипаттамасы, оның ұзақтығы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19"/>
    <w:p>
      <w:pPr>
        <w:spacing w:after="0"/>
        <w:ind w:left="0"/>
        <w:jc w:val="both"/>
      </w:pPr>
      <w:r>
        <w:rPr>
          <w:rFonts w:ascii="Times New Roman"/>
          <w:b w:val="false"/>
          <w:i w:val="false"/>
          <w:color w:val="000000"/>
          <w:sz w:val="28"/>
        </w:rPr>
        <w:t>
      1) 1</w:t>
      </w:r>
      <w:r>
        <w:rPr>
          <w:rFonts w:ascii="Times New Roman"/>
          <w:b/>
          <w:i w:val="false"/>
          <w:color w:val="000000"/>
          <w:sz w:val="28"/>
        </w:rPr>
        <w:t>-</w:t>
      </w:r>
      <w:r>
        <w:rPr>
          <w:rFonts w:ascii="Times New Roman"/>
          <w:b w:val="false"/>
          <w:i w:val="false"/>
          <w:color w:val="000000"/>
          <w:sz w:val="28"/>
        </w:rPr>
        <w:t>процес – Мемлекеттік корпорация қызметкерінің "Е</w:t>
      </w:r>
      <w:r>
        <w:rPr>
          <w:rFonts w:ascii="Times New Roman"/>
          <w:b/>
          <w:i w:val="false"/>
          <w:color w:val="000000"/>
          <w:sz w:val="28"/>
        </w:rPr>
        <w:t>-</w:t>
      </w:r>
      <w:r>
        <w:rPr>
          <w:rFonts w:ascii="Times New Roman"/>
          <w:b w:val="false"/>
          <w:i w:val="false"/>
          <w:color w:val="000000"/>
          <w:sz w:val="28"/>
        </w:rPr>
        <w:t xml:space="preserve"> ицензиялау" мемлекеттік деректер қоры ақпараттық жүйесіне (бұдан әрі – "Е</w:t>
      </w:r>
      <w:r>
        <w:rPr>
          <w:rFonts w:ascii="Times New Roman"/>
          <w:b/>
          <w:i w:val="false"/>
          <w:color w:val="000000"/>
          <w:sz w:val="28"/>
        </w:rPr>
        <w:t>-</w:t>
      </w:r>
      <w:r>
        <w:rPr>
          <w:rFonts w:ascii="Times New Roman"/>
          <w:b w:val="false"/>
          <w:i w:val="false"/>
          <w:color w:val="000000"/>
          <w:sz w:val="28"/>
        </w:rPr>
        <w:t>лицензиялау" МДҚ АЖ) мемлекеттік қызметті көрсету үшін логинді және парольді енгізуі (авторландыру процесі);</w:t>
      </w:r>
    </w:p>
    <w:p>
      <w:pPr>
        <w:spacing w:after="0"/>
        <w:ind w:left="0"/>
        <w:jc w:val="both"/>
      </w:pPr>
      <w:r>
        <w:rPr>
          <w:rFonts w:ascii="Times New Roman"/>
          <w:b w:val="false"/>
          <w:i w:val="false"/>
          <w:color w:val="000000"/>
          <w:sz w:val="28"/>
        </w:rPr>
        <w:t>
      2) 2</w:t>
      </w:r>
      <w:r>
        <w:rPr>
          <w:rFonts w:ascii="Times New Roman"/>
          <w:b/>
          <w:i w:val="false"/>
          <w:color w:val="000000"/>
          <w:sz w:val="28"/>
        </w:rPr>
        <w:t>-</w:t>
      </w:r>
      <w:r>
        <w:rPr>
          <w:rFonts w:ascii="Times New Roman"/>
          <w:b w:val="false"/>
          <w:i w:val="false"/>
          <w:color w:val="000000"/>
          <w:sz w:val="28"/>
        </w:rPr>
        <w:t>процес – Мемлекеттік корпорация қызметкерінің осы Регламентте көрсетілген мемлекеттік қызметті таңдауы, мемлекеттік қызмет көрсету үшін экранға сұрау салу нысанын шығару және Мемлекеттік корпорация қызметкерінің көрсетілетін қызметті алушының деректерін енгізуі;</w:t>
      </w:r>
    </w:p>
    <w:p>
      <w:pPr>
        <w:spacing w:after="0"/>
        <w:ind w:left="0"/>
        <w:jc w:val="both"/>
      </w:pPr>
      <w:r>
        <w:rPr>
          <w:rFonts w:ascii="Times New Roman"/>
          <w:b w:val="false"/>
          <w:i w:val="false"/>
          <w:color w:val="000000"/>
          <w:sz w:val="28"/>
        </w:rPr>
        <w:t>
      3) 3</w:t>
      </w:r>
      <w:r>
        <w:rPr>
          <w:rFonts w:ascii="Times New Roman"/>
          <w:b/>
          <w:i w:val="false"/>
          <w:color w:val="000000"/>
          <w:sz w:val="28"/>
        </w:rPr>
        <w:t>-</w:t>
      </w:r>
      <w:r>
        <w:rPr>
          <w:rFonts w:ascii="Times New Roman"/>
          <w:b w:val="false"/>
          <w:i w:val="false"/>
          <w:color w:val="000000"/>
          <w:sz w:val="28"/>
        </w:rPr>
        <w:t>процес – "электрондық үкіметтің" шлюзі (бұдан әрі – ЭҮШ) арқылы "Жеке тұлғалар" мемлекеттік деректер қорына/"Заңды тұлғалар" мемлекеттік деректер қорына (бұдан әрі – ЖТ МДҚ/ЗТ МДҚ) көрсетілетін қызметті алушының деректері туралы сұранымды жолдау;</w:t>
      </w:r>
    </w:p>
    <w:p>
      <w:pPr>
        <w:spacing w:after="0"/>
        <w:ind w:left="0"/>
        <w:jc w:val="both"/>
      </w:pPr>
      <w:r>
        <w:rPr>
          <w:rFonts w:ascii="Times New Roman"/>
          <w:b w:val="false"/>
          <w:i w:val="false"/>
          <w:color w:val="000000"/>
          <w:sz w:val="28"/>
        </w:rPr>
        <w:t>
      4) 1</w:t>
      </w:r>
      <w:r>
        <w:rPr>
          <w:rFonts w:ascii="Times New Roman"/>
          <w:b/>
          <w:i w:val="false"/>
          <w:color w:val="000000"/>
          <w:sz w:val="28"/>
        </w:rPr>
        <w:t>-</w:t>
      </w:r>
      <w:r>
        <w:rPr>
          <w:rFonts w:ascii="Times New Roman"/>
          <w:b w:val="false"/>
          <w:i w:val="false"/>
          <w:color w:val="000000"/>
          <w:sz w:val="28"/>
        </w:rPr>
        <w:t>шарт – көрсетілетін қызметті алушы деректерінің ЖТ МДҚ/ЗТ МДҚ-да болуын тексеру;</w:t>
      </w:r>
    </w:p>
    <w:p>
      <w:pPr>
        <w:spacing w:after="0"/>
        <w:ind w:left="0"/>
        <w:jc w:val="both"/>
      </w:pPr>
      <w:r>
        <w:rPr>
          <w:rFonts w:ascii="Times New Roman"/>
          <w:b w:val="false"/>
          <w:i w:val="false"/>
          <w:color w:val="000000"/>
          <w:sz w:val="28"/>
        </w:rPr>
        <w:t>
      5) 4</w:t>
      </w:r>
      <w:r>
        <w:rPr>
          <w:rFonts w:ascii="Times New Roman"/>
          <w:b/>
          <w:i w:val="false"/>
          <w:color w:val="000000"/>
          <w:sz w:val="28"/>
        </w:rPr>
        <w:t>-</w:t>
      </w:r>
      <w:r>
        <w:rPr>
          <w:rFonts w:ascii="Times New Roman"/>
          <w:b w:val="false"/>
          <w:i w:val="false"/>
          <w:color w:val="000000"/>
          <w:sz w:val="28"/>
        </w:rPr>
        <w:t>процес – көрсетілетін қызметті алушы деректерінің ЖТ МДҚ/ЗТ МДҚ-да болмауына байланысты деректерді алу мүмкіндігінің жоқтығы туралы хабарламаны қалыптастыру;</w:t>
      </w:r>
    </w:p>
    <w:p>
      <w:pPr>
        <w:spacing w:after="0"/>
        <w:ind w:left="0"/>
        <w:jc w:val="both"/>
      </w:pPr>
      <w:r>
        <w:rPr>
          <w:rFonts w:ascii="Times New Roman"/>
          <w:b w:val="false"/>
          <w:i w:val="false"/>
          <w:color w:val="000000"/>
          <w:sz w:val="28"/>
        </w:rPr>
        <w:t>
      6) 5</w:t>
      </w:r>
      <w:r>
        <w:rPr>
          <w:rFonts w:ascii="Times New Roman"/>
          <w:b/>
          <w:i w:val="false"/>
          <w:color w:val="000000"/>
          <w:sz w:val="28"/>
        </w:rPr>
        <w:t>-</w:t>
      </w:r>
      <w:r>
        <w:rPr>
          <w:rFonts w:ascii="Times New Roman"/>
          <w:b w:val="false"/>
          <w:i w:val="false"/>
          <w:color w:val="000000"/>
          <w:sz w:val="28"/>
        </w:rPr>
        <w:t>процес – Мемлекеттік корпорация қызметкерінің көрсетілетін қызметті алушы ұсынған құжаттардың қағаз нысанында болуы туралы белгілеу бөлігінде сауал салу нысанын толтыруы және көрсетілетін қызметті алушы ұсынған құжаттарды сканерлеуі, оларды сұрау нысанына бекітуі және мемлекеттік қызмет көрсетуге толтырылған сұрау нысанын (енгізілген деректерді) ЭЦҚ көмегімен куәландыруы;</w:t>
      </w:r>
    </w:p>
    <w:p>
      <w:pPr>
        <w:spacing w:after="0"/>
        <w:ind w:left="0"/>
        <w:jc w:val="both"/>
      </w:pPr>
      <w:r>
        <w:rPr>
          <w:rFonts w:ascii="Times New Roman"/>
          <w:b w:val="false"/>
          <w:i w:val="false"/>
          <w:color w:val="000000"/>
          <w:sz w:val="28"/>
        </w:rPr>
        <w:t>
      7) 6</w:t>
      </w:r>
      <w:r>
        <w:rPr>
          <w:rFonts w:ascii="Times New Roman"/>
          <w:b/>
          <w:i w:val="false"/>
          <w:color w:val="000000"/>
          <w:sz w:val="28"/>
        </w:rPr>
        <w:t>-</w:t>
      </w:r>
      <w:r>
        <w:rPr>
          <w:rFonts w:ascii="Times New Roman"/>
          <w:b w:val="false"/>
          <w:i w:val="false"/>
          <w:color w:val="000000"/>
          <w:sz w:val="28"/>
        </w:rPr>
        <w:t>процес – Мемлекеттік корпорация қызметкерінің ЭЦҚ куәландырылған (қол қойылған) электрондық құжатты (көрсетілетін қызметті алушының сұрауын) "электрондық үкіметтің" төлем шлюзі (бұдан әрі – ЭҮТШ) арқылы "Е-лицензиялау" МДҚ АЖ</w:t>
      </w:r>
      <w:r>
        <w:rPr>
          <w:rFonts w:ascii="Times New Roman"/>
          <w:b/>
          <w:i w:val="false"/>
          <w:color w:val="000000"/>
          <w:sz w:val="28"/>
        </w:rPr>
        <w:t>-</w:t>
      </w:r>
      <w:r>
        <w:rPr>
          <w:rFonts w:ascii="Times New Roman"/>
          <w:b w:val="false"/>
          <w:i w:val="false"/>
          <w:color w:val="000000"/>
          <w:sz w:val="28"/>
        </w:rPr>
        <w:t>ға жолдау;</w:t>
      </w:r>
    </w:p>
    <w:p>
      <w:pPr>
        <w:spacing w:after="0"/>
        <w:ind w:left="0"/>
        <w:jc w:val="both"/>
      </w:pPr>
      <w:r>
        <w:rPr>
          <w:rFonts w:ascii="Times New Roman"/>
          <w:b w:val="false"/>
          <w:i w:val="false"/>
          <w:color w:val="000000"/>
          <w:sz w:val="28"/>
        </w:rPr>
        <w:t>
      8) 7</w:t>
      </w:r>
      <w:r>
        <w:rPr>
          <w:rFonts w:ascii="Times New Roman"/>
          <w:b/>
          <w:i w:val="false"/>
          <w:color w:val="000000"/>
          <w:sz w:val="28"/>
        </w:rPr>
        <w:t>-</w:t>
      </w:r>
      <w:r>
        <w:rPr>
          <w:rFonts w:ascii="Times New Roman"/>
          <w:b w:val="false"/>
          <w:i w:val="false"/>
          <w:color w:val="000000"/>
          <w:sz w:val="28"/>
        </w:rPr>
        <w:t>процес – "Е-лицензиялау" МДҚ АЖ-да электрондық құжатты тіркеу;</w:t>
      </w:r>
    </w:p>
    <w:p>
      <w:pPr>
        <w:spacing w:after="0"/>
        <w:ind w:left="0"/>
        <w:jc w:val="both"/>
      </w:pPr>
      <w:r>
        <w:rPr>
          <w:rFonts w:ascii="Times New Roman"/>
          <w:b w:val="false"/>
          <w:i w:val="false"/>
          <w:color w:val="000000"/>
          <w:sz w:val="28"/>
        </w:rPr>
        <w:t>
      9) 2</w:t>
      </w:r>
      <w:r>
        <w:rPr>
          <w:rFonts w:ascii="Times New Roman"/>
          <w:b/>
          <w:i w:val="false"/>
          <w:color w:val="000000"/>
          <w:sz w:val="28"/>
        </w:rPr>
        <w:t>-</w:t>
      </w:r>
      <w:r>
        <w:rPr>
          <w:rFonts w:ascii="Times New Roman"/>
          <w:b w:val="false"/>
          <w:i w:val="false"/>
          <w:color w:val="000000"/>
          <w:sz w:val="28"/>
        </w:rPr>
        <w:t xml:space="preserve">шарт – көрсетілетін қызметті берушінің көрсетілетін қызметті алушы ұсынған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сәйкестігін тексеруі (өңдеуі);</w:t>
      </w:r>
    </w:p>
    <w:p>
      <w:pPr>
        <w:spacing w:after="0"/>
        <w:ind w:left="0"/>
        <w:jc w:val="both"/>
      </w:pPr>
      <w:r>
        <w:rPr>
          <w:rFonts w:ascii="Times New Roman"/>
          <w:b w:val="false"/>
          <w:i w:val="false"/>
          <w:color w:val="000000"/>
          <w:sz w:val="28"/>
        </w:rPr>
        <w:t>
      10) 8</w:t>
      </w:r>
      <w:r>
        <w:rPr>
          <w:rFonts w:ascii="Times New Roman"/>
          <w:b/>
          <w:i w:val="false"/>
          <w:color w:val="000000"/>
          <w:sz w:val="28"/>
        </w:rPr>
        <w:t>-</w:t>
      </w:r>
      <w:r>
        <w:rPr>
          <w:rFonts w:ascii="Times New Roman"/>
          <w:b w:val="false"/>
          <w:i w:val="false"/>
          <w:color w:val="000000"/>
          <w:sz w:val="28"/>
        </w:rPr>
        <w:t>процес – "Е</w:t>
      </w:r>
      <w:r>
        <w:rPr>
          <w:rFonts w:ascii="Times New Roman"/>
          <w:b/>
          <w:i w:val="false"/>
          <w:color w:val="000000"/>
          <w:sz w:val="28"/>
        </w:rPr>
        <w:t>-</w:t>
      </w:r>
      <w:r>
        <w:rPr>
          <w:rFonts w:ascii="Times New Roman"/>
          <w:b w:val="false"/>
          <w:i w:val="false"/>
          <w:color w:val="000000"/>
          <w:sz w:val="28"/>
        </w:rPr>
        <w:t>лицензиялау" МДҚ АЖ</w:t>
      </w:r>
      <w:r>
        <w:rPr>
          <w:rFonts w:ascii="Times New Roman"/>
          <w:b/>
          <w:i w:val="false"/>
          <w:color w:val="000000"/>
          <w:sz w:val="28"/>
        </w:rPr>
        <w:t>-</w:t>
      </w:r>
      <w:r>
        <w:rPr>
          <w:rFonts w:ascii="Times New Roman"/>
          <w:b w:val="false"/>
          <w:i w:val="false"/>
          <w:color w:val="000000"/>
          <w:sz w:val="28"/>
        </w:rPr>
        <w:t>да көрсетілетін қызметті алушының құжаттарында бұзушылықтардың болуына байланысты сұрау салынған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11) 9</w:t>
      </w:r>
      <w:r>
        <w:rPr>
          <w:rFonts w:ascii="Times New Roman"/>
          <w:b/>
          <w:i w:val="false"/>
          <w:color w:val="000000"/>
          <w:sz w:val="28"/>
        </w:rPr>
        <w:t>-</w:t>
      </w:r>
      <w:r>
        <w:rPr>
          <w:rFonts w:ascii="Times New Roman"/>
          <w:b w:val="false"/>
          <w:i w:val="false"/>
          <w:color w:val="000000"/>
          <w:sz w:val="28"/>
        </w:rPr>
        <w:t>процес – көрсетілетін қызметті алушының "Е</w:t>
      </w:r>
      <w:r>
        <w:rPr>
          <w:rFonts w:ascii="Times New Roman"/>
          <w:b/>
          <w:i w:val="false"/>
          <w:color w:val="000000"/>
          <w:sz w:val="28"/>
        </w:rPr>
        <w:t>-</w:t>
      </w:r>
      <w:r>
        <w:rPr>
          <w:rFonts w:ascii="Times New Roman"/>
          <w:b w:val="false"/>
          <w:i w:val="false"/>
          <w:color w:val="000000"/>
          <w:sz w:val="28"/>
        </w:rPr>
        <w:t>лицензиялау" МДҚ АЖ</w:t>
      </w:r>
      <w:r>
        <w:rPr>
          <w:rFonts w:ascii="Times New Roman"/>
          <w:b/>
          <w:i w:val="false"/>
          <w:color w:val="000000"/>
          <w:sz w:val="28"/>
        </w:rPr>
        <w:t>-</w:t>
      </w:r>
      <w:r>
        <w:rPr>
          <w:rFonts w:ascii="Times New Roman"/>
          <w:b w:val="false"/>
          <w:i w:val="false"/>
          <w:color w:val="000000"/>
          <w:sz w:val="28"/>
        </w:rPr>
        <w:t>да қалыптастырылған мемлекеттік қызмет көрсету нәтижесін (электрондық лицензия) Мемлекеттік корпорация қызметкері арқылы алуы.</w:t>
      </w:r>
    </w:p>
    <w:bookmarkStart w:name="z23" w:id="20"/>
    <w:p>
      <w:pPr>
        <w:spacing w:after="0"/>
        <w:ind w:left="0"/>
        <w:jc w:val="both"/>
      </w:pPr>
      <w:r>
        <w:rPr>
          <w:rFonts w:ascii="Times New Roman"/>
          <w:b w:val="false"/>
          <w:i w:val="false"/>
          <w:color w:val="000000"/>
          <w:sz w:val="28"/>
        </w:rPr>
        <w:t xml:space="preserve">
      2. Мемлекеттік қызметті портал арқылы көрсету кезінде көрсетілетін қызметті беруші мен көрсетілетін қызметті алушының жүгіну тәртібі және рәсімдердің (іс-қимылдарының) бірізділігі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20"/>
    <w:p>
      <w:pPr>
        <w:spacing w:after="0"/>
        <w:ind w:left="0"/>
        <w:jc w:val="both"/>
      </w:pPr>
      <w:r>
        <w:rPr>
          <w:rFonts w:ascii="Times New Roman"/>
          <w:b w:val="false"/>
          <w:i w:val="false"/>
          <w:color w:val="000000"/>
          <w:sz w:val="28"/>
        </w:rPr>
        <w:t>
      1) көрсетілетін қызметті алушы өзінің ЭЦҚ тіркеу куәлігінің көмегімен порталда тіркелуді жүзеге асырады, бұл көрсетілетін қызметті алушымен компьютердің интернет-браузеріне тіркелген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2) 1</w:t>
      </w:r>
      <w:r>
        <w:rPr>
          <w:rFonts w:ascii="Times New Roman"/>
          <w:b/>
          <w:i w:val="false"/>
          <w:color w:val="000000"/>
          <w:sz w:val="28"/>
        </w:rPr>
        <w:t>-</w:t>
      </w:r>
      <w:r>
        <w:rPr>
          <w:rFonts w:ascii="Times New Roman"/>
          <w:b w:val="false"/>
          <w:i w:val="false"/>
          <w:color w:val="000000"/>
          <w:sz w:val="28"/>
        </w:rPr>
        <w:t>процес – көрсетілетін қызметті алушының ЭЦҚ тіркеу куәлігін компьютердің интернет-браузеріне бекітуі, мемлекеттік қызметті алу үшін көрсетілетін қызметті алушының паролін порталға енгізу (авторландыру процесі);</w:t>
      </w:r>
    </w:p>
    <w:p>
      <w:pPr>
        <w:spacing w:after="0"/>
        <w:ind w:left="0"/>
        <w:jc w:val="both"/>
      </w:pPr>
      <w:r>
        <w:rPr>
          <w:rFonts w:ascii="Times New Roman"/>
          <w:b w:val="false"/>
          <w:i w:val="false"/>
          <w:color w:val="000000"/>
          <w:sz w:val="28"/>
        </w:rPr>
        <w:t>
      3) 1</w:t>
      </w:r>
      <w:r>
        <w:rPr>
          <w:rFonts w:ascii="Times New Roman"/>
          <w:b/>
          <w:i w:val="false"/>
          <w:color w:val="000000"/>
          <w:sz w:val="28"/>
        </w:rPr>
        <w:t>-</w:t>
      </w:r>
      <w:r>
        <w:rPr>
          <w:rFonts w:ascii="Times New Roman"/>
          <w:b w:val="false"/>
          <w:i w:val="false"/>
          <w:color w:val="000000"/>
          <w:sz w:val="28"/>
        </w:rPr>
        <w:t>шарт – жеке сәйкестендіру нөмірі (бұдан әрі – ЖСН) немесе бизнес-сәйкестендіру нөмірі (бұдан әрі – БСН) және пароль арқылы тіркелген көрсетілетін қызметті алушы туралы мәліметтердің түпнұсқалығын порталда тексеру;</w:t>
      </w:r>
    </w:p>
    <w:p>
      <w:pPr>
        <w:spacing w:after="0"/>
        <w:ind w:left="0"/>
        <w:jc w:val="both"/>
      </w:pPr>
      <w:r>
        <w:rPr>
          <w:rFonts w:ascii="Times New Roman"/>
          <w:b w:val="false"/>
          <w:i w:val="false"/>
          <w:color w:val="000000"/>
          <w:sz w:val="28"/>
        </w:rPr>
        <w:t>
      4) 2</w:t>
      </w:r>
      <w:r>
        <w:rPr>
          <w:rFonts w:ascii="Times New Roman"/>
          <w:b/>
          <w:i w:val="false"/>
          <w:color w:val="000000"/>
          <w:sz w:val="28"/>
        </w:rPr>
        <w:t>-</w:t>
      </w:r>
      <w:r>
        <w:rPr>
          <w:rFonts w:ascii="Times New Roman"/>
          <w:b w:val="false"/>
          <w:i w:val="false"/>
          <w:color w:val="000000"/>
          <w:sz w:val="28"/>
        </w:rPr>
        <w:t>процес – көрсетілетін қызметті алушының деректерінде бұзушылықтардың болуына байланысты порталда авторландырудан бас тарту туралы хабарламаларды қалыптастыру;</w:t>
      </w:r>
    </w:p>
    <w:p>
      <w:pPr>
        <w:spacing w:after="0"/>
        <w:ind w:left="0"/>
        <w:jc w:val="both"/>
      </w:pPr>
      <w:r>
        <w:rPr>
          <w:rFonts w:ascii="Times New Roman"/>
          <w:b w:val="false"/>
          <w:i w:val="false"/>
          <w:color w:val="000000"/>
          <w:sz w:val="28"/>
        </w:rPr>
        <w:t>
      5) 3</w:t>
      </w:r>
      <w:r>
        <w:rPr>
          <w:rFonts w:ascii="Times New Roman"/>
          <w:b/>
          <w:i w:val="false"/>
          <w:color w:val="000000"/>
          <w:sz w:val="28"/>
        </w:rPr>
        <w:t>-</w:t>
      </w:r>
      <w:r>
        <w:rPr>
          <w:rFonts w:ascii="Times New Roman"/>
          <w:b w:val="false"/>
          <w:i w:val="false"/>
          <w:color w:val="000000"/>
          <w:sz w:val="28"/>
        </w:rPr>
        <w:t>процес – көрсетілетін қызметті алушының осы Регламентте көрсетілген мемлекеттік қызметті таңдауы, қажетті құжаттарды электрондық түрде бекітумен көрсетілетін қызметті алушының сұрау салу нысанын толтыруы (деректерді енгізуі);</w:t>
      </w:r>
    </w:p>
    <w:p>
      <w:pPr>
        <w:spacing w:after="0"/>
        <w:ind w:left="0"/>
        <w:jc w:val="both"/>
      </w:pPr>
      <w:r>
        <w:rPr>
          <w:rFonts w:ascii="Times New Roman"/>
          <w:b w:val="false"/>
          <w:i w:val="false"/>
          <w:color w:val="000000"/>
          <w:sz w:val="28"/>
        </w:rPr>
        <w:t>
      6) 4</w:t>
      </w:r>
      <w:r>
        <w:rPr>
          <w:rFonts w:ascii="Times New Roman"/>
          <w:b/>
          <w:i w:val="false"/>
          <w:color w:val="000000"/>
          <w:sz w:val="28"/>
        </w:rPr>
        <w:t>-</w:t>
      </w:r>
      <w:r>
        <w:rPr>
          <w:rFonts w:ascii="Times New Roman"/>
          <w:b w:val="false"/>
          <w:i w:val="false"/>
          <w:color w:val="000000"/>
          <w:sz w:val="28"/>
        </w:rPr>
        <w:t>процес – ЭҮТШ арқылы мемлекеттік қызметке ақы төлеу, содан кейін бұл ақпарат "Е</w:t>
      </w:r>
      <w:r>
        <w:rPr>
          <w:rFonts w:ascii="Times New Roman"/>
          <w:b/>
          <w:i w:val="false"/>
          <w:color w:val="000000"/>
          <w:sz w:val="28"/>
        </w:rPr>
        <w:t>-</w:t>
      </w:r>
      <w:r>
        <w:rPr>
          <w:rFonts w:ascii="Times New Roman"/>
          <w:b w:val="false"/>
          <w:i w:val="false"/>
          <w:color w:val="000000"/>
          <w:sz w:val="28"/>
        </w:rPr>
        <w:t>лицензиялау" МДҚ АЖ келіп түседі;</w:t>
      </w:r>
    </w:p>
    <w:p>
      <w:pPr>
        <w:spacing w:after="0"/>
        <w:ind w:left="0"/>
        <w:jc w:val="both"/>
      </w:pPr>
      <w:r>
        <w:rPr>
          <w:rFonts w:ascii="Times New Roman"/>
          <w:b w:val="false"/>
          <w:i w:val="false"/>
          <w:color w:val="000000"/>
          <w:sz w:val="28"/>
        </w:rPr>
        <w:t>
      7) 2</w:t>
      </w:r>
      <w:r>
        <w:rPr>
          <w:rFonts w:ascii="Times New Roman"/>
          <w:b/>
          <w:i w:val="false"/>
          <w:color w:val="000000"/>
          <w:sz w:val="28"/>
        </w:rPr>
        <w:t>-</w:t>
      </w:r>
      <w:r>
        <w:rPr>
          <w:rFonts w:ascii="Times New Roman"/>
          <w:b w:val="false"/>
          <w:i w:val="false"/>
          <w:color w:val="000000"/>
          <w:sz w:val="28"/>
        </w:rPr>
        <w:t>шарт – "Е</w:t>
      </w:r>
      <w:r>
        <w:rPr>
          <w:rFonts w:ascii="Times New Roman"/>
          <w:b/>
          <w:i w:val="false"/>
          <w:color w:val="000000"/>
          <w:sz w:val="28"/>
        </w:rPr>
        <w:t>-</w:t>
      </w:r>
      <w:r>
        <w:rPr>
          <w:rFonts w:ascii="Times New Roman"/>
          <w:b w:val="false"/>
          <w:i w:val="false"/>
          <w:color w:val="000000"/>
          <w:sz w:val="28"/>
        </w:rPr>
        <w:t>лицензиялау" МДҚ АЖ-да мемлекеттік қызметті көрсету үшін төлеу дерегін тексеру;</w:t>
      </w:r>
    </w:p>
    <w:p>
      <w:pPr>
        <w:spacing w:after="0"/>
        <w:ind w:left="0"/>
        <w:jc w:val="both"/>
      </w:pPr>
      <w:r>
        <w:rPr>
          <w:rFonts w:ascii="Times New Roman"/>
          <w:b w:val="false"/>
          <w:i w:val="false"/>
          <w:color w:val="000000"/>
          <w:sz w:val="28"/>
        </w:rPr>
        <w:t>
      8) 5</w:t>
      </w:r>
      <w:r>
        <w:rPr>
          <w:rFonts w:ascii="Times New Roman"/>
          <w:b/>
          <w:i w:val="false"/>
          <w:color w:val="000000"/>
          <w:sz w:val="28"/>
        </w:rPr>
        <w:t>-</w:t>
      </w:r>
      <w:r>
        <w:rPr>
          <w:rFonts w:ascii="Times New Roman"/>
          <w:b w:val="false"/>
          <w:i w:val="false"/>
          <w:color w:val="000000"/>
          <w:sz w:val="28"/>
        </w:rPr>
        <w:t>процес – "Е</w:t>
      </w:r>
      <w:r>
        <w:rPr>
          <w:rFonts w:ascii="Times New Roman"/>
          <w:b/>
          <w:i w:val="false"/>
          <w:color w:val="000000"/>
          <w:sz w:val="28"/>
        </w:rPr>
        <w:t>-</w:t>
      </w:r>
      <w:r>
        <w:rPr>
          <w:rFonts w:ascii="Times New Roman"/>
          <w:b w:val="false"/>
          <w:i w:val="false"/>
          <w:color w:val="000000"/>
          <w:sz w:val="28"/>
        </w:rPr>
        <w:t>лицензиялау" МДҚ АЖ-да мемлекеттік көрсетілетін қызмет үшін төлемнің болмауына байланысты, сұрау салынған мемлекеттік қызметтен бас тарту туралы хабарламаны қалыптастыру;</w:t>
      </w:r>
    </w:p>
    <w:p>
      <w:pPr>
        <w:spacing w:after="0"/>
        <w:ind w:left="0"/>
        <w:jc w:val="both"/>
      </w:pPr>
      <w:r>
        <w:rPr>
          <w:rFonts w:ascii="Times New Roman"/>
          <w:b w:val="false"/>
          <w:i w:val="false"/>
          <w:color w:val="000000"/>
          <w:sz w:val="28"/>
        </w:rPr>
        <w:t>
      9) 6</w:t>
      </w:r>
      <w:r>
        <w:rPr>
          <w:rFonts w:ascii="Times New Roman"/>
          <w:b/>
          <w:i w:val="false"/>
          <w:color w:val="000000"/>
          <w:sz w:val="28"/>
        </w:rPr>
        <w:t>-</w:t>
      </w:r>
      <w:r>
        <w:rPr>
          <w:rFonts w:ascii="Times New Roman"/>
          <w:b w:val="false"/>
          <w:i w:val="false"/>
          <w:color w:val="000000"/>
          <w:sz w:val="28"/>
        </w:rPr>
        <w:t>процес – көрсетілетін қызметті алушының сұранымды куәландыру (қол қою) үшін ЭЦҚ тіркеу куәлігін таңдауы;</w:t>
      </w:r>
    </w:p>
    <w:p>
      <w:pPr>
        <w:spacing w:after="0"/>
        <w:ind w:left="0"/>
        <w:jc w:val="both"/>
      </w:pPr>
      <w:r>
        <w:rPr>
          <w:rFonts w:ascii="Times New Roman"/>
          <w:b w:val="false"/>
          <w:i w:val="false"/>
          <w:color w:val="000000"/>
          <w:sz w:val="28"/>
        </w:rPr>
        <w:t>
      10) 3</w:t>
      </w:r>
      <w:r>
        <w:rPr>
          <w:rFonts w:ascii="Times New Roman"/>
          <w:b/>
          <w:i w:val="false"/>
          <w:color w:val="000000"/>
          <w:sz w:val="28"/>
        </w:rPr>
        <w:t>-</w:t>
      </w:r>
      <w:r>
        <w:rPr>
          <w:rFonts w:ascii="Times New Roman"/>
          <w:b w:val="false"/>
          <w:i w:val="false"/>
          <w:color w:val="000000"/>
          <w:sz w:val="28"/>
        </w:rPr>
        <w:t>шарт – порталда ЭЦҚ тіркеу куәлігінің қолданылу мерзімін және қайтарып алынған (күші жойылған) тіркеу куәліктерінің тізімінде болмауын, сондай-ақ сұранымда және ЭЦҚ тіркеу куәлігінде көрсетілген ЖСН немесе БСН арасында сәйкестендіру деректерінің сәйкес келуін тексеру;</w:t>
      </w:r>
    </w:p>
    <w:p>
      <w:pPr>
        <w:spacing w:after="0"/>
        <w:ind w:left="0"/>
        <w:jc w:val="both"/>
      </w:pPr>
      <w:r>
        <w:rPr>
          <w:rFonts w:ascii="Times New Roman"/>
          <w:b w:val="false"/>
          <w:i w:val="false"/>
          <w:color w:val="000000"/>
          <w:sz w:val="28"/>
        </w:rPr>
        <w:t>
      11) 7</w:t>
      </w:r>
      <w:r>
        <w:rPr>
          <w:rFonts w:ascii="Times New Roman"/>
          <w:b/>
          <w:i w:val="false"/>
          <w:color w:val="000000"/>
          <w:sz w:val="28"/>
        </w:rPr>
        <w:t>-</w:t>
      </w:r>
      <w:r>
        <w:rPr>
          <w:rFonts w:ascii="Times New Roman"/>
          <w:b w:val="false"/>
          <w:i w:val="false"/>
          <w:color w:val="000000"/>
          <w:sz w:val="28"/>
        </w:rPr>
        <w:t>процес – көрсетілетін қызметті алушының ЭЦҚ түпнұсқалығының расталмауына байланысты сұрау салынған мемлекеттік қызметтен бас тарту туралы хабарламаны қалыптастыру;</w:t>
      </w:r>
    </w:p>
    <w:p>
      <w:pPr>
        <w:spacing w:after="0"/>
        <w:ind w:left="0"/>
        <w:jc w:val="both"/>
      </w:pPr>
      <w:r>
        <w:rPr>
          <w:rFonts w:ascii="Times New Roman"/>
          <w:b w:val="false"/>
          <w:i w:val="false"/>
          <w:color w:val="000000"/>
          <w:sz w:val="28"/>
        </w:rPr>
        <w:t>
      12) 8</w:t>
      </w:r>
      <w:r>
        <w:rPr>
          <w:rFonts w:ascii="Times New Roman"/>
          <w:b/>
          <w:i w:val="false"/>
          <w:color w:val="000000"/>
          <w:sz w:val="28"/>
        </w:rPr>
        <w:t>-</w:t>
      </w:r>
      <w:r>
        <w:rPr>
          <w:rFonts w:ascii="Times New Roman"/>
          <w:b w:val="false"/>
          <w:i w:val="false"/>
          <w:color w:val="000000"/>
          <w:sz w:val="28"/>
        </w:rPr>
        <w:t>процес – көрсетілетін қызметті алушының ЭЦҚ көмегімен сұрау салудың толтырылған нысанын (енгізілген деректерді) және мемлекеттік қызмет көрсету үшін оған бекітілген құжаттарын (электрондық түрде) куәландыру (қол қою);</w:t>
      </w:r>
    </w:p>
    <w:p>
      <w:pPr>
        <w:spacing w:after="0"/>
        <w:ind w:left="0"/>
        <w:jc w:val="both"/>
      </w:pPr>
      <w:r>
        <w:rPr>
          <w:rFonts w:ascii="Times New Roman"/>
          <w:b w:val="false"/>
          <w:i w:val="false"/>
          <w:color w:val="000000"/>
          <w:sz w:val="28"/>
        </w:rPr>
        <w:t>
      13) 9</w:t>
      </w:r>
      <w:r>
        <w:rPr>
          <w:rFonts w:ascii="Times New Roman"/>
          <w:b/>
          <w:i w:val="false"/>
          <w:color w:val="000000"/>
          <w:sz w:val="28"/>
        </w:rPr>
        <w:t>-</w:t>
      </w:r>
      <w:r>
        <w:rPr>
          <w:rFonts w:ascii="Times New Roman"/>
          <w:b w:val="false"/>
          <w:i w:val="false"/>
          <w:color w:val="000000"/>
          <w:sz w:val="28"/>
        </w:rPr>
        <w:t>процес – электрондық құжатты (көрсетілетін қызметті алушының сұрауын) тіркеу және "Е-лицензиялау" МДҚ АЖ</w:t>
      </w:r>
      <w:r>
        <w:rPr>
          <w:rFonts w:ascii="Times New Roman"/>
          <w:b/>
          <w:i w:val="false"/>
          <w:color w:val="000000"/>
          <w:sz w:val="28"/>
        </w:rPr>
        <w:t>-</w:t>
      </w:r>
      <w:r>
        <w:rPr>
          <w:rFonts w:ascii="Times New Roman"/>
          <w:b w:val="false"/>
          <w:i w:val="false"/>
          <w:color w:val="000000"/>
          <w:sz w:val="28"/>
        </w:rPr>
        <w:t>да сұрауды өңдеу;</w:t>
      </w:r>
    </w:p>
    <w:p>
      <w:pPr>
        <w:spacing w:after="0"/>
        <w:ind w:left="0"/>
        <w:jc w:val="both"/>
      </w:pPr>
      <w:r>
        <w:rPr>
          <w:rFonts w:ascii="Times New Roman"/>
          <w:b w:val="false"/>
          <w:i w:val="false"/>
          <w:color w:val="000000"/>
          <w:sz w:val="28"/>
        </w:rPr>
        <w:t>
      14) 10</w:t>
      </w:r>
      <w:r>
        <w:rPr>
          <w:rFonts w:ascii="Times New Roman"/>
          <w:b/>
          <w:i w:val="false"/>
          <w:color w:val="000000"/>
          <w:sz w:val="28"/>
        </w:rPr>
        <w:t>-</w:t>
      </w:r>
      <w:r>
        <w:rPr>
          <w:rFonts w:ascii="Times New Roman"/>
          <w:b w:val="false"/>
          <w:i w:val="false"/>
          <w:color w:val="000000"/>
          <w:sz w:val="28"/>
        </w:rPr>
        <w:t>процес – "Е-лицензиялау" МДҚ АЖ</w:t>
      </w:r>
      <w:r>
        <w:rPr>
          <w:rFonts w:ascii="Times New Roman"/>
          <w:b/>
          <w:i w:val="false"/>
          <w:color w:val="000000"/>
          <w:sz w:val="28"/>
        </w:rPr>
        <w:t>-</w:t>
      </w:r>
      <w:r>
        <w:rPr>
          <w:rFonts w:ascii="Times New Roman"/>
          <w:b w:val="false"/>
          <w:i w:val="false"/>
          <w:color w:val="000000"/>
          <w:sz w:val="28"/>
        </w:rPr>
        <w:t>да көрсетілетін қызметті алушының деректерінде бұзушылықтардың болуына байланысты сұрау салынған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15) 11</w:t>
      </w:r>
      <w:r>
        <w:rPr>
          <w:rFonts w:ascii="Times New Roman"/>
          <w:b/>
          <w:i w:val="false"/>
          <w:color w:val="000000"/>
          <w:sz w:val="28"/>
        </w:rPr>
        <w:t>-</w:t>
      </w:r>
      <w:r>
        <w:rPr>
          <w:rFonts w:ascii="Times New Roman"/>
          <w:b w:val="false"/>
          <w:i w:val="false"/>
          <w:color w:val="000000"/>
          <w:sz w:val="28"/>
        </w:rPr>
        <w:t>процес – көрсетілетін қызметті алушының порталмен қалыптастырған мемлекеттік қызмет нәтижесін алуы. Электрондық құжат көрсетілетін қызметті берушінің уәкілетті тұлғасының ЭЦҚ-сын пайдаланумен қалыптастырылады.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 қалааралық, ауданаралық</w:t>
            </w:r>
            <w:r>
              <w:br/>
            </w:r>
            <w:r>
              <w:rPr>
                <w:rFonts w:ascii="Times New Roman"/>
                <w:b w:val="false"/>
                <w:i w:val="false"/>
                <w:color w:val="000000"/>
                <w:sz w:val="20"/>
              </w:rPr>
              <w:t>(облысішiлiк қалааралық) және халықаралық қатынаста</w:t>
            </w:r>
            <w:r>
              <w:br/>
            </w:r>
            <w:r>
              <w:rPr>
                <w:rFonts w:ascii="Times New Roman"/>
                <w:b w:val="false"/>
                <w:i w:val="false"/>
                <w:color w:val="000000"/>
                <w:sz w:val="20"/>
              </w:rPr>
              <w:t>автобустармен, шағын автобустармен тұрақты емес тасымалдау,</w:t>
            </w:r>
            <w:r>
              <w:br/>
            </w:r>
            <w:r>
              <w:rPr>
                <w:rFonts w:ascii="Times New Roman"/>
                <w:b w:val="false"/>
                <w:i w:val="false"/>
                <w:color w:val="000000"/>
                <w:sz w:val="20"/>
              </w:rPr>
              <w:t>сондай</w:t>
            </w:r>
            <w:r>
              <w:rPr>
                <w:rFonts w:ascii="Times New Roman"/>
                <w:b/>
                <w:i w:val="false"/>
                <w:color w:val="000000"/>
                <w:sz w:val="20"/>
              </w:rPr>
              <w:t>-</w:t>
            </w:r>
            <w:r>
              <w:rPr>
                <w:rFonts w:ascii="Times New Roman"/>
                <w:b w:val="false"/>
                <w:i w:val="false"/>
                <w:color w:val="000000"/>
                <w:sz w:val="20"/>
              </w:rPr>
              <w:t>ақ жолаушыларды халықаралық қатынаста</w:t>
            </w:r>
            <w:r>
              <w:br/>
            </w:r>
            <w:r>
              <w:rPr>
                <w:rFonts w:ascii="Times New Roman"/>
                <w:b w:val="false"/>
                <w:i w:val="false"/>
                <w:color w:val="000000"/>
                <w:sz w:val="20"/>
              </w:rPr>
              <w:t>автобустармен, шағын автобустармен тұрақты тасымалдау</w:t>
            </w:r>
            <w:r>
              <w:br/>
            </w:r>
            <w:r>
              <w:rPr>
                <w:rFonts w:ascii="Times New Roman"/>
                <w:b w:val="false"/>
                <w:i w:val="false"/>
                <w:color w:val="000000"/>
                <w:sz w:val="20"/>
              </w:rPr>
              <w:t>қызметiмен айналысу үшін лицензия беру" мемлекеттік</w:t>
            </w:r>
            <w:r>
              <w:br/>
            </w:r>
            <w:r>
              <w:rPr>
                <w:rFonts w:ascii="Times New Roman"/>
                <w:b w:val="false"/>
                <w:i w:val="false"/>
                <w:color w:val="000000"/>
                <w:sz w:val="20"/>
              </w:rPr>
              <w:t>көрсетілетін қызмет регламентіне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w:t>
            </w:r>
            <w:r>
              <w:rPr>
                <w:rFonts w:ascii="Times New Roman"/>
                <w:b/>
                <w:i w:val="false"/>
                <w:color w:val="000000"/>
                <w:sz w:val="20"/>
              </w:rPr>
              <w:t>-</w:t>
            </w:r>
            <w:r>
              <w:rPr>
                <w:rFonts w:ascii="Times New Roman"/>
                <w:b w:val="false"/>
                <w:i w:val="false"/>
                <w:color w:val="000000"/>
                <w:sz w:val="20"/>
              </w:rPr>
              <w:t>қосымша</w:t>
            </w:r>
          </w:p>
        </w:tc>
      </w:tr>
    </w:tbl>
    <w:bookmarkStart w:name="z25" w:id="21"/>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21"/>
    <w:p>
      <w:pPr>
        <w:spacing w:after="0"/>
        <w:ind w:left="0"/>
        <w:jc w:val="left"/>
      </w:pPr>
      <w:r>
        <w:br/>
      </w:r>
    </w:p>
    <w:p>
      <w:pPr>
        <w:spacing w:after="0"/>
        <w:ind w:left="0"/>
        <w:jc w:val="both"/>
      </w:pPr>
      <w:r>
        <w:drawing>
          <wp:inline distT="0" distB="0" distL="0" distR="0">
            <wp:extent cx="78105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2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құрылымдық-функциональдық бірлік: көрсетілетін қызмет берушінің құрылымдық бөлімшелерінің (қызметкерлерінің) өзара әрекеттесуі</w:t>
      </w:r>
    </w:p>
    <w:p>
      <w:pPr>
        <w:spacing w:after="0"/>
        <w:ind w:left="0"/>
        <w:jc w:val="both"/>
      </w:pPr>
      <w:r>
        <w:rPr>
          <w:rFonts w:ascii="Times New Roman"/>
          <w:b w:val="false"/>
          <w:i w:val="false"/>
          <w:color w:val="000000"/>
          <w:sz w:val="28"/>
        </w:rPr>
        <w:t>
      1-ҚФБ – Мемлекеттік корпорация, портал</w:t>
      </w:r>
    </w:p>
    <w:p>
      <w:pPr>
        <w:spacing w:after="0"/>
        <w:ind w:left="0"/>
        <w:jc w:val="both"/>
      </w:pPr>
      <w:r>
        <w:rPr>
          <w:rFonts w:ascii="Times New Roman"/>
          <w:b w:val="false"/>
          <w:i w:val="false"/>
          <w:color w:val="000000"/>
          <w:sz w:val="28"/>
        </w:rPr>
        <w:t>
      2-ҚФБ – көрсетілетін қызметті берушінің кеңсе қызметкері</w:t>
      </w:r>
    </w:p>
    <w:p>
      <w:pPr>
        <w:spacing w:after="0"/>
        <w:ind w:left="0"/>
        <w:jc w:val="both"/>
      </w:pPr>
      <w:r>
        <w:rPr>
          <w:rFonts w:ascii="Times New Roman"/>
          <w:b w:val="false"/>
          <w:i w:val="false"/>
          <w:color w:val="000000"/>
          <w:sz w:val="28"/>
        </w:rPr>
        <w:t>
      3-ҚФБ – көрсетілетін қызметті берушінің басшысы</w:t>
      </w:r>
    </w:p>
    <w:p>
      <w:pPr>
        <w:spacing w:after="0"/>
        <w:ind w:left="0"/>
        <w:jc w:val="both"/>
      </w:pPr>
      <w:r>
        <w:rPr>
          <w:rFonts w:ascii="Times New Roman"/>
          <w:b w:val="false"/>
          <w:i w:val="false"/>
          <w:color w:val="000000"/>
          <w:sz w:val="28"/>
        </w:rPr>
        <w:t>
      4-ҚФБ – көрсетілетін қызметті берушінің бөлім басшысы</w:t>
      </w:r>
    </w:p>
    <w:p>
      <w:pPr>
        <w:spacing w:after="0"/>
        <w:ind w:left="0"/>
        <w:jc w:val="both"/>
      </w:pPr>
      <w:r>
        <w:rPr>
          <w:rFonts w:ascii="Times New Roman"/>
          <w:b w:val="false"/>
          <w:i w:val="false"/>
          <w:color w:val="000000"/>
          <w:sz w:val="28"/>
        </w:rPr>
        <w:t>
      5-ҚФБ – көрсетілетін қызметті берушінің жауапты орындаушысы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34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34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 қалааралық, ауданаралық</w:t>
            </w:r>
            <w:r>
              <w:br/>
            </w:r>
            <w:r>
              <w:rPr>
                <w:rFonts w:ascii="Times New Roman"/>
                <w:b w:val="false"/>
                <w:i w:val="false"/>
                <w:color w:val="000000"/>
                <w:sz w:val="20"/>
              </w:rPr>
              <w:t>(облысішiлiк қалааралық) және халықаралық қатынаста</w:t>
            </w:r>
            <w:r>
              <w:br/>
            </w:r>
            <w:r>
              <w:rPr>
                <w:rFonts w:ascii="Times New Roman"/>
                <w:b w:val="false"/>
                <w:i w:val="false"/>
                <w:color w:val="000000"/>
                <w:sz w:val="20"/>
              </w:rPr>
              <w:t>автобустармен, шағын автобустармен тұрақты емес тасымалдау,</w:t>
            </w:r>
            <w:r>
              <w:br/>
            </w:r>
            <w:r>
              <w:rPr>
                <w:rFonts w:ascii="Times New Roman"/>
                <w:b w:val="false"/>
                <w:i w:val="false"/>
                <w:color w:val="000000"/>
                <w:sz w:val="20"/>
              </w:rPr>
              <w:t>сондай</w:t>
            </w:r>
            <w:r>
              <w:rPr>
                <w:rFonts w:ascii="Times New Roman"/>
                <w:b/>
                <w:i w:val="false"/>
                <w:color w:val="000000"/>
                <w:sz w:val="20"/>
              </w:rPr>
              <w:t>-</w:t>
            </w:r>
            <w:r>
              <w:rPr>
                <w:rFonts w:ascii="Times New Roman"/>
                <w:b w:val="false"/>
                <w:i w:val="false"/>
                <w:color w:val="000000"/>
                <w:sz w:val="20"/>
              </w:rPr>
              <w:t>ақ жолаушыларды халықаралық қатынаста</w:t>
            </w:r>
            <w:r>
              <w:br/>
            </w:r>
            <w:r>
              <w:rPr>
                <w:rFonts w:ascii="Times New Roman"/>
                <w:b w:val="false"/>
                <w:i w:val="false"/>
                <w:color w:val="000000"/>
                <w:sz w:val="20"/>
              </w:rPr>
              <w:t>автобустармен, шағын автобустармен тұрақты тасымалдау</w:t>
            </w:r>
            <w:r>
              <w:br/>
            </w:r>
            <w:r>
              <w:rPr>
                <w:rFonts w:ascii="Times New Roman"/>
                <w:b w:val="false"/>
                <w:i w:val="false"/>
                <w:color w:val="000000"/>
                <w:sz w:val="20"/>
              </w:rPr>
              <w:t>қызметiмен айналысу үшін лицензия беру" мемлекеттік</w:t>
            </w:r>
            <w:r>
              <w:br/>
            </w:r>
            <w:r>
              <w:rPr>
                <w:rFonts w:ascii="Times New Roman"/>
                <w:b w:val="false"/>
                <w:i w:val="false"/>
                <w:color w:val="000000"/>
                <w:sz w:val="20"/>
              </w:rPr>
              <w:t>көрсетілетін қызмет регламентіне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w:t>
            </w:r>
            <w:r>
              <w:rPr>
                <w:rFonts w:ascii="Times New Roman"/>
                <w:b/>
                <w:i w:val="false"/>
                <w:color w:val="000000"/>
                <w:sz w:val="20"/>
              </w:rPr>
              <w:t>-</w:t>
            </w:r>
            <w:r>
              <w:rPr>
                <w:rFonts w:ascii="Times New Roman"/>
                <w:b w:val="false"/>
                <w:i w:val="false"/>
                <w:color w:val="000000"/>
                <w:sz w:val="20"/>
              </w:rPr>
              <w:t>қосымша</w:t>
            </w:r>
          </w:p>
        </w:tc>
      </w:tr>
    </w:tbl>
    <w:bookmarkStart w:name="z27" w:id="22"/>
    <w:p>
      <w:pPr>
        <w:spacing w:after="0"/>
        <w:ind w:left="0"/>
        <w:jc w:val="left"/>
      </w:pPr>
      <w:r>
        <w:rPr>
          <w:rFonts w:ascii="Times New Roman"/>
          <w:b/>
          <w:i w:val="false"/>
          <w:color w:val="000000"/>
        </w:rPr>
        <w:t xml:space="preserve"> Мемлекеттік корпорация арқылы мемлекеттік қызметті көрсету кезінде іске қосылған ақпараттық жүйелердің өзара әрекет ету функционалдық диаграммасы</w:t>
      </w:r>
    </w:p>
    <w:bookmarkEnd w:id="22"/>
    <w:p>
      <w:pPr>
        <w:spacing w:after="0"/>
        <w:ind w:left="0"/>
        <w:jc w:val="left"/>
      </w:pPr>
      <w:r>
        <w:br/>
      </w:r>
    </w:p>
    <w:p>
      <w:pPr>
        <w:spacing w:after="0"/>
        <w:ind w:left="0"/>
        <w:jc w:val="both"/>
      </w:pPr>
      <w:r>
        <w:drawing>
          <wp:inline distT="0" distB="0" distL="0" distR="0">
            <wp:extent cx="7810500" cy="327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27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 қалааралық, ауданаралық</w:t>
            </w:r>
            <w:r>
              <w:br/>
            </w:r>
            <w:r>
              <w:rPr>
                <w:rFonts w:ascii="Times New Roman"/>
                <w:b w:val="false"/>
                <w:i w:val="false"/>
                <w:color w:val="000000"/>
                <w:sz w:val="20"/>
              </w:rPr>
              <w:t>(облысішiлiк қалааралық) және халықаралық қатынаста</w:t>
            </w:r>
            <w:r>
              <w:br/>
            </w:r>
            <w:r>
              <w:rPr>
                <w:rFonts w:ascii="Times New Roman"/>
                <w:b w:val="false"/>
                <w:i w:val="false"/>
                <w:color w:val="000000"/>
                <w:sz w:val="20"/>
              </w:rPr>
              <w:t>автобустармен, шағын автобустармен тұрақты емес тасымалдау,</w:t>
            </w:r>
            <w:r>
              <w:br/>
            </w:r>
            <w:r>
              <w:rPr>
                <w:rFonts w:ascii="Times New Roman"/>
                <w:b w:val="false"/>
                <w:i w:val="false"/>
                <w:color w:val="000000"/>
                <w:sz w:val="20"/>
              </w:rPr>
              <w:t>сондай</w:t>
            </w:r>
            <w:r>
              <w:rPr>
                <w:rFonts w:ascii="Times New Roman"/>
                <w:b/>
                <w:i w:val="false"/>
                <w:color w:val="000000"/>
                <w:sz w:val="20"/>
              </w:rPr>
              <w:t>-</w:t>
            </w:r>
            <w:r>
              <w:rPr>
                <w:rFonts w:ascii="Times New Roman"/>
                <w:b w:val="false"/>
                <w:i w:val="false"/>
                <w:color w:val="000000"/>
                <w:sz w:val="20"/>
              </w:rPr>
              <w:t>ақ жолаушыларды халықаралық қатынаста</w:t>
            </w:r>
            <w:r>
              <w:br/>
            </w:r>
            <w:r>
              <w:rPr>
                <w:rFonts w:ascii="Times New Roman"/>
                <w:b w:val="false"/>
                <w:i w:val="false"/>
                <w:color w:val="000000"/>
                <w:sz w:val="20"/>
              </w:rPr>
              <w:t>автобустармен, шағын автобустармен тұрақты тасымалдау</w:t>
            </w:r>
            <w:r>
              <w:br/>
            </w:r>
            <w:r>
              <w:rPr>
                <w:rFonts w:ascii="Times New Roman"/>
                <w:b w:val="false"/>
                <w:i w:val="false"/>
                <w:color w:val="000000"/>
                <w:sz w:val="20"/>
              </w:rPr>
              <w:t>қызметiмен айналысу үшін лицензия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3-қосымша</w:t>
            </w:r>
          </w:p>
        </w:tc>
      </w:tr>
    </w:tbl>
    <w:bookmarkStart w:name="z29" w:id="23"/>
    <w:p>
      <w:pPr>
        <w:spacing w:after="0"/>
        <w:ind w:left="0"/>
        <w:jc w:val="left"/>
      </w:pPr>
      <w:r>
        <w:rPr>
          <w:rFonts w:ascii="Times New Roman"/>
          <w:b/>
          <w:i w:val="false"/>
          <w:color w:val="000000"/>
        </w:rPr>
        <w:t xml:space="preserve"> Портал арқылы арқылы мемлекеттік қызметті көрсету кезінде іске қосылған ақпараттық жүйелердің өзара әрекет ету функционалдық диаграммасы</w:t>
      </w:r>
    </w:p>
    <w:bookmarkEnd w:id="23"/>
    <w:p>
      <w:pPr>
        <w:spacing w:after="0"/>
        <w:ind w:left="0"/>
        <w:jc w:val="left"/>
      </w:pPr>
      <w:r>
        <w:br/>
      </w:r>
    </w:p>
    <w:p>
      <w:pPr>
        <w:spacing w:after="0"/>
        <w:ind w:left="0"/>
        <w:jc w:val="both"/>
      </w:pPr>
      <w:r>
        <w:drawing>
          <wp:inline distT="0" distB="0" distL="0" distR="0">
            <wp:extent cx="7810500" cy="306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06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69000" cy="674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969000" cy="674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2016 жылғы 5 қазандағы</w:t>
            </w:r>
            <w:r>
              <w:br/>
            </w:r>
            <w:r>
              <w:rPr>
                <w:rFonts w:ascii="Times New Roman"/>
                <w:b w:val="false"/>
                <w:i w:val="false"/>
                <w:color w:val="000000"/>
                <w:sz w:val="20"/>
              </w:rPr>
              <w:t>№ 108-1853 қаулысына</w:t>
            </w:r>
            <w:r>
              <w:br/>
            </w:r>
            <w:r>
              <w:rPr>
                <w:rFonts w:ascii="Times New Roman"/>
                <w:b w:val="false"/>
                <w:i w:val="false"/>
                <w:color w:val="000000"/>
                <w:sz w:val="20"/>
              </w:rPr>
              <w:t>2-қосымша</w:t>
            </w:r>
          </w:p>
        </w:tc>
      </w:tr>
    </w:tbl>
    <w:bookmarkStart w:name="z31" w:id="24"/>
    <w:p>
      <w:pPr>
        <w:spacing w:after="0"/>
        <w:ind w:left="0"/>
        <w:jc w:val="left"/>
      </w:pPr>
      <w:r>
        <w:rPr>
          <w:rFonts w:ascii="Times New Roman"/>
          <w:b/>
          <w:i w:val="false"/>
          <w:color w:val="000000"/>
        </w:rPr>
        <w:t xml:space="preserve"> "Өздігінен жүретін шағын көлемдi кемелердi жүргізу құқығына куәлiктер беру" мемлекеттік көрсетілетін қызмет регламенті</w:t>
      </w:r>
      <w:r>
        <w:br/>
      </w:r>
      <w:r>
        <w:rPr>
          <w:rFonts w:ascii="Times New Roman"/>
          <w:b/>
          <w:i w:val="false"/>
          <w:color w:val="000000"/>
        </w:rPr>
        <w:t>1. Жалпы ережелер</w:t>
      </w:r>
    </w:p>
    <w:bookmarkEnd w:id="24"/>
    <w:bookmarkStart w:name="z33" w:id="25"/>
    <w:p>
      <w:pPr>
        <w:spacing w:after="0"/>
        <w:ind w:left="0"/>
        <w:jc w:val="both"/>
      </w:pPr>
      <w:r>
        <w:rPr>
          <w:rFonts w:ascii="Times New Roman"/>
          <w:b w:val="false"/>
          <w:i w:val="false"/>
          <w:color w:val="000000"/>
          <w:sz w:val="28"/>
        </w:rPr>
        <w:t xml:space="preserve">
      1. "Өздігінен жүретін шағын көлемдi кемелердi жүргізу құқығына куәлiктер беру" мемлекеттік көрсетілетін қызметті (бұдан әрі – мемлекеттік көрсетілетін қызмет) Қазақстан Республикасы Инвестициялар және даму министрінің 2015 жылғы 30 сәуірдегі № 556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тізіліміне № 11476 болып тіркелген) бекітілген "Өздігінен жүретін шағын көлемдi кемелердi жүргізу құқығына куәлiктер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"Астана қаласының Жолаушылар көлігі басқармасы" мемлекеттік мекемесі (бұдан әрі – көрсетілетін қызметті беруші) көрсетеді.</w:t>
      </w:r>
    </w:p>
    <w:bookmarkEnd w:id="25"/>
    <w:p>
      <w:pPr>
        <w:spacing w:after="0"/>
        <w:ind w:left="0"/>
        <w:jc w:val="both"/>
      </w:pPr>
      <w:r>
        <w:rPr>
          <w:rFonts w:ascii="Times New Roman"/>
          <w:b w:val="false"/>
          <w:i w:val="false"/>
          <w:color w:val="000000"/>
          <w:sz w:val="28"/>
        </w:rPr>
        <w:t>
      Мемлекеттік көрсетілетін қызметті алуға өтініштерді қабылдау: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 арқылы;</w:t>
      </w:r>
    </w:p>
    <w:p>
      <w:pPr>
        <w:spacing w:after="0"/>
        <w:ind w:left="0"/>
        <w:jc w:val="both"/>
      </w:pPr>
      <w:r>
        <w:rPr>
          <w:rFonts w:ascii="Times New Roman"/>
          <w:b w:val="false"/>
          <w:i w:val="false"/>
          <w:color w:val="000000"/>
          <w:sz w:val="28"/>
        </w:rPr>
        <w:t>
      2) www.egov.kz, www.elincense.kz "электрондық үкіметтің" веб-порталы (бұдан әрі – портал) арқылы жүзеге асырылады.</w:t>
      </w:r>
    </w:p>
    <w:bookmarkStart w:name="z34" w:id="26"/>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26"/>
    <w:bookmarkStart w:name="z35" w:id="27"/>
    <w:p>
      <w:pPr>
        <w:spacing w:after="0"/>
        <w:ind w:left="0"/>
        <w:jc w:val="both"/>
      </w:pPr>
      <w:r>
        <w:rPr>
          <w:rFonts w:ascii="Times New Roman"/>
          <w:b w:val="false"/>
          <w:i w:val="false"/>
          <w:color w:val="000000"/>
          <w:sz w:val="28"/>
        </w:rPr>
        <w:t xml:space="preserve">
      3. Мемлекеттік қызметті көрсету нәтижесі – қағаз түрінде өздігімен жүретін шағын көлемді кемені басқару құқығына куәлік, өздігімен жүретін шағын көлемді кемені басқару құқығына куәліктің телнұсқасын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қарастырылған жағдайлар мен негіздемелер бойынша қағаз және (немесе) электронды түрде мемлекеттік қызметті көрсетуден бас тарту туралы жазбаша дәлелді жауап.</w:t>
      </w:r>
    </w:p>
    <w:bookmarkEnd w:id="27"/>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мемлекеттік қызмет көрсету нәтижесін алу орны мен күні туралы хабарлама жолданады.</w:t>
      </w:r>
    </w:p>
    <w:bookmarkStart w:name="z36" w:id="28"/>
    <w:p>
      <w:pPr>
        <w:spacing w:after="0"/>
        <w:ind w:left="0"/>
        <w:jc w:val="left"/>
      </w:pPr>
      <w:r>
        <w:rPr>
          <w:rFonts w:ascii="Times New Roman"/>
          <w:b/>
          <w:i w:val="false"/>
          <w:color w:val="000000"/>
        </w:rPr>
        <w:t xml:space="preserve"> 2. Мемлекеттiк қызмет көрсету процесінде көрсетілетін қызметті берушінің құрылымдық бөлімшелерінің (қызметкерлерінің) iс-қимыл тәртiбiн сипаттау</w:t>
      </w:r>
    </w:p>
    <w:bookmarkEnd w:id="28"/>
    <w:bookmarkStart w:name="z37" w:id="29"/>
    <w:p>
      <w:pPr>
        <w:spacing w:after="0"/>
        <w:ind w:left="0"/>
        <w:jc w:val="both"/>
      </w:pPr>
      <w:r>
        <w:rPr>
          <w:rFonts w:ascii="Times New Roman"/>
          <w:b w:val="false"/>
          <w:i w:val="false"/>
          <w:color w:val="000000"/>
          <w:sz w:val="28"/>
        </w:rPr>
        <w:t>
      1. Көрсетілетін қызметті берушінің мемлекеттік көрсетілетін қызметті көрсету бойынша:</w:t>
      </w:r>
    </w:p>
    <w:bookmarkEnd w:id="29"/>
    <w:p>
      <w:pPr>
        <w:spacing w:after="0"/>
        <w:ind w:left="0"/>
        <w:jc w:val="both"/>
      </w:pPr>
      <w:r>
        <w:rPr>
          <w:rFonts w:ascii="Times New Roman"/>
          <w:b w:val="false"/>
          <w:i w:val="false"/>
          <w:color w:val="000000"/>
          <w:sz w:val="28"/>
        </w:rPr>
        <w:t xml:space="preserve">
      Мемлекеттік корпорацияға жүгінген кезде: Стандартқа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көрсетілетін қызметті алушының өтініші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w:t>
      </w:r>
    </w:p>
    <w:p>
      <w:pPr>
        <w:spacing w:after="0"/>
        <w:ind w:left="0"/>
        <w:jc w:val="both"/>
      </w:pPr>
      <w:r>
        <w:rPr>
          <w:rFonts w:ascii="Times New Roman"/>
          <w:b w:val="false"/>
          <w:i w:val="false"/>
          <w:color w:val="000000"/>
          <w:sz w:val="28"/>
        </w:rPr>
        <w:t xml:space="preserve">
      порталға жүгінген кезде: көрсетілетін қызметті алушының электрондық сұрау салу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құжаттары рәсімді (іс-қимылды) бастауға негіз болып табылады.</w:t>
      </w:r>
    </w:p>
    <w:bookmarkStart w:name="z38" w:id="30"/>
    <w:p>
      <w:pPr>
        <w:spacing w:after="0"/>
        <w:ind w:left="0"/>
        <w:jc w:val="both"/>
      </w:pPr>
      <w:r>
        <w:rPr>
          <w:rFonts w:ascii="Times New Roman"/>
          <w:b w:val="false"/>
          <w:i w:val="false"/>
          <w:color w:val="000000"/>
          <w:sz w:val="28"/>
        </w:rPr>
        <w:t>
      2. Көрсетілетін қызметті берушінің құрылымдық бөлімшелері (қызметкерлері) көрсететін мемлекеттiк қызмет процесінің құрамына кіретін әрбір рәсімнің (іс-қимылдың) мазмұны және олардың орындалу ұзақтығы:</w:t>
      </w:r>
    </w:p>
    <w:bookmarkEnd w:id="30"/>
    <w:p>
      <w:pPr>
        <w:spacing w:after="0"/>
        <w:ind w:left="0"/>
        <w:jc w:val="both"/>
      </w:pPr>
      <w:r>
        <w:rPr>
          <w:rFonts w:ascii="Times New Roman"/>
          <w:b w:val="false"/>
          <w:i w:val="false"/>
          <w:color w:val="000000"/>
          <w:sz w:val="28"/>
        </w:rPr>
        <w:t>
      1) бірінші рәсім (іс-қимыл) – көрсетілетін қызметті берушінің кеңсе қызметкері көрсетілетін қызметті алушының құжаттарын тіркеу журналында тіркейді және көрсетілетін қызметті беруші басшысына жолдайды – 20 (жиырма) минут ішінде;</w:t>
      </w:r>
    </w:p>
    <w:p>
      <w:pPr>
        <w:spacing w:after="0"/>
        <w:ind w:left="0"/>
        <w:jc w:val="both"/>
      </w:pPr>
      <w:r>
        <w:rPr>
          <w:rFonts w:ascii="Times New Roman"/>
          <w:b w:val="false"/>
          <w:i w:val="false"/>
          <w:color w:val="000000"/>
          <w:sz w:val="28"/>
        </w:rPr>
        <w:t>
      2) екінші рәсім (іс-қимыл) – көрсетілетін қызметті берушінің басшысы көрсетілетін қызметті алушының құжаттарын қарайды және көрсетілетін қызметті берушінің бөлім басшысына жолдайды – 1 (бір) сағат ішінде;</w:t>
      </w:r>
    </w:p>
    <w:p>
      <w:pPr>
        <w:spacing w:after="0"/>
        <w:ind w:left="0"/>
        <w:jc w:val="both"/>
      </w:pPr>
      <w:r>
        <w:rPr>
          <w:rFonts w:ascii="Times New Roman"/>
          <w:b w:val="false"/>
          <w:i w:val="false"/>
          <w:color w:val="000000"/>
          <w:sz w:val="28"/>
        </w:rPr>
        <w:t>
      3) үшінші рәсім (іс-қимыл) – көрсетілетін қызметті берушінің бөлім басшысы көрсетілетін қызметті алушының құжаттарын қарайды және көрсетілетін қызметті берушінің жауапты орындаушысына жолдайды – 1 (бір) сағат ішінде;</w:t>
      </w:r>
    </w:p>
    <w:p>
      <w:pPr>
        <w:spacing w:after="0"/>
        <w:ind w:left="0"/>
        <w:jc w:val="both"/>
      </w:pPr>
      <w:r>
        <w:rPr>
          <w:rFonts w:ascii="Times New Roman"/>
          <w:b w:val="false"/>
          <w:i w:val="false"/>
          <w:color w:val="000000"/>
          <w:sz w:val="28"/>
        </w:rPr>
        <w:t>
      4) төртінші рәсім (іс-қимыл) – көрсетілетін қызметті берушінің жауапты орындаушысы көрсетілетін қызметті алушының құжаттарын зерделейді, мемлекеттік көрсетілетін қызметтің нәтижесін дайындайды және көрсетілетін қызметті берушінің басшысына қол қоюға жолдайды:</w:t>
      </w:r>
    </w:p>
    <w:p>
      <w:pPr>
        <w:spacing w:after="0"/>
        <w:ind w:left="0"/>
        <w:jc w:val="both"/>
      </w:pPr>
      <w:r>
        <w:rPr>
          <w:rFonts w:ascii="Times New Roman"/>
          <w:b w:val="false"/>
          <w:i w:val="false"/>
          <w:color w:val="000000"/>
          <w:sz w:val="28"/>
        </w:rPr>
        <w:t>
      өздігінен жүретін шағын көлемдi кемелердi жүргізу құқығына куәлiктер беру – 9 (тоғыз) жұмыс күні ішінде;</w:t>
      </w:r>
    </w:p>
    <w:p>
      <w:pPr>
        <w:spacing w:after="0"/>
        <w:ind w:left="0"/>
        <w:jc w:val="both"/>
      </w:pPr>
      <w:r>
        <w:rPr>
          <w:rFonts w:ascii="Times New Roman"/>
          <w:b w:val="false"/>
          <w:i w:val="false"/>
          <w:color w:val="000000"/>
          <w:sz w:val="28"/>
        </w:rPr>
        <w:t>
      өздігінен жүретін шағын көлемді кемені жүргізу құқығына куәліктің телнұсқасын беру – 1 (бір) жұмыс күні ішінде;</w:t>
      </w:r>
    </w:p>
    <w:p>
      <w:pPr>
        <w:spacing w:after="0"/>
        <w:ind w:left="0"/>
        <w:jc w:val="both"/>
      </w:pPr>
      <w:r>
        <w:rPr>
          <w:rFonts w:ascii="Times New Roman"/>
          <w:b w:val="false"/>
          <w:i w:val="false"/>
          <w:color w:val="000000"/>
          <w:sz w:val="28"/>
        </w:rPr>
        <w:t>
      бұрын берілген куәліктің жарамдылық мерзiмi өткен жағдайда өздігінен жүретін шағын көлемді кемені жүргізу құқығына жаңа куәлік беру – 2 (екі) жұмыс күні ішінде;</w:t>
      </w:r>
    </w:p>
    <w:p>
      <w:pPr>
        <w:spacing w:after="0"/>
        <w:ind w:left="0"/>
        <w:jc w:val="both"/>
      </w:pPr>
      <w:r>
        <w:rPr>
          <w:rFonts w:ascii="Times New Roman"/>
          <w:b w:val="false"/>
          <w:i w:val="false"/>
          <w:color w:val="000000"/>
          <w:sz w:val="28"/>
        </w:rPr>
        <w:t>
      5) бесінші рәсім (іс-қимыл) – көрсетілетін қызметті берушінің басшысы мемлекеттік көрсетілетін қызметтің нәтижесіне қол қояды және көрсетілетін қызметті берушінің кеңсе қызметкеріне жолдайды – 1 (бір) сағат ішінде;</w:t>
      </w:r>
    </w:p>
    <w:p>
      <w:pPr>
        <w:spacing w:after="0"/>
        <w:ind w:left="0"/>
        <w:jc w:val="both"/>
      </w:pPr>
      <w:r>
        <w:rPr>
          <w:rFonts w:ascii="Times New Roman"/>
          <w:b w:val="false"/>
          <w:i w:val="false"/>
          <w:color w:val="000000"/>
          <w:sz w:val="28"/>
        </w:rPr>
        <w:t>
      6) алтыншы рәсім (іс-қимыл) – көрсетілетін қызметті берушінің кеңсе қызметкері мемлекеттік көрсетілетін қызмет нәтижесін тіркейді және Мемлекеттік корпорацияға жібереді – 20 (жиырма) минут ішінде.</w:t>
      </w:r>
    </w:p>
    <w:bookmarkStart w:name="z39" w:id="31"/>
    <w:p>
      <w:pPr>
        <w:spacing w:after="0"/>
        <w:ind w:left="0"/>
        <w:jc w:val="both"/>
      </w:pPr>
      <w:r>
        <w:rPr>
          <w:rFonts w:ascii="Times New Roman"/>
          <w:b w:val="false"/>
          <w:i w:val="false"/>
          <w:color w:val="000000"/>
          <w:sz w:val="28"/>
        </w:rPr>
        <w:t>
      3. Келесі рәсімді (іс-қимылды) орындауды бастауға негіз болатын мемлекеттік қызмет көрсету рәсімінің (іс-қимылдың) нәтижесі:</w:t>
      </w:r>
    </w:p>
    <w:bookmarkEnd w:id="31"/>
    <w:p>
      <w:pPr>
        <w:spacing w:after="0"/>
        <w:ind w:left="0"/>
        <w:jc w:val="both"/>
      </w:pPr>
      <w:r>
        <w:rPr>
          <w:rFonts w:ascii="Times New Roman"/>
          <w:b w:val="false"/>
          <w:i w:val="false"/>
          <w:color w:val="000000"/>
          <w:sz w:val="28"/>
        </w:rPr>
        <w:t>
      1) бірінші рәсімнің (іс-қимылдың) нәтижесі – көрсетілетін қызметті алушының құжаттарын тіркеу және көрсетілетін қызметті берушінің басшысына қарауға жіберу;</w:t>
      </w:r>
    </w:p>
    <w:p>
      <w:pPr>
        <w:spacing w:after="0"/>
        <w:ind w:left="0"/>
        <w:jc w:val="both"/>
      </w:pPr>
      <w:r>
        <w:rPr>
          <w:rFonts w:ascii="Times New Roman"/>
          <w:b w:val="false"/>
          <w:i w:val="false"/>
          <w:color w:val="000000"/>
          <w:sz w:val="28"/>
        </w:rPr>
        <w:t>
      2) екінші рәсімнің (іс-қимылдың) нәтижесі – көрсетілетін қызметті алушының құжаттарын қарастыру және көрсетілетін қызметті берушінің бөлім басшысына жіберу;</w:t>
      </w:r>
    </w:p>
    <w:p>
      <w:pPr>
        <w:spacing w:after="0"/>
        <w:ind w:left="0"/>
        <w:jc w:val="both"/>
      </w:pPr>
      <w:r>
        <w:rPr>
          <w:rFonts w:ascii="Times New Roman"/>
          <w:b w:val="false"/>
          <w:i w:val="false"/>
          <w:color w:val="000000"/>
          <w:sz w:val="28"/>
        </w:rPr>
        <w:t>
      3) үшінші рәсімнің (іс-қимылдың) нәтижесі – көрсетілетін қызметті алушының құжаттарын қарастыру және көрсетілетін қызметті берушінің жауапты орындаушысына жіберу;</w:t>
      </w:r>
    </w:p>
    <w:p>
      <w:pPr>
        <w:spacing w:after="0"/>
        <w:ind w:left="0"/>
        <w:jc w:val="both"/>
      </w:pPr>
      <w:r>
        <w:rPr>
          <w:rFonts w:ascii="Times New Roman"/>
          <w:b w:val="false"/>
          <w:i w:val="false"/>
          <w:color w:val="000000"/>
          <w:sz w:val="28"/>
        </w:rPr>
        <w:t>
      4) төртінші рәсімнің (іс-қимылдың) нәтижесі – өздігінен жүретін шағын көлемдi кемелердi жүргізу құқығына куәлігіне, өздігінен жүретін шағын көлемді кемені жүргізу құқығына куәлігі телнұсқасына қол қою және көрсетілетін қызметті берушінің кеңсе қызметкеріне тіркеу үшін жіберу;</w:t>
      </w:r>
    </w:p>
    <w:p>
      <w:pPr>
        <w:spacing w:after="0"/>
        <w:ind w:left="0"/>
        <w:jc w:val="both"/>
      </w:pPr>
      <w:r>
        <w:rPr>
          <w:rFonts w:ascii="Times New Roman"/>
          <w:b w:val="false"/>
          <w:i w:val="false"/>
          <w:color w:val="000000"/>
          <w:sz w:val="28"/>
        </w:rPr>
        <w:t>
      5) бесінші рәсімнің (іс-қимылдың) нәтижесі – өздігінен жүретін шағын көлемдi кемелердi жүргізу құқығына куәлігін тіркеу және көрсетілетін қызметті алушыға беру;</w:t>
      </w:r>
    </w:p>
    <w:bookmarkStart w:name="z40" w:id="3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32"/>
    <w:bookmarkStart w:name="z41" w:id="33"/>
    <w:p>
      <w:pPr>
        <w:spacing w:after="0"/>
        <w:ind w:left="0"/>
        <w:jc w:val="both"/>
      </w:pPr>
      <w:r>
        <w:rPr>
          <w:rFonts w:ascii="Times New Roman"/>
          <w:b w:val="false"/>
          <w:i w:val="false"/>
          <w:color w:val="000000"/>
          <w:sz w:val="28"/>
        </w:rPr>
        <w:t>
      1. Мемлекеттік қызмет көрсету процесіне қатысатын көрсетілетін қызметті берушінің құрылымдық бөлімшелерінің (қызметкерлерінің) тізбесі:</w:t>
      </w:r>
    </w:p>
    <w:bookmarkEnd w:id="33"/>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бөлім басшысы;</w:t>
      </w:r>
    </w:p>
    <w:p>
      <w:pPr>
        <w:spacing w:after="0"/>
        <w:ind w:left="0"/>
        <w:jc w:val="both"/>
      </w:pPr>
      <w:r>
        <w:rPr>
          <w:rFonts w:ascii="Times New Roman"/>
          <w:b w:val="false"/>
          <w:i w:val="false"/>
          <w:color w:val="000000"/>
          <w:sz w:val="28"/>
        </w:rPr>
        <w:t>
      4) көрсетілетін қызметті берушінің жауапты орындаушысы.</w:t>
      </w:r>
    </w:p>
    <w:bookmarkStart w:name="z42" w:id="34"/>
    <w:p>
      <w:pPr>
        <w:spacing w:after="0"/>
        <w:ind w:left="0"/>
        <w:jc w:val="both"/>
      </w:pPr>
      <w:r>
        <w:rPr>
          <w:rFonts w:ascii="Times New Roman"/>
          <w:b w:val="false"/>
          <w:i w:val="false"/>
          <w:color w:val="000000"/>
          <w:sz w:val="28"/>
        </w:rPr>
        <w:t xml:space="preserve">
      2. Әрбір рәсімнің (іс-қимылдың) ұзақтығын көрсете отырып, құрылымдық бөлімшелердің (қызметкерлердің) арасындағы рәсімдердің (іс-қимылдардың) реттілігінің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34"/>
    <w:bookmarkStart w:name="z43" w:id="35"/>
    <w:p>
      <w:pPr>
        <w:spacing w:after="0"/>
        <w:ind w:left="0"/>
        <w:jc w:val="left"/>
      </w:pPr>
      <w:r>
        <w:rPr>
          <w:rFonts w:ascii="Times New Roman"/>
          <w:b/>
          <w:i w:val="false"/>
          <w:color w:val="000000"/>
        </w:rPr>
        <w:t xml:space="preserve"> 4. Мемлекеттік корпорациясымен өзара іс- қимыл тәртібін, сондай-ақ мемлекеттік қызметті көрсету процесінде ақпараттық жүйелерді пайдалану тәртібінің сипаттамасы</w:t>
      </w:r>
    </w:p>
    <w:bookmarkEnd w:id="35"/>
    <w:bookmarkStart w:name="z44" w:id="36"/>
    <w:p>
      <w:pPr>
        <w:spacing w:after="0"/>
        <w:ind w:left="0"/>
        <w:jc w:val="both"/>
      </w:pPr>
      <w:r>
        <w:rPr>
          <w:rFonts w:ascii="Times New Roman"/>
          <w:b w:val="false"/>
          <w:i w:val="false"/>
          <w:color w:val="000000"/>
          <w:sz w:val="28"/>
        </w:rPr>
        <w:t xml:space="preserve">
      1. Мемлекеттік қызмет көрсетудің нәтижесін Мемлекеттік корпорация арқылы алу процесінің сипаттамасы, оның ұзақтығы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36"/>
    <w:p>
      <w:pPr>
        <w:spacing w:after="0"/>
        <w:ind w:left="0"/>
        <w:jc w:val="both"/>
      </w:pPr>
      <w:r>
        <w:rPr>
          <w:rFonts w:ascii="Times New Roman"/>
          <w:b w:val="false"/>
          <w:i w:val="false"/>
          <w:color w:val="000000"/>
          <w:sz w:val="28"/>
        </w:rPr>
        <w:t>
      1) 1</w:t>
      </w:r>
      <w:r>
        <w:rPr>
          <w:rFonts w:ascii="Times New Roman"/>
          <w:b/>
          <w:i w:val="false"/>
          <w:color w:val="000000"/>
          <w:sz w:val="28"/>
        </w:rPr>
        <w:t>-</w:t>
      </w:r>
      <w:r>
        <w:rPr>
          <w:rFonts w:ascii="Times New Roman"/>
          <w:b w:val="false"/>
          <w:i w:val="false"/>
          <w:color w:val="000000"/>
          <w:sz w:val="28"/>
        </w:rPr>
        <w:t>процес – мемлекеттік қызметті көрсету үшін Мемлекеттік корпорацияның қызметкері ықпалдастырылған ақпараттық жүйесінің автоматтандырылған жұмыс орнына (бұдан әрі – МК ЫАЖ АЖО) логинді және парольді енгізеді (авторландыру процесі) – 1 (бір) минут ішінде;</w:t>
      </w:r>
    </w:p>
    <w:p>
      <w:pPr>
        <w:spacing w:after="0"/>
        <w:ind w:left="0"/>
        <w:jc w:val="both"/>
      </w:pPr>
      <w:r>
        <w:rPr>
          <w:rFonts w:ascii="Times New Roman"/>
          <w:b w:val="false"/>
          <w:i w:val="false"/>
          <w:color w:val="000000"/>
          <w:sz w:val="28"/>
        </w:rPr>
        <w:t>
      2) 2</w:t>
      </w:r>
      <w:r>
        <w:rPr>
          <w:rFonts w:ascii="Times New Roman"/>
          <w:b/>
          <w:i w:val="false"/>
          <w:color w:val="000000"/>
          <w:sz w:val="28"/>
        </w:rPr>
        <w:t>-</w:t>
      </w:r>
      <w:r>
        <w:rPr>
          <w:rFonts w:ascii="Times New Roman"/>
          <w:b w:val="false"/>
          <w:i w:val="false"/>
          <w:color w:val="000000"/>
          <w:sz w:val="28"/>
        </w:rPr>
        <w:t>процес – Мемлекеттік корпорацияның қызметкері осы Регламентте көрсетілген мемлекеттік көрсетілетін қызметті таңдайды, мемлекеттік қызметті көрсету үшін сұраныс нысанын экранға шығарады және Мемлекеттік корпорацияның қызметкері көрсетілетін қызметті алушының немесе сенімхат бойынша көрсетілетін қызметті алушы өкілінің (нотариалды куәландырылған сенімхат бойынша, басқаша куәландырылған сенімхат бойынша мәліметтер толтырылмайды) мәліметтерін енгізеді – 2 (екі) минут ішінде;</w:t>
      </w:r>
    </w:p>
    <w:p>
      <w:pPr>
        <w:spacing w:after="0"/>
        <w:ind w:left="0"/>
        <w:jc w:val="both"/>
      </w:pPr>
      <w:r>
        <w:rPr>
          <w:rFonts w:ascii="Times New Roman"/>
          <w:b w:val="false"/>
          <w:i w:val="false"/>
          <w:color w:val="000000"/>
          <w:sz w:val="28"/>
        </w:rPr>
        <w:t>
      3) 3-процес – "электрондық үкімет" шлюзі (бұдан әрі – ЭҮШ) арқылы "Жеке тұлғалар" мемлекеттік деректер қорына (бұдан әрі – ЖТ МДҚ) көрсетілетін қызметті алушының мәліметтері туралы сұрау жолдау – 2 (екі) минут ішінде;</w:t>
      </w:r>
    </w:p>
    <w:p>
      <w:pPr>
        <w:spacing w:after="0"/>
        <w:ind w:left="0"/>
        <w:jc w:val="both"/>
      </w:pPr>
      <w:r>
        <w:rPr>
          <w:rFonts w:ascii="Times New Roman"/>
          <w:b w:val="false"/>
          <w:i w:val="false"/>
          <w:color w:val="000000"/>
          <w:sz w:val="28"/>
        </w:rPr>
        <w:t>
      4) 1</w:t>
      </w:r>
      <w:r>
        <w:rPr>
          <w:rFonts w:ascii="Times New Roman"/>
          <w:b/>
          <w:i w:val="false"/>
          <w:color w:val="000000"/>
          <w:sz w:val="28"/>
        </w:rPr>
        <w:t>-</w:t>
      </w:r>
      <w:r>
        <w:rPr>
          <w:rFonts w:ascii="Times New Roman"/>
          <w:b w:val="false"/>
          <w:i w:val="false"/>
          <w:color w:val="000000"/>
          <w:sz w:val="28"/>
        </w:rPr>
        <w:t>шарт – көрсетілетін қызметті алушы мәліметтерінің ЖТ МДҚ-да бар болуын тексеру – 1 (бір) минут ішінде;</w:t>
      </w:r>
    </w:p>
    <w:p>
      <w:pPr>
        <w:spacing w:after="0"/>
        <w:ind w:left="0"/>
        <w:jc w:val="both"/>
      </w:pPr>
      <w:r>
        <w:rPr>
          <w:rFonts w:ascii="Times New Roman"/>
          <w:b w:val="false"/>
          <w:i w:val="false"/>
          <w:color w:val="000000"/>
          <w:sz w:val="28"/>
        </w:rPr>
        <w:t>
      5) 4</w:t>
      </w:r>
      <w:r>
        <w:rPr>
          <w:rFonts w:ascii="Times New Roman"/>
          <w:b/>
          <w:i w:val="false"/>
          <w:color w:val="000000"/>
          <w:sz w:val="28"/>
        </w:rPr>
        <w:t>-</w:t>
      </w:r>
      <w:r>
        <w:rPr>
          <w:rFonts w:ascii="Times New Roman"/>
          <w:b w:val="false"/>
          <w:i w:val="false"/>
          <w:color w:val="000000"/>
          <w:sz w:val="28"/>
        </w:rPr>
        <w:t>процес – көрсетілетін қызметті алушы мәліметтерінің ЖТ МДҚ-да болмауына байланысты мәліметтерді алуға мүмкіндіктің жоқтығы туралы хабарламаны қалыптастыру – 2 (екі) минут ішінде;</w:t>
      </w:r>
    </w:p>
    <w:p>
      <w:pPr>
        <w:spacing w:after="0"/>
        <w:ind w:left="0"/>
        <w:jc w:val="both"/>
      </w:pPr>
      <w:r>
        <w:rPr>
          <w:rFonts w:ascii="Times New Roman"/>
          <w:b w:val="false"/>
          <w:i w:val="false"/>
          <w:color w:val="000000"/>
          <w:sz w:val="28"/>
        </w:rPr>
        <w:t>
      6) 5</w:t>
      </w:r>
      <w:r>
        <w:rPr>
          <w:rFonts w:ascii="Times New Roman"/>
          <w:b/>
          <w:i w:val="false"/>
          <w:color w:val="000000"/>
          <w:sz w:val="28"/>
        </w:rPr>
        <w:t>-</w:t>
      </w:r>
      <w:r>
        <w:rPr>
          <w:rFonts w:ascii="Times New Roman"/>
          <w:b w:val="false"/>
          <w:i w:val="false"/>
          <w:color w:val="000000"/>
          <w:sz w:val="28"/>
        </w:rPr>
        <w:t>процес – ЭҮШ арқылы Мемлекеттік корпорация қызметкерінің электрондық цифрлық қолтаңбасымен (бұдан әрі – ЭЦҚ) куәландырылған (қол қойылған) электрондық құжатты (көрсетілетін қызметті алушының сұранысын) "электрондық үкіметтің" аймақтық шлюзінің автоматтандырылған жұмыс орнына (бұдан әрі – ЭҮАШ АЖО) жолдау – 2 (екі) минут ішінде;</w:t>
      </w:r>
    </w:p>
    <w:p>
      <w:pPr>
        <w:spacing w:after="0"/>
        <w:ind w:left="0"/>
        <w:jc w:val="both"/>
      </w:pPr>
      <w:r>
        <w:rPr>
          <w:rFonts w:ascii="Times New Roman"/>
          <w:b w:val="false"/>
          <w:i w:val="false"/>
          <w:color w:val="000000"/>
          <w:sz w:val="28"/>
        </w:rPr>
        <w:t>
      7) 6</w:t>
      </w:r>
      <w:r>
        <w:rPr>
          <w:rFonts w:ascii="Times New Roman"/>
          <w:b/>
          <w:i w:val="false"/>
          <w:color w:val="000000"/>
          <w:sz w:val="28"/>
        </w:rPr>
        <w:t>-</w:t>
      </w:r>
      <w:r>
        <w:rPr>
          <w:rFonts w:ascii="Times New Roman"/>
          <w:b w:val="false"/>
          <w:i w:val="false"/>
          <w:color w:val="000000"/>
          <w:sz w:val="28"/>
        </w:rPr>
        <w:t>процес – электрондық құжатты ЭҮАШ АЖО-да тіркеу – 2 (екі) минут ішінде;</w:t>
      </w:r>
    </w:p>
    <w:p>
      <w:pPr>
        <w:spacing w:after="0"/>
        <w:ind w:left="0"/>
        <w:jc w:val="both"/>
      </w:pPr>
      <w:r>
        <w:rPr>
          <w:rFonts w:ascii="Times New Roman"/>
          <w:b w:val="false"/>
          <w:i w:val="false"/>
          <w:color w:val="000000"/>
          <w:sz w:val="28"/>
        </w:rPr>
        <w:t>
      8) 2</w:t>
      </w:r>
      <w:r>
        <w:rPr>
          <w:rFonts w:ascii="Times New Roman"/>
          <w:b/>
          <w:i w:val="false"/>
          <w:color w:val="000000"/>
          <w:sz w:val="28"/>
        </w:rPr>
        <w:t>-</w:t>
      </w:r>
      <w:r>
        <w:rPr>
          <w:rFonts w:ascii="Times New Roman"/>
          <w:b w:val="false"/>
          <w:i w:val="false"/>
          <w:color w:val="000000"/>
          <w:sz w:val="28"/>
        </w:rPr>
        <w:t>шарт – көрсетілетін қызметті берушінің көрсетілетін қызметті алушы ұсынған мемлекеттік көрсетілетін қызмет көрсетуге негіз болып табылатын, Стандарттың 9</w:t>
      </w:r>
      <w:r>
        <w:rPr>
          <w:rFonts w:ascii="Times New Roman"/>
          <w:b/>
          <w:i w:val="false"/>
          <w:color w:val="000000"/>
          <w:sz w:val="28"/>
        </w:rPr>
        <w:t>-</w:t>
      </w:r>
      <w:r>
        <w:rPr>
          <w:rFonts w:ascii="Times New Roman"/>
          <w:b w:val="false"/>
          <w:i w:val="false"/>
          <w:color w:val="000000"/>
          <w:sz w:val="28"/>
        </w:rPr>
        <w:t>тармағында көрсетілген құжаттарының сәйкестігін тексеруі (өңдеуі) –2 (екі) минут ішінде;</w:t>
      </w:r>
    </w:p>
    <w:p>
      <w:pPr>
        <w:spacing w:after="0"/>
        <w:ind w:left="0"/>
        <w:jc w:val="both"/>
      </w:pPr>
      <w:r>
        <w:rPr>
          <w:rFonts w:ascii="Times New Roman"/>
          <w:b w:val="false"/>
          <w:i w:val="false"/>
          <w:color w:val="000000"/>
          <w:sz w:val="28"/>
        </w:rPr>
        <w:t>
      9) 7</w:t>
      </w:r>
      <w:r>
        <w:rPr>
          <w:rFonts w:ascii="Times New Roman"/>
          <w:b/>
          <w:i w:val="false"/>
          <w:color w:val="000000"/>
          <w:sz w:val="28"/>
        </w:rPr>
        <w:t>-</w:t>
      </w:r>
      <w:r>
        <w:rPr>
          <w:rFonts w:ascii="Times New Roman"/>
          <w:b w:val="false"/>
          <w:i w:val="false"/>
          <w:color w:val="000000"/>
          <w:sz w:val="28"/>
        </w:rPr>
        <w:t>процес – көрсетілетін қызметті алушының құжаттарында бұзушылықтардың болуына байланысты сұратылып отырған мемлекеттік көрсетілетін қызметтен дәлелді бас тарту туралы хабарламаны қалыптастыру – 2 (екі) минут ішінде;</w:t>
      </w:r>
    </w:p>
    <w:p>
      <w:pPr>
        <w:spacing w:after="0"/>
        <w:ind w:left="0"/>
        <w:jc w:val="both"/>
      </w:pPr>
      <w:r>
        <w:rPr>
          <w:rFonts w:ascii="Times New Roman"/>
          <w:b w:val="false"/>
          <w:i w:val="false"/>
          <w:color w:val="000000"/>
          <w:sz w:val="28"/>
        </w:rPr>
        <w:t>
      10) 8</w:t>
      </w:r>
      <w:r>
        <w:rPr>
          <w:rFonts w:ascii="Times New Roman"/>
          <w:b/>
          <w:i w:val="false"/>
          <w:color w:val="000000"/>
          <w:sz w:val="28"/>
        </w:rPr>
        <w:t>-</w:t>
      </w:r>
      <w:r>
        <w:rPr>
          <w:rFonts w:ascii="Times New Roman"/>
          <w:b w:val="false"/>
          <w:i w:val="false"/>
          <w:color w:val="000000"/>
          <w:sz w:val="28"/>
        </w:rPr>
        <w:t>процес – көрсетілетін қызметті алушының Мемлекеттік корпорация қызметкері арқылы ЭҮАШ АЖО-нда қалыптастырылған мемлекеттік көрсетілетін қызметтің нәтижесін алуы – 2 (екі) минут ішінде.</w:t>
      </w:r>
    </w:p>
    <w:bookmarkStart w:name="z45" w:id="37"/>
    <w:p>
      <w:pPr>
        <w:spacing w:after="0"/>
        <w:ind w:left="0"/>
        <w:jc w:val="both"/>
      </w:pPr>
      <w:r>
        <w:rPr>
          <w:rFonts w:ascii="Times New Roman"/>
          <w:b w:val="false"/>
          <w:i w:val="false"/>
          <w:color w:val="000000"/>
          <w:sz w:val="28"/>
        </w:rPr>
        <w:t xml:space="preserve">
      2. Мемлекеттік қызметті портал арқылы көрсету кезінде көрсетілетін қызметті беруші мен көрсетілетін қызметті алушының жүгіну тәртібі және рәсімдердің (іс-қимылдарының) бірізділігі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37"/>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сондай-ақ парольдің (тіркелмеген көрсетілетін қызметті алушылар үшін жүзеге асырылады) көмегімен порталға тіркеледі;</w:t>
      </w:r>
    </w:p>
    <w:p>
      <w:pPr>
        <w:spacing w:after="0"/>
        <w:ind w:left="0"/>
        <w:jc w:val="both"/>
      </w:pPr>
      <w:r>
        <w:rPr>
          <w:rFonts w:ascii="Times New Roman"/>
          <w:b w:val="false"/>
          <w:i w:val="false"/>
          <w:color w:val="000000"/>
          <w:sz w:val="28"/>
        </w:rPr>
        <w:t>
      2) 1</w:t>
      </w:r>
      <w:r>
        <w:rPr>
          <w:rFonts w:ascii="Times New Roman"/>
          <w:b/>
          <w:i w:val="false"/>
          <w:color w:val="000000"/>
          <w:sz w:val="28"/>
        </w:rPr>
        <w:t>-</w:t>
      </w:r>
      <w:r>
        <w:rPr>
          <w:rFonts w:ascii="Times New Roman"/>
          <w:b w:val="false"/>
          <w:i w:val="false"/>
          <w:color w:val="000000"/>
          <w:sz w:val="28"/>
        </w:rPr>
        <w:t>процес – көрсетілетін қызметті алу үшін порталда көрсетілетін қызметті алушының порталда ЖСН және паролін (авторландыру процесі) енгізуі;</w:t>
      </w:r>
    </w:p>
    <w:p>
      <w:pPr>
        <w:spacing w:after="0"/>
        <w:ind w:left="0"/>
        <w:jc w:val="both"/>
      </w:pPr>
      <w:r>
        <w:rPr>
          <w:rFonts w:ascii="Times New Roman"/>
          <w:b w:val="false"/>
          <w:i w:val="false"/>
          <w:color w:val="000000"/>
          <w:sz w:val="28"/>
        </w:rPr>
        <w:t>
      3) 1</w:t>
      </w:r>
      <w:r>
        <w:rPr>
          <w:rFonts w:ascii="Times New Roman"/>
          <w:b/>
          <w:i w:val="false"/>
          <w:color w:val="000000"/>
          <w:sz w:val="28"/>
        </w:rPr>
        <w:t>-</w:t>
      </w:r>
      <w:r>
        <w:rPr>
          <w:rFonts w:ascii="Times New Roman"/>
          <w:b w:val="false"/>
          <w:i w:val="false"/>
          <w:color w:val="000000"/>
          <w:sz w:val="28"/>
        </w:rPr>
        <w:t>шарт – порталда ЖСН және пароль арқылы тіркелген көрсетілетін қызметті алушы мәліметтерінің дұрыстығын тексеру;</w:t>
      </w:r>
    </w:p>
    <w:p>
      <w:pPr>
        <w:spacing w:after="0"/>
        <w:ind w:left="0"/>
        <w:jc w:val="both"/>
      </w:pPr>
      <w:r>
        <w:rPr>
          <w:rFonts w:ascii="Times New Roman"/>
          <w:b w:val="false"/>
          <w:i w:val="false"/>
          <w:color w:val="000000"/>
          <w:sz w:val="28"/>
        </w:rPr>
        <w:t>
      4) 2</w:t>
      </w:r>
      <w:r>
        <w:rPr>
          <w:rFonts w:ascii="Times New Roman"/>
          <w:b/>
          <w:i w:val="false"/>
          <w:color w:val="000000"/>
          <w:sz w:val="28"/>
        </w:rPr>
        <w:t>-</w:t>
      </w:r>
      <w:r>
        <w:rPr>
          <w:rFonts w:ascii="Times New Roman"/>
          <w:b w:val="false"/>
          <w:i w:val="false"/>
          <w:color w:val="000000"/>
          <w:sz w:val="28"/>
        </w:rPr>
        <w:t>процес – көрсетілетін қызметті алушының мәліметтерінде бұзушылықтардың болуына байланысты порталда авторландырудан дәлелді бас тарту туралы хабарламаны қалыптастыру;</w:t>
      </w:r>
    </w:p>
    <w:p>
      <w:pPr>
        <w:spacing w:after="0"/>
        <w:ind w:left="0"/>
        <w:jc w:val="both"/>
      </w:pPr>
      <w:r>
        <w:rPr>
          <w:rFonts w:ascii="Times New Roman"/>
          <w:b w:val="false"/>
          <w:i w:val="false"/>
          <w:color w:val="000000"/>
          <w:sz w:val="28"/>
        </w:rPr>
        <w:t>
      5) 3</w:t>
      </w:r>
      <w:r>
        <w:rPr>
          <w:rFonts w:ascii="Times New Roman"/>
          <w:b/>
          <w:i w:val="false"/>
          <w:color w:val="000000"/>
          <w:sz w:val="28"/>
        </w:rPr>
        <w:t>-</w:t>
      </w:r>
      <w:r>
        <w:rPr>
          <w:rFonts w:ascii="Times New Roman"/>
          <w:b w:val="false"/>
          <w:i w:val="false"/>
          <w:color w:val="000000"/>
          <w:sz w:val="28"/>
        </w:rPr>
        <w:t xml:space="preserve">процес – көрсетілетін қызметті алушының осы Регламентте көрсетілген мемлекеттік көрсетілетін қызметті таңдауы, мемлекеттік қызметті көрсету үшін экранға сұраныс нысанын шығару және көрсетілетін қызметті алушының нысанды оның құрылымы мен форматтық талаптары есебімен толтыруы (мәліметтерді енгізу),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сұраныс нысанына жалғау, сондай-ақ сұранысты куәландыру (қол қою) үшін көрсетілетін қызметті алушының ЭЦҚ тіркеу куәлігін таңдауы;</w:t>
      </w:r>
    </w:p>
    <w:p>
      <w:pPr>
        <w:spacing w:after="0"/>
        <w:ind w:left="0"/>
        <w:jc w:val="both"/>
      </w:pPr>
      <w:r>
        <w:rPr>
          <w:rFonts w:ascii="Times New Roman"/>
          <w:b w:val="false"/>
          <w:i w:val="false"/>
          <w:color w:val="000000"/>
          <w:sz w:val="28"/>
        </w:rPr>
        <w:t>
      6) 2</w:t>
      </w:r>
      <w:r>
        <w:rPr>
          <w:rFonts w:ascii="Times New Roman"/>
          <w:b/>
          <w:i w:val="false"/>
          <w:color w:val="000000"/>
          <w:sz w:val="28"/>
        </w:rPr>
        <w:t>-</w:t>
      </w:r>
      <w:r>
        <w:rPr>
          <w:rFonts w:ascii="Times New Roman"/>
          <w:b w:val="false"/>
          <w:i w:val="false"/>
          <w:color w:val="000000"/>
          <w:sz w:val="28"/>
        </w:rPr>
        <w:t>шарт – порталда ЭЦҚ тіркеу куәлігінің қолданылу мерзімін және қайтарып алынған (күші жойылған) тіркеу куәліктерінің тізімінде жоқтығын, сондай-ақ бірдейлендіру мәліметтерінің (сұраныста көрсетілген ЖСН және ЭЦҚ тіркеу куәлігінде көрсетілген ЖСН арасындағы) сәйкестігін тексеру;</w:t>
      </w:r>
    </w:p>
    <w:p>
      <w:pPr>
        <w:spacing w:after="0"/>
        <w:ind w:left="0"/>
        <w:jc w:val="both"/>
      </w:pPr>
      <w:r>
        <w:rPr>
          <w:rFonts w:ascii="Times New Roman"/>
          <w:b w:val="false"/>
          <w:i w:val="false"/>
          <w:color w:val="000000"/>
          <w:sz w:val="28"/>
        </w:rPr>
        <w:t>
      7) 4</w:t>
      </w:r>
      <w:r>
        <w:rPr>
          <w:rFonts w:ascii="Times New Roman"/>
          <w:b/>
          <w:i w:val="false"/>
          <w:color w:val="000000"/>
          <w:sz w:val="28"/>
        </w:rPr>
        <w:t>-</w:t>
      </w:r>
      <w:r>
        <w:rPr>
          <w:rFonts w:ascii="Times New Roman"/>
          <w:b w:val="false"/>
          <w:i w:val="false"/>
          <w:color w:val="000000"/>
          <w:sz w:val="28"/>
        </w:rPr>
        <w:t>процес – көрсетілетін қызметті алушының ЭЦҚ түпнұсқалығының расталмауына байланысты сұратылып отырған мемлекеттік көрсетілетін қызметтен дәлелді бас тарту туралы хабарлама қалыптастыру;</w:t>
      </w:r>
    </w:p>
    <w:p>
      <w:pPr>
        <w:spacing w:after="0"/>
        <w:ind w:left="0"/>
        <w:jc w:val="both"/>
      </w:pPr>
      <w:r>
        <w:rPr>
          <w:rFonts w:ascii="Times New Roman"/>
          <w:b w:val="false"/>
          <w:i w:val="false"/>
          <w:color w:val="000000"/>
          <w:sz w:val="28"/>
        </w:rPr>
        <w:t>
      8) 5</w:t>
      </w:r>
      <w:r>
        <w:rPr>
          <w:rFonts w:ascii="Times New Roman"/>
          <w:b/>
          <w:i w:val="false"/>
          <w:color w:val="000000"/>
          <w:sz w:val="28"/>
        </w:rPr>
        <w:t>-</w:t>
      </w:r>
      <w:r>
        <w:rPr>
          <w:rFonts w:ascii="Times New Roman"/>
          <w:b w:val="false"/>
          <w:i w:val="false"/>
          <w:color w:val="000000"/>
          <w:sz w:val="28"/>
        </w:rPr>
        <w:t>процес – көрсетілетін қызметті берушімен сұранысты өңдеу үшін ЭҮШ арқылы көрсетілетін қызметті алушының ЭЦҚ куәландырылған (қол қойылған) электрондық құжаттарды (көрсетілетін қызметті алушының сұранысы) ЭҮАШ АЖО-ға жолдау;</w:t>
      </w:r>
    </w:p>
    <w:p>
      <w:pPr>
        <w:spacing w:after="0"/>
        <w:ind w:left="0"/>
        <w:jc w:val="both"/>
      </w:pPr>
      <w:r>
        <w:rPr>
          <w:rFonts w:ascii="Times New Roman"/>
          <w:b w:val="false"/>
          <w:i w:val="false"/>
          <w:color w:val="000000"/>
          <w:sz w:val="28"/>
        </w:rPr>
        <w:t>
      9) 3</w:t>
      </w:r>
      <w:r>
        <w:rPr>
          <w:rFonts w:ascii="Times New Roman"/>
          <w:b/>
          <w:i w:val="false"/>
          <w:color w:val="000000"/>
          <w:sz w:val="28"/>
        </w:rPr>
        <w:t>-</w:t>
      </w:r>
      <w:r>
        <w:rPr>
          <w:rFonts w:ascii="Times New Roman"/>
          <w:b w:val="false"/>
          <w:i w:val="false"/>
          <w:color w:val="000000"/>
          <w:sz w:val="28"/>
        </w:rPr>
        <w:t>шарт – көрсетілетін қызметті берушінің Стандарттың 9-тармағында көрсетілген, мемлекеттік көрсетілетін қызмет көрсетуге негіз болып табылатын көрсетілетін қызметті алушының қоса берілген құжаттар топтамасының сәйкестігін тексереу;</w:t>
      </w:r>
    </w:p>
    <w:p>
      <w:pPr>
        <w:spacing w:after="0"/>
        <w:ind w:left="0"/>
        <w:jc w:val="both"/>
      </w:pPr>
      <w:r>
        <w:rPr>
          <w:rFonts w:ascii="Times New Roman"/>
          <w:b w:val="false"/>
          <w:i w:val="false"/>
          <w:color w:val="000000"/>
          <w:sz w:val="28"/>
        </w:rPr>
        <w:t>
      10) 6</w:t>
      </w:r>
      <w:r>
        <w:rPr>
          <w:rFonts w:ascii="Times New Roman"/>
          <w:b/>
          <w:i w:val="false"/>
          <w:color w:val="000000"/>
          <w:sz w:val="28"/>
        </w:rPr>
        <w:t>-</w:t>
      </w:r>
      <w:r>
        <w:rPr>
          <w:rFonts w:ascii="Times New Roman"/>
          <w:b w:val="false"/>
          <w:i w:val="false"/>
          <w:color w:val="000000"/>
          <w:sz w:val="28"/>
        </w:rPr>
        <w:t>процес – көрсетілетін қызметті алушының құжаттар топтамасында бұзушылықтардың болуына байланысты сұратылып отырған мемлекеттік көрсетілетін қызметтен дәлелді бас тарту туралы хабарламаны қалыптастыру;</w:t>
      </w:r>
    </w:p>
    <w:p>
      <w:pPr>
        <w:spacing w:after="0"/>
        <w:ind w:left="0"/>
        <w:jc w:val="both"/>
      </w:pPr>
      <w:r>
        <w:rPr>
          <w:rFonts w:ascii="Times New Roman"/>
          <w:b w:val="false"/>
          <w:i w:val="false"/>
          <w:color w:val="000000"/>
          <w:sz w:val="28"/>
        </w:rPr>
        <w:t>
      11) 7</w:t>
      </w:r>
      <w:r>
        <w:rPr>
          <w:rFonts w:ascii="Times New Roman"/>
          <w:b/>
          <w:i w:val="false"/>
          <w:color w:val="000000"/>
          <w:sz w:val="28"/>
        </w:rPr>
        <w:t>-</w:t>
      </w:r>
      <w:r>
        <w:rPr>
          <w:rFonts w:ascii="Times New Roman"/>
          <w:b w:val="false"/>
          <w:i w:val="false"/>
          <w:color w:val="000000"/>
          <w:sz w:val="28"/>
        </w:rPr>
        <w:t>процес – көрсетілетін қызметті алушының порталда қалыптастырылған мемлекеттік көрсетілетін қызметтің нәтижесін (электрондық құжат түріндегі хабарлама) алуы. Мемлекеттік қызметті көрсету нәтижесі көрсетілетін қызметті алушының "жеке кабинетіне" көрсетілетін қызметті беруші басшысының ЭЦҚ-мен куәландырылған электрондық құжат нысанында жолданады.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"Өздігінен жүретін шағын көлемдi кемелердi </w:t>
            </w:r>
            <w:r>
              <w:br/>
            </w:r>
            <w:r>
              <w:rPr>
                <w:rFonts w:ascii="Times New Roman"/>
                <w:b w:val="false"/>
                <w:i w:val="false"/>
                <w:color w:val="000000"/>
                <w:sz w:val="20"/>
              </w:rPr>
              <w:t>жүргізу құқығына куәлiктер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bookmarkStart w:name="z47" w:id="38"/>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38"/>
    <w:p>
      <w:pPr>
        <w:spacing w:after="0"/>
        <w:ind w:left="0"/>
        <w:jc w:val="left"/>
      </w:pPr>
      <w:r>
        <w:br/>
      </w:r>
    </w:p>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47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құрылымдық-функционалдық бірлік: көрсетілетін қызмет берушінің құрылымдық бөлімшелерінің (қызметкерлерінің) өзара әрекеттесуі</w:t>
      </w:r>
    </w:p>
    <w:p>
      <w:pPr>
        <w:spacing w:after="0"/>
        <w:ind w:left="0"/>
        <w:jc w:val="both"/>
      </w:pPr>
      <w:r>
        <w:rPr>
          <w:rFonts w:ascii="Times New Roman"/>
          <w:b w:val="false"/>
          <w:i w:val="false"/>
          <w:color w:val="000000"/>
          <w:sz w:val="28"/>
        </w:rPr>
        <w:t>
      1-ҚФБ – Мемлекеттік корпорация, портал</w:t>
      </w:r>
    </w:p>
    <w:p>
      <w:pPr>
        <w:spacing w:after="0"/>
        <w:ind w:left="0"/>
        <w:jc w:val="both"/>
      </w:pPr>
      <w:r>
        <w:rPr>
          <w:rFonts w:ascii="Times New Roman"/>
          <w:b w:val="false"/>
          <w:i w:val="false"/>
          <w:color w:val="000000"/>
          <w:sz w:val="28"/>
        </w:rPr>
        <w:t>
      2-ҚФБ – көрсетілетін қызметті берушінің кеңсе қызметкері</w:t>
      </w:r>
    </w:p>
    <w:p>
      <w:pPr>
        <w:spacing w:after="0"/>
        <w:ind w:left="0"/>
        <w:jc w:val="both"/>
      </w:pPr>
      <w:r>
        <w:rPr>
          <w:rFonts w:ascii="Times New Roman"/>
          <w:b w:val="false"/>
          <w:i w:val="false"/>
          <w:color w:val="000000"/>
          <w:sz w:val="28"/>
        </w:rPr>
        <w:t>
      3-ҚФБ – көрсетілетін қызметті берушінің басшысы</w:t>
      </w:r>
    </w:p>
    <w:p>
      <w:pPr>
        <w:spacing w:after="0"/>
        <w:ind w:left="0"/>
        <w:jc w:val="both"/>
      </w:pPr>
      <w:r>
        <w:rPr>
          <w:rFonts w:ascii="Times New Roman"/>
          <w:b w:val="false"/>
          <w:i w:val="false"/>
          <w:color w:val="000000"/>
          <w:sz w:val="28"/>
        </w:rPr>
        <w:t>
      4-ҚФБ – көрсетілетін қызметті берушінің бөлім басшысы</w:t>
      </w:r>
    </w:p>
    <w:p>
      <w:pPr>
        <w:spacing w:after="0"/>
        <w:ind w:left="0"/>
        <w:jc w:val="both"/>
      </w:pPr>
      <w:r>
        <w:rPr>
          <w:rFonts w:ascii="Times New Roman"/>
          <w:b w:val="false"/>
          <w:i w:val="false"/>
          <w:color w:val="000000"/>
          <w:sz w:val="28"/>
        </w:rPr>
        <w:t>
      5-ҚФБ</w:t>
      </w:r>
      <w:r>
        <w:rPr>
          <w:rFonts w:ascii="Times New Roman"/>
          <w:b/>
          <w:i w:val="false"/>
          <w:color w:val="000000"/>
          <w:sz w:val="28"/>
        </w:rPr>
        <w:t xml:space="preserve"> – </w:t>
      </w:r>
      <w:r>
        <w:rPr>
          <w:rFonts w:ascii="Times New Roman"/>
          <w:b w:val="false"/>
          <w:i w:val="false"/>
          <w:color w:val="000000"/>
          <w:sz w:val="28"/>
        </w:rPr>
        <w:t>көрсетілетін қызметті берушінің жауапты орындаушысы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34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34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"Өздігінен жүретін шағын көлемдi кемелердi </w:t>
            </w:r>
            <w:r>
              <w:br/>
            </w:r>
            <w:r>
              <w:rPr>
                <w:rFonts w:ascii="Times New Roman"/>
                <w:b w:val="false"/>
                <w:i w:val="false"/>
                <w:color w:val="000000"/>
                <w:sz w:val="20"/>
              </w:rPr>
              <w:t>жүргізу құқығына куәлiктер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bookmarkStart w:name="z49" w:id="39"/>
    <w:p>
      <w:pPr>
        <w:spacing w:after="0"/>
        <w:ind w:left="0"/>
        <w:jc w:val="left"/>
      </w:pPr>
      <w:r>
        <w:rPr>
          <w:rFonts w:ascii="Times New Roman"/>
          <w:b/>
          <w:i w:val="false"/>
          <w:color w:val="000000"/>
        </w:rPr>
        <w:t xml:space="preserve"> Мемлекеттік корпорация арқылы мемлекеттік қызметті көрсету кезінде іске қосылатын ақпараттық жүйелердің функционалдық өзара іс-қимылының диаграммасы</w:t>
      </w:r>
    </w:p>
    <w:bookmarkEnd w:id="39"/>
    <w:p>
      <w:pPr>
        <w:spacing w:after="0"/>
        <w:ind w:left="0"/>
        <w:jc w:val="left"/>
      </w:pPr>
      <w:r>
        <w:br/>
      </w:r>
    </w:p>
    <w:p>
      <w:pPr>
        <w:spacing w:after="0"/>
        <w:ind w:left="0"/>
        <w:jc w:val="both"/>
      </w:pP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"Өздігінен жүретін шағын көлемдi кемелердi </w:t>
            </w:r>
            <w:r>
              <w:br/>
            </w:r>
            <w:r>
              <w:rPr>
                <w:rFonts w:ascii="Times New Roman"/>
                <w:b w:val="false"/>
                <w:i w:val="false"/>
                <w:color w:val="000000"/>
                <w:sz w:val="20"/>
              </w:rPr>
              <w:t>жүргізу құқығына куәлiктер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3-қосымша</w:t>
            </w:r>
          </w:p>
        </w:tc>
      </w:tr>
    </w:tbl>
    <w:bookmarkStart w:name="z51" w:id="40"/>
    <w:p>
      <w:pPr>
        <w:spacing w:after="0"/>
        <w:ind w:left="0"/>
        <w:jc w:val="left"/>
      </w:pPr>
      <w:r>
        <w:rPr>
          <w:rFonts w:ascii="Times New Roman"/>
          <w:b/>
          <w:i w:val="false"/>
          <w:color w:val="000000"/>
        </w:rPr>
        <w:t xml:space="preserve"> Портал арқылы мемлекеттік қызметті көрсету кезінде ақпараттық жүйелердің функционалдық өзара іс-қимылының диаграммасы</w:t>
      </w:r>
    </w:p>
    <w:bookmarkEnd w:id="40"/>
    <w:p>
      <w:pPr>
        <w:spacing w:after="0"/>
        <w:ind w:left="0"/>
        <w:jc w:val="left"/>
      </w:pPr>
      <w:r>
        <w:br/>
      </w:r>
    </w:p>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69000" cy="674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969000" cy="674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