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c744" w14:textId="c7b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мемлекеттік орман қоры аумағында өрт қаупі жоғары кезеңде шектеулер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25 мамырдағы № А-7/243 қаулысы. Ақмола облысының Әділет департаментінде 2016 жылғы 27 маусымда № 5430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8 шілдедегі Орман кодексінің 63 бабындағы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Өрт қаупі жоғары кезеңде қажет болған жағдайларда жеке тұлғалардың орманда болуына және оған көлік құралдарымен кіруіне, сондай-ақ Ақмола облысының мемлекеттік орман қоры аумағында жұмыстың белгiлi бiр түрлерiн жүргізуге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"Ақмола облысының мемлекеттік орман қоры аумағында өрт шығу қаупі жоғары кезеңіндегі шектеулер туралы" Ақмола облысы әкімдігінің 2008 жылғы 16 шілдедегі № А-5/297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3257 болып тіркелген, 2008 жылдың 19 шілдесінде "Арқа ажары" және "Акмолинская правда"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Ақмола облысы әкімінің бірінші орынбасары Қ.М. 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