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c5ddd" w14:textId="6cc5d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регламентін бекіту туралы" Ақмола облысы әкімдігінің 2015 жылғы 3 шілдедегі № А-7/321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15 маусымдағы № А-7/294 қаулысы. Ақмола облысының Әділет департаментінде 2016 жылғы 18 шілдеде № 5457 болып тіркелді. Күші жойылды - Ақмола облысы әкімдігінің 2020 жылғы 8 сәуірдегі № а-4/189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әкімдігінің 08.04.2020 </w:t>
      </w:r>
      <w:r>
        <w:rPr>
          <w:rFonts w:ascii="Times New Roman"/>
          <w:b w:val="false"/>
          <w:i w:val="false"/>
          <w:color w:val="000000"/>
          <w:sz w:val="28"/>
        </w:rPr>
        <w:t>№ а-4/189</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Қазақстан Республикасының Заңдарына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регламентін бекіту туралы" Ақмола облысы әкімдігінің 2015 жылғы 3 шілдедегі № А-7/321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4936 болып тіркелген, "Әділет" ақпараттық-құқықтық жүйесінде 2015 жылдың 28 тамызында жарияланған) келесі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аталмыш қаулымен бекітілген "Жеміс-жидек дақылдарының және жүзімнің көпжылдық көшеттерін отырғызу және өсіру (оның ішінде қалпына келтіру) шығындарының құнын субсидиялау"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Ақмола облысы әкімінің бірінші орынбасары Қ.М. Отаровқа жүктелсін.</w:t>
      </w:r>
      <w:r>
        <w:br/>
      </w:r>
      <w:r>
        <w:rPr>
          <w:rFonts w:ascii="Times New Roman"/>
          <w:b w:val="false"/>
          <w:i w:val="false"/>
          <w:color w:val="000000"/>
          <w:sz w:val="28"/>
        </w:rPr>
        <w:t xml:space="preserve">
      </w:t>
      </w:r>
      <w:r>
        <w:rPr>
          <w:rFonts w:ascii="Times New Roman"/>
          <w:b w:val="false"/>
          <w:i w:val="false"/>
          <w:color w:val="000000"/>
          <w:sz w:val="28"/>
        </w:rPr>
        <w:t>3.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Ақмола облы</w:t>
            </w:r>
            <w:r>
              <w:rPr>
                <w:rFonts w:ascii="Times New Roman"/>
                <w:b w:val="false"/>
                <w:i/>
                <w:color w:val="000000"/>
                <w:sz w:val="20"/>
              </w:rPr>
              <w:t>сы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Қ.Отаров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15 маусымдағы</w:t>
            </w:r>
            <w:r>
              <w:br/>
            </w:r>
            <w:r>
              <w:rPr>
                <w:rFonts w:ascii="Times New Roman"/>
                <w:b w:val="false"/>
                <w:i w:val="false"/>
                <w:color w:val="000000"/>
                <w:sz w:val="20"/>
              </w:rPr>
              <w:t>№ А-7/294</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3 шілдедегі</w:t>
            </w:r>
            <w:r>
              <w:br/>
            </w:r>
            <w:r>
              <w:rPr>
                <w:rFonts w:ascii="Times New Roman"/>
                <w:b w:val="false"/>
                <w:i w:val="false"/>
                <w:color w:val="000000"/>
                <w:sz w:val="20"/>
              </w:rPr>
              <w:t>№ А-7/321 қаулысымен</w:t>
            </w:r>
            <w:r>
              <w:br/>
            </w:r>
            <w:r>
              <w:rPr>
                <w:rFonts w:ascii="Times New Roman"/>
                <w:b w:val="false"/>
                <w:i w:val="false"/>
                <w:color w:val="000000"/>
                <w:sz w:val="20"/>
              </w:rPr>
              <w:t>бекітілген</w:t>
            </w:r>
          </w:p>
        </w:tc>
      </w:tr>
    </w:tbl>
    <w:bookmarkStart w:name="z7" w:id="1"/>
    <w:p>
      <w:pPr>
        <w:spacing w:after="0"/>
        <w:ind w:left="0"/>
        <w:jc w:val="left"/>
      </w:pPr>
      <w:r>
        <w:rPr>
          <w:rFonts w:ascii="Times New Roman"/>
          <w:b/>
          <w:i w:val="false"/>
          <w:color w:val="000000"/>
        </w:rPr>
        <w:t xml:space="preserve">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регламенті</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"Жемiс-жидек дақылдарының және жүзiмнiң көпжылдық көшеттерiн отырғызу және өсiру (оның iшiнде қалпына келтiру) шығындарының құнын субсидиялау" мемлекеттік көрсетілетін қызмет (бұдан әрі – мемлекеттік көрсетілетін қызмет) "Ақмола облысының ауыл шаруашылығы басқармасы" мемлекеттік мекемесімен (бұдан әрі – Басқарма), аудандардың, Көкшетау және Степногорск қалаларының ауыл шаруашылығы бөлімдерімен (бұдан әрі – Бөлім) көрсетіледі.</w:t>
      </w:r>
      <w:r>
        <w:br/>
      </w:r>
      <w:r>
        <w:rPr>
          <w:rFonts w:ascii="Times New Roman"/>
          <w:b w:val="false"/>
          <w:i w:val="false"/>
          <w:color w:val="000000"/>
          <w:sz w:val="28"/>
        </w:rPr>
        <w:t>
      Өтінімдерді қабылдау және мемлекеттік қызметті көрсету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 – көрсетілетін қызметті алушылардың банктік шоттарына тиесілі бюджеттік субсидияларды одан әрі аудару үшін аумақтық қазынашылық бөлімшесіне төлеуге төлем құжаттарын ұсыну.</w:t>
      </w:r>
      <w:r>
        <w:br/>
      </w:r>
      <w:r>
        <w:rPr>
          <w:rFonts w:ascii="Times New Roman"/>
          <w:b w:val="false"/>
          <w:i w:val="false"/>
          <w:color w:val="000000"/>
          <w:sz w:val="28"/>
        </w:rPr>
        <w:t xml:space="preserve">
      Мемлекеттік корпорация арқылы жүгінген жағдайда көрсетілетін қызметті алушыға Қазақстан Республикасы Ауыл шаруашылығы министрінің 2015 жылғы 28 сәуірдегі № 4-1/379 бұйрығымен бекітілген (Қазақстан Республикасының Әділет министрлігінде № 11278 тіркелді)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стандартының (бұдан әрі – Стандарт) </w:t>
      </w:r>
      <w:r>
        <w:rPr>
          <w:rFonts w:ascii="Times New Roman"/>
          <w:b w:val="false"/>
          <w:i w:val="false"/>
          <w:color w:val="000000"/>
          <w:sz w:val="28"/>
        </w:rPr>
        <w:t>1-ші</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нысандар бойынша көрсетілетін қызметті берушінің уәкілетті тұлғасының қолы қойылған субсидия тағайындау немесе тағайындамау туралы шешімі бар хабарлама беріледі.</w:t>
      </w:r>
      <w:r>
        <w:br/>
      </w:r>
      <w:r>
        <w:rPr>
          <w:rFonts w:ascii="Times New Roman"/>
          <w:b w:val="false"/>
          <w:i w:val="false"/>
          <w:color w:val="000000"/>
          <w:sz w:val="28"/>
        </w:rPr>
        <w:t>
      Мемлекеттік қызметті көрсету нәтижесін беру нысаны: қағаз түрінде.</w:t>
      </w:r>
    </w:p>
    <w:bookmarkEnd w:id="3"/>
    <w:bookmarkStart w:name="z14"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 ету тәртібін сипаттау</w:t>
      </w:r>
    </w:p>
    <w:bookmarkEnd w:id="4"/>
    <w:bookmarkStart w:name="z15" w:id="5"/>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ұсынылған құжаттар мемелекеттік қызмет көрсету жөніндегі рәсімдерді (іс-әрекеттерді) бастау үшін негіз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(іс-әрекеттің)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Бөлімнің кеңсе маманы көрсетілетін қызметті алушы қажетті құжаттарды тапсырған кезінен бастап, құжаттарды қабылдауды, оларды тіркеуді жүзеге асырады және құжаттарды Бөлім басшысына бұрыштама қою үшін жолдайды – 15 минут;</w:t>
      </w:r>
      <w:r>
        <w:br/>
      </w:r>
      <w:r>
        <w:rPr>
          <w:rFonts w:ascii="Times New Roman"/>
          <w:b w:val="false"/>
          <w:i w:val="false"/>
          <w:color w:val="000000"/>
          <w:sz w:val="28"/>
        </w:rPr>
        <w:t xml:space="preserve">
      </w:t>
      </w:r>
      <w:r>
        <w:rPr>
          <w:rFonts w:ascii="Times New Roman"/>
          <w:b w:val="false"/>
          <w:i w:val="false"/>
          <w:color w:val="000000"/>
          <w:sz w:val="28"/>
        </w:rPr>
        <w:t>2) Бөлім басшысы келіп түскен құжаттарды қарайды және Бөлімнің жауапты орындаушысын белгілейді – 1 сағат;</w:t>
      </w:r>
      <w:r>
        <w:br/>
      </w:r>
      <w:r>
        <w:rPr>
          <w:rFonts w:ascii="Times New Roman"/>
          <w:b w:val="false"/>
          <w:i w:val="false"/>
          <w:color w:val="000000"/>
          <w:sz w:val="28"/>
        </w:rPr>
        <w:t xml:space="preserve">
      </w:t>
      </w:r>
      <w:r>
        <w:rPr>
          <w:rFonts w:ascii="Times New Roman"/>
          <w:b w:val="false"/>
          <w:i w:val="false"/>
          <w:color w:val="000000"/>
          <w:sz w:val="28"/>
        </w:rPr>
        <w:t>3) Бөлімнің жауапты орындаушысы:</w:t>
      </w:r>
      <w:r>
        <w:br/>
      </w:r>
      <w:r>
        <w:rPr>
          <w:rFonts w:ascii="Times New Roman"/>
          <w:b w:val="false"/>
          <w:i w:val="false"/>
          <w:color w:val="000000"/>
          <w:sz w:val="28"/>
        </w:rPr>
        <w:t>
      өтінімнің қолданыстағы заңнамаға сәйкестігін қарайды. Өтінім қолданыстағы заңнамаға сәйкес болмаған жағдайда, өтінім қайта пысықтау үшін өтінім иесіне қайтарылады – 1 жұмыс күні;</w:t>
      </w:r>
      <w:r>
        <w:br/>
      </w:r>
      <w:r>
        <w:rPr>
          <w:rFonts w:ascii="Times New Roman"/>
          <w:b w:val="false"/>
          <w:i w:val="false"/>
          <w:color w:val="000000"/>
          <w:sz w:val="28"/>
        </w:rPr>
        <w:t>
      Өтінімді ведомствоаралық комиссияның қарауына енгізеді (бұдан әрі – Комиссия) – 1 жұмыс күні;</w:t>
      </w:r>
      <w:r>
        <w:br/>
      </w:r>
      <w:r>
        <w:rPr>
          <w:rFonts w:ascii="Times New Roman"/>
          <w:b w:val="false"/>
          <w:i w:val="false"/>
          <w:color w:val="000000"/>
          <w:sz w:val="28"/>
        </w:rPr>
        <w:t xml:space="preserve">
      </w:t>
      </w:r>
      <w:r>
        <w:rPr>
          <w:rFonts w:ascii="Times New Roman"/>
          <w:b w:val="false"/>
          <w:i w:val="false"/>
          <w:color w:val="000000"/>
          <w:sz w:val="28"/>
        </w:rPr>
        <w:t>4) Комиссия:</w:t>
      </w:r>
      <w:r>
        <w:br/>
      </w:r>
      <w:r>
        <w:rPr>
          <w:rFonts w:ascii="Times New Roman"/>
          <w:b w:val="false"/>
          <w:i w:val="false"/>
          <w:color w:val="000000"/>
          <w:sz w:val="28"/>
        </w:rPr>
        <w:t xml:space="preserve">
      құжаттар келіп түскен күннен бастап орнына барып: </w:t>
      </w:r>
      <w:r>
        <w:br/>
      </w:r>
      <w:r>
        <w:rPr>
          <w:rFonts w:ascii="Times New Roman"/>
          <w:b w:val="false"/>
          <w:i w:val="false"/>
          <w:color w:val="000000"/>
          <w:sz w:val="28"/>
        </w:rPr>
        <w:t>
      жеміс-жидек дақылдарының және жүзімнің көпжылдық көшеттерін отырғызуды зерттеп-қарау, сондай-ақ жұмыс жобасына сәйкестігі актісін;</w:t>
      </w:r>
      <w:r>
        <w:br/>
      </w:r>
      <w:r>
        <w:rPr>
          <w:rFonts w:ascii="Times New Roman"/>
          <w:b w:val="false"/>
          <w:i w:val="false"/>
          <w:color w:val="000000"/>
          <w:sz w:val="28"/>
        </w:rPr>
        <w:t>
      жеміс-жидек дақылдарының және жүзімнің көпжылдық көшеттерін өсіруді зерттеп-қарау актісін құрастырады – 3 жұмыс күні;</w:t>
      </w:r>
      <w:r>
        <w:br/>
      </w:r>
      <w:r>
        <w:rPr>
          <w:rFonts w:ascii="Times New Roman"/>
          <w:b w:val="false"/>
          <w:i w:val="false"/>
          <w:color w:val="000000"/>
          <w:sz w:val="28"/>
        </w:rPr>
        <w:t>
      акт құрастырған күннен бастап субсидия беру не болмаса беруден бас тарту туралы хаттамалық шешім қабылданады – 1 жұмыс күні;</w:t>
      </w:r>
      <w:r>
        <w:br/>
      </w:r>
      <w:r>
        <w:rPr>
          <w:rFonts w:ascii="Times New Roman"/>
          <w:b w:val="false"/>
          <w:i w:val="false"/>
          <w:color w:val="000000"/>
          <w:sz w:val="28"/>
        </w:rPr>
        <w:t xml:space="preserve">
      </w:t>
      </w:r>
      <w:r>
        <w:rPr>
          <w:rFonts w:ascii="Times New Roman"/>
          <w:b w:val="false"/>
          <w:i w:val="false"/>
          <w:color w:val="000000"/>
          <w:sz w:val="28"/>
        </w:rPr>
        <w:t xml:space="preserve">5) Бөлімнің жауапты орындаушысы субсидия беру туралы шешім қабылданған жағдайда өтінімді тиісті актінің көшірмесімен және Комиссияның хаттамалық шешімінің көшірмесімен бірге Басқармаға жолдайды. Субсидия беруден бас тартқан жағдайда, көрсетілетін қызметті алушы: </w:t>
      </w:r>
      <w:r>
        <w:br/>
      </w:r>
      <w:r>
        <w:rPr>
          <w:rFonts w:ascii="Times New Roman"/>
          <w:b w:val="false"/>
          <w:i w:val="false"/>
          <w:color w:val="000000"/>
          <w:sz w:val="28"/>
        </w:rPr>
        <w:t xml:space="preserve">
      көрсетілетін қызметті берушіге жүгінгенде субсидияны тағайындамау туралы шешімі бар хабарлама береді; </w:t>
      </w:r>
      <w:r>
        <w:br/>
      </w:r>
      <w:r>
        <w:rPr>
          <w:rFonts w:ascii="Times New Roman"/>
          <w:b w:val="false"/>
          <w:i w:val="false"/>
          <w:color w:val="000000"/>
          <w:sz w:val="28"/>
        </w:rPr>
        <w:t xml:space="preserve">
      Мемлекеттік корпорацияға жүгінсе Мемлекеттік корпорацияға субсидия тағайындамау туралы шешімі бар хабарлама жібереді – 1 жұмыс күні; </w:t>
      </w:r>
      <w:r>
        <w:br/>
      </w:r>
      <w:r>
        <w:rPr>
          <w:rFonts w:ascii="Times New Roman"/>
          <w:b w:val="false"/>
          <w:i w:val="false"/>
          <w:color w:val="000000"/>
          <w:sz w:val="28"/>
        </w:rPr>
        <w:t xml:space="preserve">
      </w:t>
      </w:r>
      <w:r>
        <w:rPr>
          <w:rFonts w:ascii="Times New Roman"/>
          <w:b w:val="false"/>
          <w:i w:val="false"/>
          <w:color w:val="000000"/>
          <w:sz w:val="28"/>
        </w:rPr>
        <w:t>6) Басқарманың бюджеттік қаржыландыру және мемлекеттік сатып алулар бөлімінің басшысы жеміс-жидек дақылдарының және жүзімнің көпжылдық көшеттерін отырғызуға немесе оларды өсіруге арналған субсидияны алуға агроөнеркәсіптік кешен субъектісінен өтінім түскеннен кейін аумақтық қазынашылық бөлімшесіне төлемақы құжаттарын ұсынады. – 1 жұмыс күні;</w:t>
      </w:r>
      <w:r>
        <w:br/>
      </w:r>
      <w:r>
        <w:rPr>
          <w:rFonts w:ascii="Times New Roman"/>
          <w:b w:val="false"/>
          <w:i w:val="false"/>
          <w:color w:val="000000"/>
          <w:sz w:val="28"/>
        </w:rPr>
        <w:t xml:space="preserve">
      </w:t>
      </w:r>
      <w:r>
        <w:rPr>
          <w:rFonts w:ascii="Times New Roman"/>
          <w:b w:val="false"/>
          <w:i w:val="false"/>
          <w:color w:val="000000"/>
          <w:sz w:val="28"/>
        </w:rPr>
        <w:t>7) Басқарманың жауапты орындаушысы Бөлімге комиссияның хаттамалық шешімінің көшірмесін жолдайды – 1 сағат;</w:t>
      </w:r>
      <w:r>
        <w:br/>
      </w:r>
      <w:r>
        <w:rPr>
          <w:rFonts w:ascii="Times New Roman"/>
          <w:b w:val="false"/>
          <w:i w:val="false"/>
          <w:color w:val="000000"/>
          <w:sz w:val="28"/>
        </w:rPr>
        <w:t xml:space="preserve">
      </w:t>
      </w:r>
      <w:r>
        <w:rPr>
          <w:rFonts w:ascii="Times New Roman"/>
          <w:b w:val="false"/>
          <w:i w:val="false"/>
          <w:color w:val="000000"/>
          <w:sz w:val="28"/>
        </w:rPr>
        <w:t xml:space="preserve">8) Бөлімнің жауапты орындаушысы субсидия тағайындау туралы шешімі бар хабарламаны дайындайды – 1 жұмыс күні; </w:t>
      </w:r>
      <w:r>
        <w:br/>
      </w:r>
      <w:r>
        <w:rPr>
          <w:rFonts w:ascii="Times New Roman"/>
          <w:b w:val="false"/>
          <w:i w:val="false"/>
          <w:color w:val="000000"/>
          <w:sz w:val="28"/>
        </w:rPr>
        <w:t xml:space="preserve">
      </w:t>
      </w:r>
      <w:r>
        <w:rPr>
          <w:rFonts w:ascii="Times New Roman"/>
          <w:b w:val="false"/>
          <w:i w:val="false"/>
          <w:color w:val="000000"/>
          <w:sz w:val="28"/>
        </w:rPr>
        <w:t>9) Бөлім басшысы субсидия тағайындау туралы шешімі бар хабарламаға қол қояды – 1 сағат;</w:t>
      </w:r>
      <w:r>
        <w:br/>
      </w:r>
      <w:r>
        <w:rPr>
          <w:rFonts w:ascii="Times New Roman"/>
          <w:b w:val="false"/>
          <w:i w:val="false"/>
          <w:color w:val="000000"/>
          <w:sz w:val="28"/>
        </w:rPr>
        <w:t xml:space="preserve">
      </w:t>
      </w:r>
      <w:r>
        <w:rPr>
          <w:rFonts w:ascii="Times New Roman"/>
          <w:b w:val="false"/>
          <w:i w:val="false"/>
          <w:color w:val="000000"/>
          <w:sz w:val="28"/>
        </w:rPr>
        <w:t>10) Бөлімнің кеңсе маманы көрсетілетін қызметті алушы:</w:t>
      </w:r>
      <w:r>
        <w:br/>
      </w:r>
      <w:r>
        <w:rPr>
          <w:rFonts w:ascii="Times New Roman"/>
          <w:b w:val="false"/>
          <w:i w:val="false"/>
          <w:color w:val="000000"/>
          <w:sz w:val="28"/>
        </w:rPr>
        <w:t>
      көрсетілетін қызметті берушіге жүгінгенде, субсидияны тағайындау туралы шешімі бар хабарлама береді – 15 минут;</w:t>
      </w:r>
      <w:r>
        <w:br/>
      </w:r>
      <w:r>
        <w:rPr>
          <w:rFonts w:ascii="Times New Roman"/>
          <w:b w:val="false"/>
          <w:i w:val="false"/>
          <w:color w:val="000000"/>
          <w:sz w:val="28"/>
        </w:rPr>
        <w:t>
      Мемлекеттік корпорацияға жүгінсе, Мемлекеттік корпорацияға субсидия тағайындау туралы шешімі бар хабарлама жібереді – 30 минут.</w:t>
      </w:r>
      <w:r>
        <w:br/>
      </w:r>
      <w:r>
        <w:rPr>
          <w:rFonts w:ascii="Times New Roman"/>
          <w:b w:val="false"/>
          <w:i w:val="false"/>
          <w:color w:val="000000"/>
          <w:sz w:val="28"/>
        </w:rPr>
        <w:t xml:space="preserve">
      </w:t>
      </w:r>
      <w:r>
        <w:rPr>
          <w:rFonts w:ascii="Times New Roman"/>
          <w:b w:val="false"/>
          <w:i w:val="false"/>
          <w:color w:val="000000"/>
          <w:sz w:val="28"/>
        </w:rPr>
        <w:t>6. Төмендегі рәсімдерді (іс-әрекеттерді) орындауды бастау үшін негіз болатын мемлекеттік қызмет көрсету бойынша рәсімнің (іс-әрекеттің) нәтижесі:</w:t>
      </w:r>
      <w:r>
        <w:br/>
      </w:r>
      <w:r>
        <w:rPr>
          <w:rFonts w:ascii="Times New Roman"/>
          <w:b w:val="false"/>
          <w:i w:val="false"/>
          <w:color w:val="000000"/>
          <w:sz w:val="28"/>
        </w:rPr>
        <w:t xml:space="preserve">
      </w:t>
      </w:r>
      <w:r>
        <w:rPr>
          <w:rFonts w:ascii="Times New Roman"/>
          <w:b w:val="false"/>
          <w:i w:val="false"/>
          <w:color w:val="000000"/>
          <w:sz w:val="28"/>
        </w:rPr>
        <w:t>1) тіркеу және құжаттарды Бөлім басшысына бұрыштама қою үшін жолдау;</w:t>
      </w:r>
      <w:r>
        <w:br/>
      </w:r>
      <w:r>
        <w:rPr>
          <w:rFonts w:ascii="Times New Roman"/>
          <w:b w:val="false"/>
          <w:i w:val="false"/>
          <w:color w:val="000000"/>
          <w:sz w:val="28"/>
        </w:rPr>
        <w:t xml:space="preserve">
      </w:t>
      </w:r>
      <w:r>
        <w:rPr>
          <w:rFonts w:ascii="Times New Roman"/>
          <w:b w:val="false"/>
          <w:i w:val="false"/>
          <w:color w:val="000000"/>
          <w:sz w:val="28"/>
        </w:rPr>
        <w:t>2) Бөлімнің жауапты орындаушысын белгілеу;</w:t>
      </w:r>
      <w:r>
        <w:br/>
      </w:r>
      <w:r>
        <w:rPr>
          <w:rFonts w:ascii="Times New Roman"/>
          <w:b w:val="false"/>
          <w:i w:val="false"/>
          <w:color w:val="000000"/>
          <w:sz w:val="28"/>
        </w:rPr>
        <w:t xml:space="preserve">
      </w:t>
      </w:r>
      <w:r>
        <w:rPr>
          <w:rFonts w:ascii="Times New Roman"/>
          <w:b w:val="false"/>
          <w:i w:val="false"/>
          <w:color w:val="000000"/>
          <w:sz w:val="28"/>
        </w:rPr>
        <w:t>3) өтінімді қолданыстағы заңнама сәйкестігіне қарау. Өтінім қолданыстағы заңнамаға сәйкес болмаған жағдайда, өтінім өтініш иесіне қайта пысықтау үшін қайтарылады;</w:t>
      </w:r>
      <w:r>
        <w:br/>
      </w:r>
      <w:r>
        <w:rPr>
          <w:rFonts w:ascii="Times New Roman"/>
          <w:b w:val="false"/>
          <w:i w:val="false"/>
          <w:color w:val="000000"/>
          <w:sz w:val="28"/>
        </w:rPr>
        <w:t xml:space="preserve">
      </w:t>
      </w:r>
      <w:r>
        <w:rPr>
          <w:rFonts w:ascii="Times New Roman"/>
          <w:b w:val="false"/>
          <w:i w:val="false"/>
          <w:color w:val="000000"/>
          <w:sz w:val="28"/>
        </w:rPr>
        <w:t>4) өтінімді Комиссия қарауына енгізу;</w:t>
      </w:r>
      <w:r>
        <w:br/>
      </w:r>
      <w:r>
        <w:rPr>
          <w:rFonts w:ascii="Times New Roman"/>
          <w:b w:val="false"/>
          <w:i w:val="false"/>
          <w:color w:val="000000"/>
          <w:sz w:val="28"/>
        </w:rPr>
        <w:t xml:space="preserve">
      </w:t>
      </w:r>
      <w:r>
        <w:rPr>
          <w:rFonts w:ascii="Times New Roman"/>
          <w:b w:val="false"/>
          <w:i w:val="false"/>
          <w:color w:val="000000"/>
          <w:sz w:val="28"/>
        </w:rPr>
        <w:t>5) зерттеп-қарау актісін құрастыру;</w:t>
      </w:r>
      <w:r>
        <w:br/>
      </w:r>
      <w:r>
        <w:rPr>
          <w:rFonts w:ascii="Times New Roman"/>
          <w:b w:val="false"/>
          <w:i w:val="false"/>
          <w:color w:val="000000"/>
          <w:sz w:val="28"/>
        </w:rPr>
        <w:t xml:space="preserve">
      </w:t>
      </w:r>
      <w:r>
        <w:rPr>
          <w:rFonts w:ascii="Times New Roman"/>
          <w:b w:val="false"/>
          <w:i w:val="false"/>
          <w:color w:val="000000"/>
          <w:sz w:val="28"/>
        </w:rPr>
        <w:t>6) субсидия беру не болмаса беруден бас тарту туралы хаттамалық шешім дайындау;</w:t>
      </w:r>
      <w:r>
        <w:br/>
      </w:r>
      <w:r>
        <w:rPr>
          <w:rFonts w:ascii="Times New Roman"/>
          <w:b w:val="false"/>
          <w:i w:val="false"/>
          <w:color w:val="000000"/>
          <w:sz w:val="28"/>
        </w:rPr>
        <w:t xml:space="preserve">
      </w:t>
      </w:r>
      <w:r>
        <w:rPr>
          <w:rFonts w:ascii="Times New Roman"/>
          <w:b w:val="false"/>
          <w:i w:val="false"/>
          <w:color w:val="000000"/>
          <w:sz w:val="28"/>
        </w:rPr>
        <w:t xml:space="preserve">7) өтінімді тиісті актінің көшірмесімен және Комиссияның хаттамалық шешімінің көшірмесімен бірге Басқармаға жолдау. Субсидия беруден бас тартқан жағдайда, көрсетілетін қызметті алушы: </w:t>
      </w:r>
      <w:r>
        <w:br/>
      </w:r>
      <w:r>
        <w:rPr>
          <w:rFonts w:ascii="Times New Roman"/>
          <w:b w:val="false"/>
          <w:i w:val="false"/>
          <w:color w:val="000000"/>
          <w:sz w:val="28"/>
        </w:rPr>
        <w:t>
      көрсетілетін қызметті берушіге жүгінгенде, субсидияны тағайындамау туралы шешімі бар хабарлама беру;</w:t>
      </w:r>
      <w:r>
        <w:br/>
      </w:r>
      <w:r>
        <w:rPr>
          <w:rFonts w:ascii="Times New Roman"/>
          <w:b w:val="false"/>
          <w:i w:val="false"/>
          <w:color w:val="000000"/>
          <w:sz w:val="28"/>
        </w:rPr>
        <w:t>
      Мемлекеттік корпорацияға жүгінсе, Мемлекеттік корпорацияға субсидия тағайындамау туралы шешімі бар хабарлама жібереді;</w:t>
      </w:r>
      <w:r>
        <w:br/>
      </w:r>
      <w:r>
        <w:rPr>
          <w:rFonts w:ascii="Times New Roman"/>
          <w:b w:val="false"/>
          <w:i w:val="false"/>
          <w:color w:val="000000"/>
          <w:sz w:val="28"/>
        </w:rPr>
        <w:t xml:space="preserve">
      </w:t>
      </w:r>
      <w:r>
        <w:rPr>
          <w:rFonts w:ascii="Times New Roman"/>
          <w:b w:val="false"/>
          <w:i w:val="false"/>
          <w:color w:val="000000"/>
          <w:sz w:val="28"/>
        </w:rPr>
        <w:t>8) аумақтық қазынашылық бөлімшесіне төлемақы құжаттарын ұсыну;</w:t>
      </w:r>
      <w:r>
        <w:br/>
      </w:r>
      <w:r>
        <w:rPr>
          <w:rFonts w:ascii="Times New Roman"/>
          <w:b w:val="false"/>
          <w:i w:val="false"/>
          <w:color w:val="000000"/>
          <w:sz w:val="28"/>
        </w:rPr>
        <w:t xml:space="preserve">
      </w:t>
      </w:r>
      <w:r>
        <w:rPr>
          <w:rFonts w:ascii="Times New Roman"/>
          <w:b w:val="false"/>
          <w:i w:val="false"/>
          <w:color w:val="000000"/>
          <w:sz w:val="28"/>
        </w:rPr>
        <w:t>9) Бөлімге комиссияның хаттамалық шешімінің көшірмелерін жолдау;</w:t>
      </w:r>
      <w:r>
        <w:br/>
      </w:r>
      <w:r>
        <w:rPr>
          <w:rFonts w:ascii="Times New Roman"/>
          <w:b w:val="false"/>
          <w:i w:val="false"/>
          <w:color w:val="000000"/>
          <w:sz w:val="28"/>
        </w:rPr>
        <w:t xml:space="preserve">
      </w:t>
      </w:r>
      <w:r>
        <w:rPr>
          <w:rFonts w:ascii="Times New Roman"/>
          <w:b w:val="false"/>
          <w:i w:val="false"/>
          <w:color w:val="000000"/>
          <w:sz w:val="28"/>
        </w:rPr>
        <w:t>10) субсидия тағайындау туралы шешімі бар хабарламаны дайындау және оған қол қою;</w:t>
      </w:r>
      <w:r>
        <w:br/>
      </w:r>
      <w:r>
        <w:rPr>
          <w:rFonts w:ascii="Times New Roman"/>
          <w:b w:val="false"/>
          <w:i w:val="false"/>
          <w:color w:val="000000"/>
          <w:sz w:val="28"/>
        </w:rPr>
        <w:t xml:space="preserve">
      </w:t>
      </w:r>
      <w:r>
        <w:rPr>
          <w:rFonts w:ascii="Times New Roman"/>
          <w:b w:val="false"/>
          <w:i w:val="false"/>
          <w:color w:val="000000"/>
          <w:sz w:val="28"/>
        </w:rPr>
        <w:t>11) көрсетілетін қызметті алушы:</w:t>
      </w:r>
      <w:r>
        <w:br/>
      </w:r>
      <w:r>
        <w:rPr>
          <w:rFonts w:ascii="Times New Roman"/>
          <w:b w:val="false"/>
          <w:i w:val="false"/>
          <w:color w:val="000000"/>
          <w:sz w:val="28"/>
        </w:rPr>
        <w:t>
      көрсетілетін қызметті берушіге жүгінгенде, субсидияны тағайындау туралы шешімі бар хабарлама беру;</w:t>
      </w:r>
      <w:r>
        <w:br/>
      </w:r>
      <w:r>
        <w:rPr>
          <w:rFonts w:ascii="Times New Roman"/>
          <w:b w:val="false"/>
          <w:i w:val="false"/>
          <w:color w:val="000000"/>
          <w:sz w:val="28"/>
        </w:rPr>
        <w:t>
      Мемлекеттік корпорацияға жүгінсе, Мемлекеттік корпорацияға субсидия тағайындау туралы шешімі бар хабарлама жібереді.</w:t>
      </w:r>
    </w:p>
    <w:bookmarkEnd w:id="5"/>
    <w:bookmarkStart w:name="z39"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(қызметкерлердің) өзара әрекет ету тәртібін сипаттау</w:t>
      </w:r>
    </w:p>
    <w:bookmarkEnd w:id="6"/>
    <w:bookmarkStart w:name="z40" w:id="7"/>
    <w:p>
      <w:pPr>
        <w:spacing w:after="0"/>
        <w:ind w:left="0"/>
        <w:jc w:val="both"/>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1) Бөлімнің кеңсе маманы;</w:t>
      </w:r>
      <w:r>
        <w:br/>
      </w:r>
      <w:r>
        <w:rPr>
          <w:rFonts w:ascii="Times New Roman"/>
          <w:b w:val="false"/>
          <w:i w:val="false"/>
          <w:color w:val="000000"/>
          <w:sz w:val="28"/>
        </w:rPr>
        <w:t xml:space="preserve">
      </w:t>
      </w:r>
      <w:r>
        <w:rPr>
          <w:rFonts w:ascii="Times New Roman"/>
          <w:b w:val="false"/>
          <w:i w:val="false"/>
          <w:color w:val="000000"/>
          <w:sz w:val="28"/>
        </w:rPr>
        <w:t>2) Бөлім басшысы;</w:t>
      </w:r>
      <w:r>
        <w:br/>
      </w:r>
      <w:r>
        <w:rPr>
          <w:rFonts w:ascii="Times New Roman"/>
          <w:b w:val="false"/>
          <w:i w:val="false"/>
          <w:color w:val="000000"/>
          <w:sz w:val="28"/>
        </w:rPr>
        <w:t xml:space="preserve">
      </w:t>
      </w:r>
      <w:r>
        <w:rPr>
          <w:rFonts w:ascii="Times New Roman"/>
          <w:b w:val="false"/>
          <w:i w:val="false"/>
          <w:color w:val="000000"/>
          <w:sz w:val="28"/>
        </w:rPr>
        <w:t>3) Бөлімнің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4) Комиссия;</w:t>
      </w:r>
      <w:r>
        <w:br/>
      </w:r>
      <w:r>
        <w:rPr>
          <w:rFonts w:ascii="Times New Roman"/>
          <w:b w:val="false"/>
          <w:i w:val="false"/>
          <w:color w:val="000000"/>
          <w:sz w:val="28"/>
        </w:rPr>
        <w:t xml:space="preserve">
      </w:t>
      </w:r>
      <w:r>
        <w:rPr>
          <w:rFonts w:ascii="Times New Roman"/>
          <w:b w:val="false"/>
          <w:i w:val="false"/>
          <w:color w:val="000000"/>
          <w:sz w:val="28"/>
        </w:rPr>
        <w:t>5) Басқарманың бюджеттік қаржыландыру және мемлекеттік сатып алулар бөлімінің басшысы;</w:t>
      </w:r>
      <w:r>
        <w:br/>
      </w:r>
      <w:r>
        <w:rPr>
          <w:rFonts w:ascii="Times New Roman"/>
          <w:b w:val="false"/>
          <w:i w:val="false"/>
          <w:color w:val="000000"/>
          <w:sz w:val="28"/>
        </w:rPr>
        <w:t xml:space="preserve">
      </w:t>
      </w:r>
      <w:r>
        <w:rPr>
          <w:rFonts w:ascii="Times New Roman"/>
          <w:b w:val="false"/>
          <w:i w:val="false"/>
          <w:color w:val="000000"/>
          <w:sz w:val="28"/>
        </w:rPr>
        <w:t>6) Басқарманың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8. Әрбір рәсімнің (іс-әрекеттің) ұзақтығын көрсете отырып, құрылымдық бөлімшелер арасындағы өзара іс-қимылдың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Бөлімнің кеңсе маманы көрсетілетін қызметті алушы қажетті құжаттарды тапсырған кезінен бастап, құжаттарды қабылдауды, оларды тіркеуді жүзеге асырады және құжаттарды Бөлім басшысына бұрыштама қою үшін жолдайды – 15 минут;</w:t>
      </w:r>
      <w:r>
        <w:br/>
      </w:r>
      <w:r>
        <w:rPr>
          <w:rFonts w:ascii="Times New Roman"/>
          <w:b w:val="false"/>
          <w:i w:val="false"/>
          <w:color w:val="000000"/>
          <w:sz w:val="28"/>
        </w:rPr>
        <w:t xml:space="preserve">
      </w:t>
      </w:r>
      <w:r>
        <w:rPr>
          <w:rFonts w:ascii="Times New Roman"/>
          <w:b w:val="false"/>
          <w:i w:val="false"/>
          <w:color w:val="000000"/>
          <w:sz w:val="28"/>
        </w:rPr>
        <w:t>2) Бөлім басшысы келіп түскен құжаттарды қарайды және Бөлімнің жауапты орындаушысын белгілейді – 1 сағат;</w:t>
      </w:r>
      <w:r>
        <w:br/>
      </w:r>
      <w:r>
        <w:rPr>
          <w:rFonts w:ascii="Times New Roman"/>
          <w:b w:val="false"/>
          <w:i w:val="false"/>
          <w:color w:val="000000"/>
          <w:sz w:val="28"/>
        </w:rPr>
        <w:t xml:space="preserve">
      </w:t>
      </w:r>
      <w:r>
        <w:rPr>
          <w:rFonts w:ascii="Times New Roman"/>
          <w:b w:val="false"/>
          <w:i w:val="false"/>
          <w:color w:val="000000"/>
          <w:sz w:val="28"/>
        </w:rPr>
        <w:t>3) Бөлімнің жауапты орындаушысы:</w:t>
      </w:r>
      <w:r>
        <w:br/>
      </w:r>
      <w:r>
        <w:rPr>
          <w:rFonts w:ascii="Times New Roman"/>
          <w:b w:val="false"/>
          <w:i w:val="false"/>
          <w:color w:val="000000"/>
          <w:sz w:val="28"/>
        </w:rPr>
        <w:t>
      Өтінімнің қолданыстағы заңнамаға сәйкестігін қарайды. Өтінім қолданыстағы заңнамаға сәйкес болмаған жағдайда, өтінім қайта пысықтау үшін өтінім иесіне қайтарылады – 1 жұмыс күні;</w:t>
      </w:r>
      <w:r>
        <w:br/>
      </w:r>
      <w:r>
        <w:rPr>
          <w:rFonts w:ascii="Times New Roman"/>
          <w:b w:val="false"/>
          <w:i w:val="false"/>
          <w:color w:val="000000"/>
          <w:sz w:val="28"/>
        </w:rPr>
        <w:t>
      Өтінімді ведомствоаралық комиссияның қарауына енгізеді (бұдан әрі – Комиссия) – 1 жұмыс күні;</w:t>
      </w:r>
      <w:r>
        <w:br/>
      </w:r>
      <w:r>
        <w:rPr>
          <w:rFonts w:ascii="Times New Roman"/>
          <w:b w:val="false"/>
          <w:i w:val="false"/>
          <w:color w:val="000000"/>
          <w:sz w:val="28"/>
        </w:rPr>
        <w:t xml:space="preserve">
      </w:t>
      </w:r>
      <w:r>
        <w:rPr>
          <w:rFonts w:ascii="Times New Roman"/>
          <w:b w:val="false"/>
          <w:i w:val="false"/>
          <w:color w:val="000000"/>
          <w:sz w:val="28"/>
        </w:rPr>
        <w:t>4) Комиссия:</w:t>
      </w:r>
      <w:r>
        <w:br/>
      </w:r>
      <w:r>
        <w:rPr>
          <w:rFonts w:ascii="Times New Roman"/>
          <w:b w:val="false"/>
          <w:i w:val="false"/>
          <w:color w:val="000000"/>
          <w:sz w:val="28"/>
        </w:rPr>
        <w:t xml:space="preserve">
      Құжаттар келіп түскен күннен бастап орнына барып: </w:t>
      </w:r>
      <w:r>
        <w:br/>
      </w:r>
      <w:r>
        <w:rPr>
          <w:rFonts w:ascii="Times New Roman"/>
          <w:b w:val="false"/>
          <w:i w:val="false"/>
          <w:color w:val="000000"/>
          <w:sz w:val="28"/>
        </w:rPr>
        <w:t>
      жеміс-жидек дақылдарының және жүзімнің көпжылдық көшеттерін отырғызуды зерттеп-қарау, сондай-ақ жұмыс жобасына сәйкестігі актісін;</w:t>
      </w:r>
      <w:r>
        <w:br/>
      </w:r>
      <w:r>
        <w:rPr>
          <w:rFonts w:ascii="Times New Roman"/>
          <w:b w:val="false"/>
          <w:i w:val="false"/>
          <w:color w:val="000000"/>
          <w:sz w:val="28"/>
        </w:rPr>
        <w:t>
      жеміс-жидек дақылдарының және жүзімнің көпжылдық көшеттерін өсіруді зерттеп-қарау актісін құрастырады – 3 жұмыс күні;</w:t>
      </w:r>
      <w:r>
        <w:br/>
      </w:r>
      <w:r>
        <w:rPr>
          <w:rFonts w:ascii="Times New Roman"/>
          <w:b w:val="false"/>
          <w:i w:val="false"/>
          <w:color w:val="000000"/>
          <w:sz w:val="28"/>
        </w:rPr>
        <w:t>
      акт құрастырған күннен бастап субсидия беру не болмаса беруден бас тарту туралы хаттамалық шешім қабылданады – 1 жұмыс күні;</w:t>
      </w:r>
      <w:r>
        <w:br/>
      </w:r>
      <w:r>
        <w:rPr>
          <w:rFonts w:ascii="Times New Roman"/>
          <w:b w:val="false"/>
          <w:i w:val="false"/>
          <w:color w:val="000000"/>
          <w:sz w:val="28"/>
        </w:rPr>
        <w:t xml:space="preserve">
      </w:t>
      </w:r>
      <w:r>
        <w:rPr>
          <w:rFonts w:ascii="Times New Roman"/>
          <w:b w:val="false"/>
          <w:i w:val="false"/>
          <w:color w:val="000000"/>
          <w:sz w:val="28"/>
        </w:rPr>
        <w:t>5) Бөлімнің жауапты орындаушысы субсидия беру туралы шешім қабылданған жағдайда өтінімді тиісті актінің көшірмесімен және Комиссияның хаттамалық шешімінің көшірмесімен бірге Басқармаға жолдайды. Субсидия беруден бас тартқан жағдайда, көрсетілетін қызметті алушы:</w:t>
      </w:r>
      <w:r>
        <w:br/>
      </w:r>
      <w:r>
        <w:rPr>
          <w:rFonts w:ascii="Times New Roman"/>
          <w:b w:val="false"/>
          <w:i w:val="false"/>
          <w:color w:val="000000"/>
          <w:sz w:val="28"/>
        </w:rPr>
        <w:t>
      көрсетілетін қызметті берушіге жүгінгенде субсидияны тағайындамау туралы шешімі бар хабарлама береді;</w:t>
      </w:r>
      <w:r>
        <w:br/>
      </w:r>
      <w:r>
        <w:rPr>
          <w:rFonts w:ascii="Times New Roman"/>
          <w:b w:val="false"/>
          <w:i w:val="false"/>
          <w:color w:val="000000"/>
          <w:sz w:val="28"/>
        </w:rPr>
        <w:t>
      Мемлекеттік корпорацияға жүгінсе Мемлекеттік корпорацияға субсидия тағайындамау туралы шешімі бар хабарлама жібереді – 1 жұмыс күні;</w:t>
      </w:r>
      <w:r>
        <w:br/>
      </w:r>
      <w:r>
        <w:rPr>
          <w:rFonts w:ascii="Times New Roman"/>
          <w:b w:val="false"/>
          <w:i w:val="false"/>
          <w:color w:val="000000"/>
          <w:sz w:val="28"/>
        </w:rPr>
        <w:t xml:space="preserve">
      </w:t>
      </w:r>
      <w:r>
        <w:rPr>
          <w:rFonts w:ascii="Times New Roman"/>
          <w:b w:val="false"/>
          <w:i w:val="false"/>
          <w:color w:val="000000"/>
          <w:sz w:val="28"/>
        </w:rPr>
        <w:t>6) Басқарманың бюджеттік қаржыландыру және мемлекеттік сатып алулар бөлімінің басшысы жеміс-жидек дақылдарының және жүзімнің көпжылдық көшеттерін отырғызуға немесе оларды өсіруге арналған субсидияны алуға агроөнеркәсіптік кешен субъектісінен өтінім түскеннен кейін аумақтық қазынашылық бөлімшесіне төлемақы құжаттарын ұсынады – 1 жұмыс күні;</w:t>
      </w:r>
      <w:r>
        <w:br/>
      </w:r>
      <w:r>
        <w:rPr>
          <w:rFonts w:ascii="Times New Roman"/>
          <w:b w:val="false"/>
          <w:i w:val="false"/>
          <w:color w:val="000000"/>
          <w:sz w:val="28"/>
        </w:rPr>
        <w:t xml:space="preserve">
      </w:t>
      </w:r>
      <w:r>
        <w:rPr>
          <w:rFonts w:ascii="Times New Roman"/>
          <w:b w:val="false"/>
          <w:i w:val="false"/>
          <w:color w:val="000000"/>
          <w:sz w:val="28"/>
        </w:rPr>
        <w:t>7) Басқарманың жауапты орындаушысы Бөлімге комиссияның хаттамалық шешімінің көшірмесін жолдайды – 1 сағат;</w:t>
      </w:r>
      <w:r>
        <w:br/>
      </w:r>
      <w:r>
        <w:rPr>
          <w:rFonts w:ascii="Times New Roman"/>
          <w:b w:val="false"/>
          <w:i w:val="false"/>
          <w:color w:val="000000"/>
          <w:sz w:val="28"/>
        </w:rPr>
        <w:t xml:space="preserve">
      </w:t>
      </w:r>
      <w:r>
        <w:rPr>
          <w:rFonts w:ascii="Times New Roman"/>
          <w:b w:val="false"/>
          <w:i w:val="false"/>
          <w:color w:val="000000"/>
          <w:sz w:val="28"/>
        </w:rPr>
        <w:t>8) Бөлімнің жауапты орындаушысы субсидия тағайындау туралы шешімі бар хабарламаны дайындайды – 1 жұмыс күні;</w:t>
      </w:r>
      <w:r>
        <w:br/>
      </w:r>
      <w:r>
        <w:rPr>
          <w:rFonts w:ascii="Times New Roman"/>
          <w:b w:val="false"/>
          <w:i w:val="false"/>
          <w:color w:val="000000"/>
          <w:sz w:val="28"/>
        </w:rPr>
        <w:t xml:space="preserve">
      </w:t>
      </w:r>
      <w:r>
        <w:rPr>
          <w:rFonts w:ascii="Times New Roman"/>
          <w:b w:val="false"/>
          <w:i w:val="false"/>
          <w:color w:val="000000"/>
          <w:sz w:val="28"/>
        </w:rPr>
        <w:t>9) Бөлім басшысы субсидия тағайындау туралы шешімі бар хабарламаға қол қояды – 1 сағат;</w:t>
      </w:r>
      <w:r>
        <w:br/>
      </w:r>
      <w:r>
        <w:rPr>
          <w:rFonts w:ascii="Times New Roman"/>
          <w:b w:val="false"/>
          <w:i w:val="false"/>
          <w:color w:val="000000"/>
          <w:sz w:val="28"/>
        </w:rPr>
        <w:t xml:space="preserve">
      </w:t>
      </w:r>
      <w:r>
        <w:rPr>
          <w:rFonts w:ascii="Times New Roman"/>
          <w:b w:val="false"/>
          <w:i w:val="false"/>
          <w:color w:val="000000"/>
          <w:sz w:val="28"/>
        </w:rPr>
        <w:t>10) Бөлімнің кеңсе маманы көрсетілетін қызметті алушы:</w:t>
      </w:r>
      <w:r>
        <w:br/>
      </w:r>
      <w:r>
        <w:rPr>
          <w:rFonts w:ascii="Times New Roman"/>
          <w:b w:val="false"/>
          <w:i w:val="false"/>
          <w:color w:val="000000"/>
          <w:sz w:val="28"/>
        </w:rPr>
        <w:t>
      көрсетілетін қызметті берушіге жүгінгенде субсидияны тағайындау туралы шешімі бар хабарлама береді – 15 минут;</w:t>
      </w:r>
      <w:r>
        <w:br/>
      </w:r>
      <w:r>
        <w:rPr>
          <w:rFonts w:ascii="Times New Roman"/>
          <w:b w:val="false"/>
          <w:i w:val="false"/>
          <w:color w:val="000000"/>
          <w:sz w:val="28"/>
        </w:rPr>
        <w:t>
      Мемлекеттік корпорацияға жүгінсе Мемлекеттік корпорацияға субсидия тағайындау туралы шешімі бар хабарлама жібереді – 30 минут.</w:t>
      </w:r>
    </w:p>
    <w:bookmarkEnd w:id="7"/>
    <w:bookmarkStart w:name="z58" w:id="8"/>
    <w:p>
      <w:pPr>
        <w:spacing w:after="0"/>
        <w:ind w:left="0"/>
        <w:jc w:val="left"/>
      </w:pPr>
      <w:r>
        <w:rPr>
          <w:rFonts w:ascii="Times New Roman"/>
          <w:b/>
          <w:i w:val="false"/>
          <w:color w:val="000000"/>
        </w:rPr>
        <w:t xml:space="preserve"> 4. Мемлекеттік қызметті көрсету процесінде Мемлекеттік корпорациямен және (немесе) басқа да көрсетілетін қызметті берушімен өзара әрекет ету тәртібінің сипаттамасы</w:t>
      </w:r>
    </w:p>
    <w:bookmarkEnd w:id="8"/>
    <w:bookmarkStart w:name="z59" w:id="9"/>
    <w:p>
      <w:pPr>
        <w:spacing w:after="0"/>
        <w:ind w:left="0"/>
        <w:jc w:val="both"/>
      </w:pPr>
      <w:r>
        <w:rPr>
          <w:rFonts w:ascii="Times New Roman"/>
          <w:b w:val="false"/>
          <w:i w:val="false"/>
          <w:color w:val="000000"/>
          <w:sz w:val="28"/>
        </w:rPr>
        <w:t>
      9. Мемлекеттік корпорацияға жүгіну тәртібінің сипаттамасы, көрсетілетін қызметті берушінің өтінішті өңдеу ұзақтығы:</w:t>
      </w:r>
      <w:r>
        <w:br/>
      </w: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берушінің өтінішін қабылдайды және тіркейді, құжаттарды қабылдау күні мен уақыты көрсетілген құжаттардың қабылданғаны туралы қолхат береді.</w:t>
      </w:r>
      <w:r>
        <w:br/>
      </w:r>
      <w:r>
        <w:rPr>
          <w:rFonts w:ascii="Times New Roman"/>
          <w:b w:val="false"/>
          <w:i w:val="false"/>
          <w:color w:val="000000"/>
          <w:sz w:val="28"/>
        </w:rPr>
        <w:t xml:space="preserve">
      Көрсетілетін қызметті алушы (сенімхат бойынша өкілі) тиісті жылғы 15 маусымға дейінгі мерзімде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көрсетілетін қызметті берушіге және Мемлекеттік корпорацияға алдыңғы жылдың күзінде және (немесе) ағымдағы жылдың көктемінде жүргізілген жеміс-жидек дақылдарының және жүзімнің көпжылдық көшеттерін отырғызу арналған субсидиялар алуға өтінім береді.</w:t>
      </w:r>
      <w:r>
        <w:br/>
      </w:r>
      <w:r>
        <w:rPr>
          <w:rFonts w:ascii="Times New Roman"/>
          <w:b w:val="false"/>
          <w:i w:val="false"/>
          <w:color w:val="000000"/>
          <w:sz w:val="28"/>
        </w:rPr>
        <w:t xml:space="preserve">
      Көрсетілетін қызметті алушы (сенімхат бойынша өкілі) тиісті жылдың 1 қыркүйегіне дейінгі мерзімде көрсетілетін қызметті берушіге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көпжылдық жеміс-жидек дақылдарының және жүзімнің екінші вегетацияның көшеттерін аласа бойлы телітушілердің көшеттерімен және книп-баум көшеттерімен отырызылғандар үшін, екінші-үшінші вегетацияның – жартылай аласа бойлы телітушілердің көшеттерімен отырғызылғандар үшін, екінші-үшінші-төртінші вегетацияның – биік бойлы телітушілердің көшеттерімен отырығызылғандар үшін, екіншіден бастап жетінші вегетацияны қоса алғанда – алманың "Апорт" сорты бойынша өсіру сақталған кезде өсіруге арналған субсидиялар алуға өтінім береді.</w:t>
      </w:r>
      <w:r>
        <w:br/>
      </w:r>
      <w:r>
        <w:rPr>
          <w:rFonts w:ascii="Times New Roman"/>
          <w:b w:val="false"/>
          <w:i w:val="false"/>
          <w:color w:val="000000"/>
          <w:sz w:val="28"/>
        </w:rPr>
        <w:t xml:space="preserve">
      Көрсетілетін қызметті алушы (сенімхат бойынша өкілі) көрсетілетін қызметті берушіге өтінімді тапсырған кезде өтінімді қағаз тасығышта қабылдауды растаушысы болып көрсетілетін қызметті берушінің кеңсесінде оның өтінім көшірмесіндегі құжаттардың қабылданған күні, уақыты, құжаттарды қабылдаған жауапты орындаушының тегі, аты, әкесінің аты көрсетілген таңба болып табылады. </w:t>
      </w:r>
      <w:r>
        <w:br/>
      </w:r>
      <w:r>
        <w:rPr>
          <w:rFonts w:ascii="Times New Roman"/>
          <w:b w:val="false"/>
          <w:i w:val="false"/>
          <w:color w:val="000000"/>
          <w:sz w:val="28"/>
        </w:rPr>
        <w:t>
      Құжаттар Мемлекеттік корпорация арқылы қабылданғанда, көрсетілетін қызметті алушыға тиісті құжаттардың қабылданғаны туралы қолхат беріледі, осының негізінде көрсетілетін қызметті алушы (не болмаса нотариалды сенімхат бойынша оның өкілі, заңды тұлғаға – өкілеттілікті растайтын құжат бойынша) жеке басын куәландыратын құжатты ұсынған жағдайда дайын құжаттарды беру жүзеге асырылады.</w:t>
      </w:r>
      <w:r>
        <w:br/>
      </w: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толық ұсынбаған жағдайда Мемлекеттік корпорация қызметкері құжаттарды қабылдаудан бас тартады және өтінімді қабылдаудан бас тарту туралы қолхат береді;</w:t>
      </w:r>
      <w:r>
        <w:br/>
      </w:r>
      <w:r>
        <w:rPr>
          <w:rFonts w:ascii="Times New Roman"/>
          <w:b w:val="false"/>
          <w:i w:val="false"/>
          <w:color w:val="000000"/>
          <w:sz w:val="28"/>
        </w:rPr>
        <w:t xml:space="preserve">
      2-процесс – көрсетілетін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рәсімдері (әрекеттері);</w:t>
      </w:r>
      <w:r>
        <w:br/>
      </w:r>
      <w:r>
        <w:rPr>
          <w:rFonts w:ascii="Times New Roman"/>
          <w:b w:val="false"/>
          <w:i w:val="false"/>
          <w:color w:val="000000"/>
          <w:sz w:val="28"/>
        </w:rPr>
        <w:t>
      3-процесс – Мемлекеттік корпорация қызметкері тиісті құжаттарды қабылдау туралы қолхатта көрсетілген мерзімнің ішінде көрсетілетін қызметті алушыға мемлекеттік қызметті көрсетудің дайын нәтижесін береді.</w:t>
      </w:r>
      <w:r>
        <w:br/>
      </w:r>
      <w:r>
        <w:rPr>
          <w:rFonts w:ascii="Times New Roman"/>
          <w:b w:val="false"/>
          <w:i w:val="false"/>
          <w:color w:val="000000"/>
          <w:sz w:val="28"/>
        </w:rPr>
        <w:t>
      Мемлекеттік корпорацияға жүгінген жағдайда, құжаттарды қабылдау күні мемлекеттік қызметті көрсету мерзіміне кірмейді.</w:t>
      </w:r>
      <w:r>
        <w:br/>
      </w:r>
      <w:r>
        <w:rPr>
          <w:rFonts w:ascii="Times New Roman"/>
          <w:b w:val="false"/>
          <w:i w:val="false"/>
          <w:color w:val="000000"/>
          <w:sz w:val="28"/>
        </w:rPr>
        <w:t>
      Өтінімді тапсыру үшін күтудің рұқсат етілген ең ұзақ уақыты – 15 минут.</w:t>
      </w:r>
      <w:r>
        <w:br/>
      </w:r>
      <w:r>
        <w:rPr>
          <w:rFonts w:ascii="Times New Roman"/>
          <w:b w:val="false"/>
          <w:i w:val="false"/>
          <w:color w:val="000000"/>
          <w:sz w:val="28"/>
        </w:rPr>
        <w:t>
      Көрсетілетін қызметті алушыға қызмет көрсетудің рұқсат етілген ең ұзақ уақыты – 20 минут.</w:t>
      </w:r>
      <w:r>
        <w:br/>
      </w: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 (қызметкерлері) рәсімдерінің (әрекеттерінің) кезеңділігін, сондай-ақ өзге де көрсетілетін қызметті берушілермен және (немесе) Мемлекеттік корпорациямен өзара әрекет етуінің тәртібін және мемлекеттік қызмет көрсету процесінде ақпараттық жүйелерді пайдалану тәртібін нақтылы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"Жеміс-жидек</w:t>
            </w:r>
            <w:r>
              <w:br/>
            </w:r>
            <w:r>
              <w:rPr>
                <w:rFonts w:ascii="Times New Roman"/>
                <w:b w:val="false"/>
                <w:i w:val="false"/>
                <w:color w:val="000000"/>
                <w:sz w:val="20"/>
              </w:rPr>
              <w:t>дақылдарының және</w:t>
            </w:r>
            <w:r>
              <w:br/>
            </w:r>
            <w:r>
              <w:rPr>
                <w:rFonts w:ascii="Times New Roman"/>
                <w:b w:val="false"/>
                <w:i w:val="false"/>
                <w:color w:val="000000"/>
                <w:sz w:val="20"/>
              </w:rPr>
              <w:t>жүзімнің көпжылдық</w:t>
            </w:r>
            <w:r>
              <w:br/>
            </w:r>
            <w:r>
              <w:rPr>
                <w:rFonts w:ascii="Times New Roman"/>
                <w:b w:val="false"/>
                <w:i w:val="false"/>
                <w:color w:val="000000"/>
                <w:sz w:val="20"/>
              </w:rPr>
              <w:t>көшеттерін отырғызу және</w:t>
            </w:r>
            <w:r>
              <w:br/>
            </w:r>
            <w:r>
              <w:rPr>
                <w:rFonts w:ascii="Times New Roman"/>
                <w:b w:val="false"/>
                <w:i w:val="false"/>
                <w:color w:val="000000"/>
                <w:sz w:val="20"/>
              </w:rPr>
              <w:t>өсіру (оның ішінде</w:t>
            </w:r>
            <w:r>
              <w:br/>
            </w:r>
            <w:r>
              <w:rPr>
                <w:rFonts w:ascii="Times New Roman"/>
                <w:b w:val="false"/>
                <w:i w:val="false"/>
                <w:color w:val="000000"/>
                <w:sz w:val="20"/>
              </w:rPr>
              <w:t>қалпына келтіру)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61" w:id="10"/>
    <w:p>
      <w:pPr>
        <w:spacing w:after="0"/>
        <w:ind w:left="0"/>
        <w:jc w:val="left"/>
      </w:pPr>
      <w:r>
        <w:rPr>
          <w:rFonts w:ascii="Times New Roman"/>
          <w:b/>
          <w:i w:val="false"/>
          <w:color w:val="000000"/>
        </w:rPr>
        <w:t xml:space="preserve">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қызмет көрсетудің бизнес-процестерінің анықтамалығы</w:t>
      </w:r>
    </w:p>
    <w:bookmarkEnd w:id="10"/>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59200"/>
                    </a:xfrm>
                    <a:prstGeom prst="rect">
                      <a:avLst/>
                    </a:prstGeom>
                  </pic:spPr>
                </pic:pic>
              </a:graphicData>
            </a:graphic>
          </wp:inline>
        </w:drawing>
      </w:r>
    </w:p>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81500"/>
                    </a:xfrm>
                    <a:prstGeom prst="rect">
                      <a:avLst/>
                    </a:prstGeom>
                  </pic:spPr>
                </pic:pic>
              </a:graphicData>
            </a:graphic>
          </wp:inline>
        </w:drawing>
      </w:r>
    </w:p>
    <w:p>
      <w:pPr>
        <w:spacing w:after="0"/>
        <w:ind w:left="0"/>
        <w:jc w:val="both"/>
      </w:pPr>
      <w:r>
        <w:drawing>
          <wp:inline distT="0" distB="0" distL="0" distR="0">
            <wp:extent cx="63627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62700" cy="15367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