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1e0f1" w14:textId="cc1e0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 Ақмола облысы әкімдігінің 2015 жылғы 15 маусымдағы № А-6/274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2016 жылғы 9 қыркүйектегі № А-10/434 қаулысы. Ақмола облысының Әділет департаментінде 2016 жылғы 14 қазанда № 5572 болып тіркелді. Күші жойылды - Ақмола облысы әкімдігінің 2019 жылғы 29 тамыздағы № А-9/410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 xml:space="preserve">      Ескерту. Күші жойылды - Ақмола облысы әкімдігінің 29.08.2019 </w:t>
      </w:r>
      <w:r>
        <w:rPr>
          <w:rFonts w:ascii="Times New Roman"/>
          <w:b w:val="false"/>
          <w:i w:val="false"/>
          <w:color w:val="000000"/>
          <w:sz w:val="28"/>
        </w:rPr>
        <w:t>№ А-9/410</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"Кәсіпкерлік саласындағы мемлекеттік көрсетілетін қызметтер регламенттерін бекіту туралы" Ақмола облысы әкімдігінің 2015 жылғы 15 маусымдағы № А-6/274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4883 болып тіркелген, 2015 жылғы 29 шілдеде "Әділет" ақпараттық-құқықтық жүйесінде жарияланған) келесі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бизнесті қолдау мен дамытудың бірыңғай бағдарламасы шеңберінде мемлекеттік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Ақмола облысы әкімінің бірінші орынбасары Қ.М.Отаровқа жүктелсін.</w:t>
      </w:r>
      <w:r>
        <w:br/>
      </w:r>
      <w:r>
        <w:rPr>
          <w:rFonts w:ascii="Times New Roman"/>
          <w:b w:val="false"/>
          <w:i w:val="false"/>
          <w:color w:val="000000"/>
          <w:sz w:val="28"/>
        </w:rPr>
        <w:t xml:space="preserve">
      </w:t>
      </w:r>
      <w:r>
        <w:rPr>
          <w:rFonts w:ascii="Times New Roman"/>
          <w:b w:val="false"/>
          <w:i w:val="false"/>
          <w:color w:val="000000"/>
          <w:sz w:val="28"/>
        </w:rPr>
        <w:t>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Ақмола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9 қыркүйектегі</w:t>
            </w:r>
            <w:r>
              <w:br/>
            </w:r>
            <w:r>
              <w:rPr>
                <w:rFonts w:ascii="Times New Roman"/>
                <w:b w:val="false"/>
                <w:i w:val="false"/>
                <w:color w:val="000000"/>
                <w:sz w:val="20"/>
              </w:rPr>
              <w:t>№ А-10/434 қаулысына</w:t>
            </w:r>
            <w:r>
              <w:br/>
            </w:r>
            <w:r>
              <w:rPr>
                <w:rFonts w:ascii="Times New Roman"/>
                <w:b w:val="false"/>
                <w:i w:val="false"/>
                <w:color w:val="000000"/>
                <w:sz w:val="20"/>
              </w:rPr>
              <w:t>1 -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11" w:id="1"/>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аясында кредиттер бойынша сыйақы мөлшерлемесі бөлігінде субсидия беру" мемлекеттік көрсетілетін қызмет регламенті</w:t>
      </w:r>
    </w:p>
    <w:bookmarkEnd w:id="1"/>
    <w:bookmarkStart w:name="z12" w:id="2"/>
    <w:p>
      <w:pPr>
        <w:spacing w:after="0"/>
        <w:ind w:left="0"/>
        <w:jc w:val="left"/>
      </w:pPr>
      <w:r>
        <w:rPr>
          <w:rFonts w:ascii="Times New Roman"/>
          <w:b/>
          <w:i w:val="false"/>
          <w:color w:val="000000"/>
        </w:rPr>
        <w:t xml:space="preserve"> 1. Жалпы ережелер</w:t>
      </w:r>
    </w:p>
    <w:bookmarkEnd w:id="2"/>
    <w:bookmarkStart w:name="z13" w:id="3"/>
    <w:p>
      <w:pPr>
        <w:spacing w:after="0"/>
        <w:ind w:left="0"/>
        <w:jc w:val="both"/>
      </w:pPr>
      <w:r>
        <w:rPr>
          <w:rFonts w:ascii="Times New Roman"/>
          <w:b w:val="false"/>
          <w:i w:val="false"/>
          <w:color w:val="000000"/>
          <w:sz w:val="28"/>
        </w:rPr>
        <w:t>
      1. "Бизнестiң жол картасы - 2020" бизнесті қолдау мен дамытудың бірыңғай бағдарламасы аясында кредиттер бойынша сыйақы мөршерлемесі бөлігінде субсидия беру" мемлекеттік көрсетілетін қызмет (бұдан әрі – мемлекеттік көрсетілетін қызмет) "Ақмола облысының кәіпкерлік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Өңірлік үйлестіру кеңесі (бұдан әрі – Хаттама) отырысының хаттамасынан үзінді мемлекеттік көрсетілетін қызметтің нәтижесі болып табылады.</w:t>
      </w:r>
      <w:r>
        <w:br/>
      </w:r>
      <w:r>
        <w:rPr>
          <w:rFonts w:ascii="Times New Roman"/>
          <w:b w:val="false"/>
          <w:i w:val="false"/>
          <w:color w:val="000000"/>
          <w:sz w:val="28"/>
        </w:rPr>
        <w:t>
      Мемлекеттік қызмет көрсету нәтижесін ұсыну нысаны – қағаз түрінде.</w:t>
      </w:r>
    </w:p>
    <w:bookmarkEnd w:id="3"/>
    <w:bookmarkStart w:name="z16" w:id="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
    <w:bookmarkStart w:name="z17" w:id="5"/>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Қазақстан Республикасы Ұлттық экономика министрінің 2015 жылғы 24 сәуірдегі № 352 бұйрығымен бекітілген "Бизнестің жол картасы 2020" бизнесті қолдау мен дамытудың бірыңғай бағдарламасы шеңберiнде кредиттер бойынша сыйақы мөршерлемесі бөлігінде субсидия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(Нормативтік құқықтық актілерді мемлекеттік тіркеу тізілімінде № 11181 болып тіркелген).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6.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14 жұмыс күні; </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кеңсесінің маманы хаттама үзіндісін көрсетілетін қызметті алушыға жіберді – 20 минут. </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бөлімнің жауапты орындаушысы материалдармен қоса құжаттарды ӨҮК қарауына жолдайды – 14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p>
    <w:bookmarkEnd w:id="5"/>
    <w:bookmarkStart w:name="z52" w:id="6"/>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6"/>
    <w:bookmarkStart w:name="z53" w:id="7"/>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бөлімнің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14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материалдармен қоса құжаттарды ӨҮК қарауына жолдайды – 14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кредиттер бойынша</w:t>
            </w:r>
            <w:r>
              <w:br/>
            </w:r>
            <w:r>
              <w:rPr>
                <w:rFonts w:ascii="Times New Roman"/>
                <w:b w:val="false"/>
                <w:i w:val="false"/>
                <w:color w:val="000000"/>
                <w:sz w:val="20"/>
              </w:rPr>
              <w:t>сыйақы мөлшерлемесінің бір</w:t>
            </w:r>
            <w:r>
              <w:br/>
            </w:r>
            <w:r>
              <w:rPr>
                <w:rFonts w:ascii="Times New Roman"/>
                <w:b w:val="false"/>
                <w:i w:val="false"/>
                <w:color w:val="000000"/>
                <w:sz w:val="20"/>
              </w:rPr>
              <w:t>бөлігіне субсидия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 қосымша</w:t>
            </w:r>
          </w:p>
        </w:tc>
      </w:tr>
    </w:tbl>
    <w:bookmarkStart w:name="z84" w:id="8"/>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2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30400"/>
                    </a:xfrm>
                    <a:prstGeom prst="rect">
                      <a:avLst/>
                    </a:prstGeom>
                  </pic:spPr>
                </pic:pic>
              </a:graphicData>
            </a:graphic>
          </wp:inline>
        </w:drawing>
      </w:r>
    </w:p>
    <w:p>
      <w:pPr>
        <w:spacing w:after="0"/>
        <w:ind w:left="0"/>
        <w:jc w:val="left"/>
      </w:pPr>
      <w:r>
        <w:br/>
      </w:r>
    </w:p>
    <w:bookmarkStart w:name="z85" w:id="9"/>
    <w:p>
      <w:pPr>
        <w:spacing w:after="0"/>
        <w:ind w:left="0"/>
        <w:jc w:val="left"/>
      </w:pPr>
      <w:r>
        <w:rPr>
          <w:rFonts w:ascii="Times New Roman"/>
          <w:b/>
          <w:i w:val="false"/>
          <w:color w:val="000000"/>
        </w:rPr>
        <w:t xml:space="preserve"> Көрсетілетін қызметті алушы (немесе сенімхат бойынша оның өкілі) бөлімге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9"/>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5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52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708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70800" cy="213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9 қыркүйектегі</w:t>
            </w:r>
            <w:r>
              <w:br/>
            </w:r>
            <w:r>
              <w:rPr>
                <w:rFonts w:ascii="Times New Roman"/>
                <w:b w:val="false"/>
                <w:i w:val="false"/>
                <w:color w:val="000000"/>
                <w:sz w:val="20"/>
              </w:rPr>
              <w:t>№ А-10/434 қаулысына</w:t>
            </w:r>
            <w:r>
              <w:br/>
            </w:r>
            <w:r>
              <w:rPr>
                <w:rFonts w:ascii="Times New Roman"/>
                <w:b w:val="false"/>
                <w:i w:val="false"/>
                <w:color w:val="000000"/>
                <w:sz w:val="20"/>
              </w:rPr>
              <w:t>2 -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88" w:id="10"/>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аясында жеке кәсіпкерлік субъектілерінің кредиттері бойынша кепілдіктер беру" мемлекеттік көрсетілетін қызмет регламенті</w:t>
      </w:r>
    </w:p>
    <w:bookmarkEnd w:id="10"/>
    <w:bookmarkStart w:name="z89" w:id="11"/>
    <w:p>
      <w:pPr>
        <w:spacing w:after="0"/>
        <w:ind w:left="0"/>
        <w:jc w:val="left"/>
      </w:pPr>
      <w:r>
        <w:rPr>
          <w:rFonts w:ascii="Times New Roman"/>
          <w:b/>
          <w:i w:val="false"/>
          <w:color w:val="000000"/>
        </w:rPr>
        <w:t xml:space="preserve"> 1. Жалпы ережелер</w:t>
      </w:r>
    </w:p>
    <w:bookmarkEnd w:id="11"/>
    <w:bookmarkStart w:name="z90" w:id="12"/>
    <w:p>
      <w:pPr>
        <w:spacing w:after="0"/>
        <w:ind w:left="0"/>
        <w:jc w:val="both"/>
      </w:pPr>
      <w:r>
        <w:rPr>
          <w:rFonts w:ascii="Times New Roman"/>
          <w:b w:val="false"/>
          <w:i w:val="false"/>
          <w:color w:val="000000"/>
          <w:sz w:val="28"/>
        </w:rPr>
        <w:t>
      1. "Бизнестің жол картасы 2020" бизнесті қолдау мен дамытудың бірыңғай бағдарламасы аясында жеке кәсіпкерлік субъектілерінің кредиттері бойынша кепiлдiктер беру"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Өңірлік үйлестіру кеңесі отырысының хаттамасынан үзінді (бұдан әрі – Хаттама) мемлекеттік көрсетілетін қызметтің нәтижесі болып табылады.</w:t>
      </w:r>
      <w:r>
        <w:br/>
      </w:r>
      <w:r>
        <w:rPr>
          <w:rFonts w:ascii="Times New Roman"/>
          <w:b w:val="false"/>
          <w:i w:val="false"/>
          <w:color w:val="000000"/>
          <w:sz w:val="28"/>
        </w:rPr>
        <w:t>
      Мемлекеттік қызмет көрсету нәтижесін ұсыну нысаны – қағаз түрінде.</w:t>
      </w:r>
    </w:p>
    <w:bookmarkEnd w:id="12"/>
    <w:bookmarkStart w:name="z93" w:id="1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3"/>
    <w:bookmarkStart w:name="z94" w:id="14"/>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(немесе сенімхат бойынша оның өкілдігі) Қазақстан Республикасы Ұлттық экономика министрінің 2015 жылғы 24 сәуірдегі № 352 бұйрығымен бекітілген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(Нормативтік құқықтық актілерді мемлекеттік тіркеу тізілімінде № 11181 болып тіркелген).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 xml:space="preserve">6. Қызмет көрсету процесінің құрамына кіретін әрбір рәсімдердің (іс-қимылдың) мазмұны, оны орындау ұзақтығы: </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тексереді, материалдарымен қоса құжаттарды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береді – 20 минут.</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p>
    <w:bookmarkEnd w:id="14"/>
    <w:bookmarkStart w:name="z129" w:id="15"/>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15"/>
    <w:bookmarkStart w:name="z130" w:id="16"/>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1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 </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құжаттардың толықтығын тексереді, материалдарымен қоса құжаттарды ӨҮК қарауына жолдайды – 3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береді – 20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шеңберiнде кредиттер бойынша</w:t>
            </w:r>
            <w:r>
              <w:br/>
            </w:r>
            <w:r>
              <w:rPr>
                <w:rFonts w:ascii="Times New Roman"/>
                <w:b w:val="false"/>
                <w:i w:val="false"/>
                <w:color w:val="000000"/>
                <w:sz w:val="20"/>
              </w:rPr>
              <w:t>кепiлдiктер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егламентінің</w:t>
            </w:r>
            <w:r>
              <w:br/>
            </w:r>
            <w:r>
              <w:rPr>
                <w:rFonts w:ascii="Times New Roman"/>
                <w:b w:val="false"/>
                <w:i w:val="false"/>
                <w:color w:val="000000"/>
                <w:sz w:val="20"/>
              </w:rPr>
              <w:t>қосымшасы</w:t>
            </w:r>
          </w:p>
        </w:tc>
      </w:tr>
    </w:tbl>
    <w:bookmarkStart w:name="z162" w:id="17"/>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2020" бизнесті қолдау мен дамытудың бірыңғай бағдарламасы шеңберiнде кредиттер бойынша кепiлдiктер беру" мемлекеттік қызмет көрсету бизнес-процестерінің анықтамалығы </w:t>
      </w:r>
    </w:p>
    <w:bookmarkEnd w:id="1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400300"/>
                    </a:xfrm>
                    <a:prstGeom prst="rect">
                      <a:avLst/>
                    </a:prstGeom>
                  </pic:spPr>
                </pic:pic>
              </a:graphicData>
            </a:graphic>
          </wp:inline>
        </w:drawing>
      </w:r>
    </w:p>
    <w:p>
      <w:pPr>
        <w:spacing w:after="0"/>
        <w:ind w:left="0"/>
        <w:jc w:val="left"/>
      </w:pPr>
      <w:r>
        <w:br/>
      </w:r>
    </w:p>
    <w:bookmarkStart w:name="z163" w:id="18"/>
    <w:p>
      <w:pPr>
        <w:spacing w:after="0"/>
        <w:ind w:left="0"/>
        <w:jc w:val="left"/>
      </w:pPr>
      <w:r>
        <w:rPr>
          <w:rFonts w:ascii="Times New Roman"/>
          <w:b/>
          <w:i w:val="false"/>
          <w:color w:val="000000"/>
        </w:rPr>
        <w:t xml:space="preserve"> Көрсетілетін қызметті алушы (немесе сенімхат бойынша оның өкілдігі) бөлімге жүгінген кезде "Бизнестің жол картасы 2020" бизнесті қолдау мен дамытудың бірыңғай бағдарламасы шеңберiнде кредиттер бойынша кепiлдiктер беру" мемлекеттік қызмет көрсету бизнес-процестерінің анықтамалығы </w:t>
      </w:r>
    </w:p>
    <w:bookmarkEnd w:id="1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03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5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200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278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9 қыркүйектегі</w:t>
            </w:r>
            <w:r>
              <w:br/>
            </w:r>
            <w:r>
              <w:rPr>
                <w:rFonts w:ascii="Times New Roman"/>
                <w:b w:val="false"/>
                <w:i w:val="false"/>
                <w:color w:val="000000"/>
                <w:sz w:val="20"/>
              </w:rPr>
              <w:t>№ А-10/434 қаулысына</w:t>
            </w:r>
            <w:r>
              <w:br/>
            </w:r>
            <w:r>
              <w:rPr>
                <w:rFonts w:ascii="Times New Roman"/>
                <w:b w:val="false"/>
                <w:i w:val="false"/>
                <w:color w:val="000000"/>
                <w:sz w:val="20"/>
              </w:rPr>
              <w:t>3 -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166" w:id="19"/>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аясында мемлекеттік гранттар беру" мемлекеттік көрсетілетін қызмет регламенті</w:t>
      </w:r>
    </w:p>
    <w:bookmarkEnd w:id="19"/>
    <w:bookmarkStart w:name="z167" w:id="20"/>
    <w:p>
      <w:pPr>
        <w:spacing w:after="0"/>
        <w:ind w:left="0"/>
        <w:jc w:val="left"/>
      </w:pPr>
      <w:r>
        <w:rPr>
          <w:rFonts w:ascii="Times New Roman"/>
          <w:b/>
          <w:i w:val="false"/>
          <w:color w:val="000000"/>
        </w:rPr>
        <w:t xml:space="preserve"> 1. Жалпы ережелер</w:t>
      </w:r>
    </w:p>
    <w:bookmarkEnd w:id="20"/>
    <w:bookmarkStart w:name="z168" w:id="21"/>
    <w:p>
      <w:pPr>
        <w:spacing w:after="0"/>
        <w:ind w:left="0"/>
        <w:jc w:val="both"/>
      </w:pPr>
      <w:r>
        <w:rPr>
          <w:rFonts w:ascii="Times New Roman"/>
          <w:b w:val="false"/>
          <w:i w:val="false"/>
          <w:color w:val="000000"/>
          <w:sz w:val="28"/>
        </w:rPr>
        <w:t>
      1. "Бизнестің жол картасы - 2020" бизнесті қолдау мен дамытудың бірыңғай бағдарламасы аясында мемлекеттік гранттар беру" мемлекеттік көрсетілетін қызмет (бұдан әрі – мемлекеттік көрсетілетін қызмет) "Ақмола облысының кәіпкерлік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Көрсетілетін мемлекеттік қызметтің нәтижесі грант беру туралы шарт (бұдан әрі - шарт) болып табылады.</w:t>
      </w:r>
      <w:r>
        <w:br/>
      </w:r>
      <w:r>
        <w:rPr>
          <w:rFonts w:ascii="Times New Roman"/>
          <w:b w:val="false"/>
          <w:i w:val="false"/>
          <w:color w:val="000000"/>
          <w:sz w:val="28"/>
        </w:rPr>
        <w:t>
      Мемлекеттік қызмет көрсетудің нәтижесін ұсынудың нысаны: қағаз түрінде.</w:t>
      </w:r>
    </w:p>
    <w:bookmarkEnd w:id="21"/>
    <w:bookmarkStart w:name="z171" w:id="2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2"/>
    <w:bookmarkStart w:name="z172" w:id="23"/>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Қазақстан Республикасы Ұлттық экономика министрінің 2015 жылғы 24 сәуірдегі № 352 бұйрығымен бекітілген "Бизнестің жол картасы 2020" бизнесті қолдау мен дамытудың бірыңғай бағдарламасы шеңберiнде мемлекеттік гранттар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(Нормативтік құқықтық актілерді мемлекеттік тіркеу тізілімінде № 11181 болып тіркелген).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 xml:space="preserve">6. Қызмет көрсету процесінің құрамына кіретін әрбір рәсімдердің (іс-қимылдың) мазмұны, оны орындау ұзақтығы: </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тексереді.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37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7)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8)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9)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Көрсетілетін қызметті алушы (немесе сенімхат бойынша оның өкілдігі)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бағдарлама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тексеруді жүзеге асырады,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33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8)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КК және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КК және ӨҮК отырысының хаттамасын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грант беру туралы шартты беру</w:t>
      </w:r>
    </w:p>
    <w:bookmarkEnd w:id="23"/>
    <w:bookmarkStart w:name="z209" w:id="24"/>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24"/>
    <w:bookmarkStart w:name="z210" w:id="25"/>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КК;</w:t>
      </w:r>
      <w:r>
        <w:br/>
      </w:r>
      <w:r>
        <w:rPr>
          <w:rFonts w:ascii="Times New Roman"/>
          <w:b w:val="false"/>
          <w:i w:val="false"/>
          <w:color w:val="000000"/>
          <w:sz w:val="28"/>
        </w:rPr>
        <w:t xml:space="preserve">
      </w:t>
      </w:r>
      <w:r>
        <w:rPr>
          <w:rFonts w:ascii="Times New Roman"/>
          <w:b w:val="false"/>
          <w:i w:val="false"/>
          <w:color w:val="000000"/>
          <w:sz w:val="28"/>
        </w:rPr>
        <w:t>8) ӨҮК.</w:t>
      </w:r>
      <w:r>
        <w:br/>
      </w:r>
      <w:r>
        <w:rPr>
          <w:rFonts w:ascii="Times New Roman"/>
          <w:b w:val="false"/>
          <w:i w:val="false"/>
          <w:color w:val="000000"/>
          <w:sz w:val="28"/>
        </w:rPr>
        <w:t xml:space="preserve">
      </w:t>
      </w:r>
      <w:r>
        <w:rPr>
          <w:rFonts w:ascii="Times New Roman"/>
          <w:b w:val="false"/>
          <w:i w:val="false"/>
          <w:color w:val="000000"/>
          <w:sz w:val="28"/>
        </w:rPr>
        <w:t>9. Әрбір рәсімдердің (іс-қимылдың) орындалу ұзақтығын көрсете отырып, бөлімшелер (қызметкерлер) арасындағы рәсімдер (іс-қимылдар) кезеңділігінің сипаттамасы: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тексереді.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37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7)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8)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шарт дайындайды. Нәтижесі – шарт дайындау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көрсетілетін қызметті алушыға грант беру туралы шартты береді – 20 минут.</w:t>
      </w:r>
      <w:r>
        <w:br/>
      </w:r>
      <w:r>
        <w:rPr>
          <w:rFonts w:ascii="Times New Roman"/>
          <w:b w:val="false"/>
          <w:i w:val="false"/>
          <w:color w:val="000000"/>
          <w:sz w:val="28"/>
        </w:rPr>
        <w:t>
      Көрсетілетін қызметті алушы (немесе сенімхат бойынша оның өкілдігі)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бағдарлама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тексеруді жүзеге асырады,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33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8)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мемлекеттік</w:t>
            </w:r>
            <w:r>
              <w:br/>
            </w:r>
            <w:r>
              <w:rPr>
                <w:rFonts w:ascii="Times New Roman"/>
                <w:b w:val="false"/>
                <w:i w:val="false"/>
                <w:color w:val="000000"/>
                <w:sz w:val="20"/>
              </w:rPr>
              <w:t>гранттар беру" мемлекеттік</w:t>
            </w:r>
            <w:r>
              <w:br/>
            </w:r>
            <w:r>
              <w:rPr>
                <w:rFonts w:ascii="Times New Roman"/>
                <w:b w:val="false"/>
                <w:i w:val="false"/>
                <w:color w:val="000000"/>
                <w:sz w:val="20"/>
              </w:rPr>
              <w:t>көрсетілетін қызмет регламенті</w:t>
            </w:r>
            <w:r>
              <w:br/>
            </w:r>
            <w:r>
              <w:rPr>
                <w:rFonts w:ascii="Times New Roman"/>
                <w:b w:val="false"/>
                <w:i w:val="false"/>
                <w:color w:val="000000"/>
                <w:sz w:val="20"/>
              </w:rPr>
              <w:t>қосымша</w:t>
            </w:r>
          </w:p>
        </w:tc>
      </w:tr>
    </w:tbl>
    <w:bookmarkStart w:name="z245" w:id="26"/>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26"/>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57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36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62700" cy="2413000"/>
                    </a:xfrm>
                    <a:prstGeom prst="rect">
                      <a:avLst/>
                    </a:prstGeom>
                  </pic:spPr>
                </pic:pic>
              </a:graphicData>
            </a:graphic>
          </wp:inline>
        </w:drawing>
      </w:r>
    </w:p>
    <w:p>
      <w:pPr>
        <w:spacing w:after="0"/>
        <w:ind w:left="0"/>
        <w:jc w:val="left"/>
      </w:pPr>
      <w:r>
        <w:br/>
      </w:r>
    </w:p>
    <w:bookmarkStart w:name="z246" w:id="27"/>
    <w:p>
      <w:pPr>
        <w:spacing w:after="0"/>
        <w:ind w:left="0"/>
        <w:jc w:val="left"/>
      </w:pPr>
      <w:r>
        <w:rPr>
          <w:rFonts w:ascii="Times New Roman"/>
          <w:b/>
          <w:i w:val="false"/>
          <w:color w:val="000000"/>
        </w:rPr>
        <w:t xml:space="preserve"> Көрсетілетін қызметті алушы (немесе сенімхат бойынша оның өкілі) бөлімге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 </w:t>
      </w:r>
    </w:p>
    <w:bookmarkEnd w:id="2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7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362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62700" cy="276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9 қыркүйектегі</w:t>
            </w:r>
            <w:r>
              <w:br/>
            </w:r>
            <w:r>
              <w:rPr>
                <w:rFonts w:ascii="Times New Roman"/>
                <w:b w:val="false"/>
                <w:i w:val="false"/>
                <w:color w:val="000000"/>
                <w:sz w:val="20"/>
              </w:rPr>
              <w:t>№ А-10/434 қаулысына</w:t>
            </w:r>
            <w:r>
              <w:br/>
            </w:r>
            <w:r>
              <w:rPr>
                <w:rFonts w:ascii="Times New Roman"/>
                <w:b w:val="false"/>
                <w:i w:val="false"/>
                <w:color w:val="000000"/>
                <w:sz w:val="20"/>
              </w:rPr>
              <w:t>4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249" w:id="28"/>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аясында өндірістік (индустриялық) инфрақұрылымды дамыту бойынша қолдау көрсету" мемлекеттік қызмет регламенті</w:t>
      </w:r>
    </w:p>
    <w:bookmarkEnd w:id="28"/>
    <w:bookmarkStart w:name="z250" w:id="29"/>
    <w:p>
      <w:pPr>
        <w:spacing w:after="0"/>
        <w:ind w:left="0"/>
        <w:jc w:val="left"/>
      </w:pPr>
      <w:r>
        <w:rPr>
          <w:rFonts w:ascii="Times New Roman"/>
          <w:b/>
          <w:i w:val="false"/>
          <w:color w:val="000000"/>
        </w:rPr>
        <w:t xml:space="preserve"> 1. Жалпы ережелер</w:t>
      </w:r>
    </w:p>
    <w:bookmarkEnd w:id="29"/>
    <w:bookmarkStart w:name="z251" w:id="30"/>
    <w:p>
      <w:pPr>
        <w:spacing w:after="0"/>
        <w:ind w:left="0"/>
        <w:jc w:val="both"/>
      </w:pPr>
      <w:r>
        <w:rPr>
          <w:rFonts w:ascii="Times New Roman"/>
          <w:b w:val="false"/>
          <w:i w:val="false"/>
          <w:color w:val="000000"/>
          <w:sz w:val="28"/>
        </w:rPr>
        <w:t>
      1. "Бизнестің жол картасы – 2020" бизнесті қолдау мен дамытудың бірыңғай бағдарламасы аясында өндірістік (индустриялық) инфрақұрылымды дамыту бойынша қолдау көрсету" мемлекеттік көрсетілетін қызмет (бұдан әрі – мемлекеттік көрсетілетін қызмет) облыстық атқарушы органдары мемлекеттік мекемесімен көрсетіледі (бұдан әрі – көрсетілетін қызметті беруші).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Өңірлік үйлестіру кеңесі (бұдан әрі – Хаттама) отырысының хаттамасынан үзінді мемлекеттік көрсетілетін қызметтің нәтижесі болып табылады.</w:t>
      </w:r>
      <w:r>
        <w:br/>
      </w:r>
      <w:r>
        <w:rPr>
          <w:rFonts w:ascii="Times New Roman"/>
          <w:b w:val="false"/>
          <w:i w:val="false"/>
          <w:color w:val="000000"/>
          <w:sz w:val="28"/>
        </w:rPr>
        <w:t>
      Мемлекеттік қызмет көрсету нәтижесін ұсыну нысаны – қағаз түрінде.</w:t>
      </w:r>
    </w:p>
    <w:bookmarkEnd w:id="30"/>
    <w:bookmarkStart w:name="z254" w:id="3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1"/>
    <w:bookmarkStart w:name="z255" w:id="32"/>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(немесе сенімхат бойынша оның өкілдігі) Қазақстан Республикасы Ұлттық экономика министрінің 2015 жылғы 24 сәуірдегі № 352 бұйрығымен бекітілген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(Нормативтік құқықтық актілерді мемлекеттік тіркеу тізілімінде № 11181 болып тіркелген).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6.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10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 xml:space="preserve">8) жауапты орындаушы хаттама үзіндісін әзірлейді, көрсетілетін қызметті берушінің басшысына жолдайды - 30 минут; </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бөлімнің жауапты орындаушысы құжаттарды тексереді, материалдармен қоса құжаттарды ӨҮК қарауына жолдайды – 5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p>
    <w:bookmarkEnd w:id="32"/>
    <w:bookmarkStart w:name="z290" w:id="33"/>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33"/>
    <w:bookmarkStart w:name="z291" w:id="34"/>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ӨҮК қарауына жолдайды – 10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материалдармен қоса құжаттарды ӨҮК қарауына жолдайды – 5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өндірістік</w:t>
            </w:r>
            <w:r>
              <w:br/>
            </w:r>
            <w:r>
              <w:rPr>
                <w:rFonts w:ascii="Times New Roman"/>
                <w:b w:val="false"/>
                <w:i w:val="false"/>
                <w:color w:val="000000"/>
                <w:sz w:val="20"/>
              </w:rPr>
              <w:t>(индустриялық)</w:t>
            </w:r>
            <w:r>
              <w:br/>
            </w:r>
            <w:r>
              <w:rPr>
                <w:rFonts w:ascii="Times New Roman"/>
                <w:b w:val="false"/>
                <w:i w:val="false"/>
                <w:color w:val="000000"/>
                <w:sz w:val="20"/>
              </w:rPr>
              <w:t>инфрақұрылымды дамыту</w:t>
            </w:r>
            <w:r>
              <w:br/>
            </w:r>
            <w:r>
              <w:rPr>
                <w:rFonts w:ascii="Times New Roman"/>
                <w:b w:val="false"/>
                <w:i w:val="false"/>
                <w:color w:val="000000"/>
                <w:sz w:val="20"/>
              </w:rPr>
              <w:t>бойынша қолдау көрсету"</w:t>
            </w:r>
            <w:r>
              <w:br/>
            </w:r>
            <w:r>
              <w:rPr>
                <w:rFonts w:ascii="Times New Roman"/>
                <w:b w:val="false"/>
                <w:i w:val="false"/>
                <w:color w:val="000000"/>
                <w:sz w:val="20"/>
              </w:rPr>
              <w:t>мемлекеттік қызмет регламенті</w:t>
            </w:r>
            <w:r>
              <w:br/>
            </w:r>
            <w:r>
              <w:rPr>
                <w:rFonts w:ascii="Times New Roman"/>
                <w:b w:val="false"/>
                <w:i w:val="false"/>
                <w:color w:val="000000"/>
                <w:sz w:val="20"/>
              </w:rPr>
              <w:t>қосымша</w:t>
            </w:r>
          </w:p>
        </w:tc>
      </w:tr>
    </w:tbl>
    <w:bookmarkStart w:name="z323" w:id="35"/>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көрсету"Мемлекеттік қызмет көрсетудің бизнес-процестерінің анықтамалығы </w:t>
      </w:r>
    </w:p>
    <w:bookmarkEnd w:id="35"/>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7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501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50100" cy="1917700"/>
                    </a:xfrm>
                    <a:prstGeom prst="rect">
                      <a:avLst/>
                    </a:prstGeom>
                  </pic:spPr>
                </pic:pic>
              </a:graphicData>
            </a:graphic>
          </wp:inline>
        </w:drawing>
      </w:r>
    </w:p>
    <w:p>
      <w:pPr>
        <w:spacing w:after="0"/>
        <w:ind w:left="0"/>
        <w:jc w:val="left"/>
      </w:pPr>
      <w:r>
        <w:br/>
      </w:r>
    </w:p>
    <w:bookmarkStart w:name="z324" w:id="36"/>
    <w:p>
      <w:pPr>
        <w:spacing w:after="0"/>
        <w:ind w:left="0"/>
        <w:jc w:val="left"/>
      </w:pPr>
      <w:r>
        <w:rPr>
          <w:rFonts w:ascii="Times New Roman"/>
          <w:b/>
          <w:i w:val="false"/>
          <w:color w:val="000000"/>
        </w:rPr>
        <w:t xml:space="preserve"> Көрсетілетін қызметті алушы (немесе сенімхат бойынша оның өкілдігі) бөлімге жүгінген кезде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қызмет көрсетудің бизнес-процестерінің анықтамалығы </w:t>
      </w:r>
    </w:p>
    <w:bookmarkEnd w:id="36"/>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43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238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19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2667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