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f9c93" w14:textId="1af9c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аппараты" мемлекеттік мекемесінің "Б" корпусы мемлекеттік әкімшілік қызметшілерінің қызметін жыл сайынғы бағалаудың үлгілік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2016 жылғы 26 сәуірдегі № С-2/9 шешімі. Ақмола облысының Әділет департаментінде 2016 жылғы 26 мамырда № 5386 болып тіркелді. Күші жойылды - Ақмола облысы Көкшетау қалалық мәслихатының 2017 жылғы 1 наурыздағы № С-8/3 шешімімен</w:t>
      </w:r>
    </w:p>
    <w:p>
      <w:pPr>
        <w:spacing w:after="0"/>
        <w:ind w:left="0"/>
        <w:jc w:val="left"/>
      </w:pPr>
      <w:r>
        <w:rPr>
          <w:rFonts w:ascii="Times New Roman"/>
          <w:b w:val="false"/>
          <w:i w:val="false"/>
          <w:color w:val="ff0000"/>
          <w:sz w:val="28"/>
        </w:rPr>
        <w:t xml:space="preserve">      Ескерту. Күші жойылды - Ақмола облысы Көкшетау қалалық мәслихатының 01.03.2017 </w:t>
      </w:r>
      <w:r>
        <w:rPr>
          <w:rFonts w:ascii="Times New Roman"/>
          <w:b w:val="false"/>
          <w:i w:val="false"/>
          <w:color w:val="ff0000"/>
          <w:sz w:val="28"/>
        </w:rPr>
        <w:t>№ С-8/3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12705 болып тіркелген) сәйкес, Көкшетау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берілген "Көкшетау қалалық мәслихатының аппараты" мемлекеттік мекемесінің "Б" корпусы мемлекеттік әкімшілік қызметшілерінің қызметіне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шешiм Ақмола облысы Әдiлет департаментiнде мемлекеттiк тiркелген күннен бастап күшiне енедi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 Көкшетау</w:t>
            </w:r>
            <w:r>
              <w:br/>
            </w:r>
            <w:r>
              <w:rPr>
                <w:rFonts w:ascii="Times New Roman"/>
                <w:b w:val="false"/>
                <w:i/>
                <w:color w:val="000000"/>
                <w:sz w:val="20"/>
              </w:rPr>
              <w:t>қалалық мәслихатының 2-ші</w:t>
            </w:r>
            <w:r>
              <w:br/>
            </w:r>
            <w:r>
              <w:rPr>
                <w:rFonts w:ascii="Times New Roman"/>
                <w:b w:val="false"/>
                <w:i/>
                <w:color w:val="000000"/>
                <w:sz w:val="20"/>
              </w:rPr>
              <w:t>кезекті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В.Шиманский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r>
              <w:br/>
            </w:r>
            <w:r>
              <w:rPr>
                <w:rFonts w:ascii="Times New Roman"/>
                <w:b w:val="false"/>
                <w:i/>
                <w:color w:val="000000"/>
                <w:sz w:val="20"/>
              </w:rPr>
              <w:t>Көкшетау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Б.Ғайса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2016 жылғы 26 сәуірдегі</w:t>
            </w:r>
            <w:r>
              <w:br/>
            </w:r>
            <w:r>
              <w:rPr>
                <w:rFonts w:ascii="Times New Roman"/>
                <w:b w:val="false"/>
                <w:i w:val="false"/>
                <w:color w:val="000000"/>
                <w:sz w:val="20"/>
              </w:rPr>
              <w:t>№ С-2/9 шешіміне</w:t>
            </w:r>
            <w:r>
              <w:br/>
            </w:r>
            <w:r>
              <w:rPr>
                <w:rFonts w:ascii="Times New Roman"/>
                <w:b w:val="false"/>
                <w:i w:val="false"/>
                <w:color w:val="000000"/>
                <w:sz w:val="20"/>
              </w:rPr>
              <w:t>қосымша</w:t>
            </w:r>
          </w:p>
        </w:tc>
      </w:tr>
    </w:tbl>
    <w:bookmarkStart w:name="z5" w:id="0"/>
    <w:p>
      <w:pPr>
        <w:spacing w:after="0"/>
        <w:ind w:left="0"/>
        <w:jc w:val="left"/>
      </w:pPr>
      <w:r>
        <w:rPr>
          <w:rFonts w:ascii="Times New Roman"/>
          <w:b/>
          <w:i w:val="false"/>
          <w:color w:val="000000"/>
        </w:rPr>
        <w:t xml:space="preserve"> "Көкшетау қалалық мәслихатының аппараты" мемлекеттік мекемесінің "Б" корпусы мемлекеттік әкімшілік қызметшілерінің қызметін жыл сайынғы бағалаудың әдістемесі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Жергілікті бюджеттен қаржыландырылатын облыстық атқарушы органдардың, астананың, республикалық маңызы бар қаланың атқарушы органдарының басшыларын бағалауды облыс, астана, республикалық маңызы бар қаланың әкімі не қалып бойынша оның 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Комиссия хатшысы қалалық мәслихат аппаратының лауазымдық нұсқаулығы бойынша кадрлық жұмыстарды жүргізетін бас маман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хатшысы дауыс беруге қатыспайды.</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Жұмыстың жеке жоспарын құрастыру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қалалық мәслихат аппаратының лауазымдық нұсқаулығы бойынша кадрлық жұмыстарды жүргізетін бас маманына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3. Бағалауды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Комиссия хатшысы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Комиссия хатшысы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30" w:id="3"/>
    <w:p>
      <w:pPr>
        <w:spacing w:after="0"/>
        <w:ind w:left="0"/>
        <w:jc w:val="left"/>
      </w:pPr>
      <w:r>
        <w:rPr>
          <w:rFonts w:ascii="Times New Roman"/>
          <w:b/>
          <w:i w:val="false"/>
          <w:color w:val="000000"/>
        </w:rPr>
        <w:t xml:space="preserve"> 4. Лауазымдық міндеттерді орындауды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 xml:space="preserve">21. Еңбек тәртібін бұзуға: </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қалалық мәслихат аппаратының лауазымдық нұсқаулығы бойынша кадрлық жұмыстарды жүргізетін бас маманы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қалалық мәслихат аппаратының лауазымдық нұсқаулығы бойынша кадрлық жұмыстарды жүргізетін бас маманы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қалалық мәслихат аппаратының лауазымдық нұсқаулығы бойынша кадрлық жұмыстарды жүргізетін бас маманы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47" w:id="4"/>
    <w:p>
      <w:pPr>
        <w:spacing w:after="0"/>
        <w:ind w:left="0"/>
        <w:jc w:val="left"/>
      </w:pPr>
      <w:r>
        <w:rPr>
          <w:rFonts w:ascii="Times New Roman"/>
          <w:b/>
          <w:i w:val="false"/>
          <w:color w:val="000000"/>
        </w:rPr>
        <w:t xml:space="preserve"> 5. Жеке жұмыс жоспарын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қалалық мәслихат аппаратының лауазымдық нұсқаулығы бойынша кадрлық жұмыстарды жүргізетін бас маманы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51" w:id="5"/>
    <w:p>
      <w:pPr>
        <w:spacing w:after="0"/>
        <w:ind w:left="0"/>
        <w:jc w:val="left"/>
      </w:pPr>
      <w:r>
        <w:rPr>
          <w:rFonts w:ascii="Times New Roman"/>
          <w:b/>
          <w:i w:val="false"/>
          <w:color w:val="000000"/>
        </w:rPr>
        <w:t xml:space="preserve"> 6. Айналмалы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қалалық мәслихат аппаратының лауазымдық нұсқаулығы бойынша кадрлық жұмыстарды жүргізетін бас маман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қалалық мәслихат аппаратының лауазымдық нұсқаулығы бойынша кадрлық жұмыстарды жүргізетін бас маманына жіберіледі.</w:t>
      </w:r>
      <w:r>
        <w:br/>
      </w:r>
      <w:r>
        <w:rPr>
          <w:rFonts w:ascii="Times New Roman"/>
          <w:b w:val="false"/>
          <w:i w:val="false"/>
          <w:color w:val="000000"/>
          <w:sz w:val="28"/>
        </w:rPr>
        <w:t>
      </w:t>
      </w:r>
      <w:r>
        <w:rPr>
          <w:rFonts w:ascii="Times New Roman"/>
          <w:b w:val="false"/>
          <w:i w:val="false"/>
          <w:color w:val="000000"/>
          <w:sz w:val="28"/>
        </w:rPr>
        <w:t>33. Комиссия хатшысы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61" w:id="6"/>
    <w:p>
      <w:pPr>
        <w:spacing w:after="0"/>
        <w:ind w:left="0"/>
        <w:jc w:val="left"/>
      </w:pPr>
      <w:r>
        <w:rPr>
          <w:rFonts w:ascii="Times New Roman"/>
          <w:b/>
          <w:i w:val="false"/>
          <w:color w:val="000000"/>
        </w:rPr>
        <w:t xml:space="preserve"> 7. Қорытынды баға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Комиссия хатшысы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66" w:id="7"/>
    <w:p>
      <w:pPr>
        <w:spacing w:after="0"/>
        <w:ind w:left="0"/>
        <w:jc w:val="left"/>
      </w:pPr>
      <w:r>
        <w:rPr>
          <w:rFonts w:ascii="Times New Roman"/>
          <w:b/>
          <w:i w:val="false"/>
          <w:color w:val="000000"/>
        </w:rPr>
        <w:t xml:space="preserve"> 8. Комиссияның бағалау нәтижелерін қарауы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39.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Комиссия хатшысы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w:t>
      </w:r>
      <w:r>
        <w:br/>
      </w:r>
      <w:r>
        <w:rPr>
          <w:rFonts w:ascii="Times New Roman"/>
          <w:b w:val="false"/>
          <w:i w:val="false"/>
          <w:color w:val="000000"/>
          <w:sz w:val="28"/>
        </w:rPr>
        <w:t>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қалалық мәслихат аппаратының лауазымдық нұсқаулығы бойынша кадрлық жұмыстарды жүргізетін бас маманы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қалалық мәслихат аппаратының лауазымдық нұсқаулығы бойынша кадрлық жұмыстарды жүргізетін бас маманында сақталады.</w:t>
      </w:r>
      <w:r>
        <w:br/>
      </w:r>
      <w:r>
        <w:rPr>
          <w:rFonts w:ascii="Times New Roman"/>
          <w:b w:val="false"/>
          <w:i w:val="false"/>
          <w:color w:val="000000"/>
          <w:sz w:val="28"/>
        </w:rPr>
        <w:t>
</w:t>
      </w:r>
    </w:p>
    <w:bookmarkStart w:name="z80" w:id="8"/>
    <w:p>
      <w:pPr>
        <w:spacing w:after="0"/>
        <w:ind w:left="0"/>
        <w:jc w:val="left"/>
      </w:pPr>
      <w:r>
        <w:rPr>
          <w:rFonts w:ascii="Times New Roman"/>
          <w:b/>
          <w:i w:val="false"/>
          <w:color w:val="000000"/>
        </w:rPr>
        <w:t xml:space="preserve"> 9. Бағалау нәтижелеріне шағымдану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85" w:id="9"/>
    <w:p>
      <w:pPr>
        <w:spacing w:after="0"/>
        <w:ind w:left="0"/>
        <w:jc w:val="left"/>
      </w:pPr>
      <w:r>
        <w:rPr>
          <w:rFonts w:ascii="Times New Roman"/>
          <w:b/>
          <w:i w:val="false"/>
          <w:color w:val="000000"/>
        </w:rPr>
        <w:t xml:space="preserve"> 10. Бағалау нәтижелері бойынша шешім қабылдау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93" w:id="10"/>
    <w:p>
      <w:pPr>
        <w:spacing w:after="0"/>
        <w:ind w:left="0"/>
        <w:jc w:val="left"/>
      </w:pPr>
      <w:r>
        <w:rPr>
          <w:rFonts w:ascii="Times New Roman"/>
          <w:b/>
          <w:i w:val="false"/>
          <w:color w:val="000000"/>
        </w:rPr>
        <w:t xml:space="preserve"> "Б" корпусы мемлекеттік әкімшілік қызметшісінің жеке жұмыс</w:t>
      </w:r>
      <w:r>
        <w:br/>
      </w:r>
      <w:r>
        <w:rPr>
          <w:rFonts w:ascii="Times New Roman"/>
          <w:b/>
          <w:i w:val="false"/>
          <w:color w:val="000000"/>
        </w:rPr>
        <w:t>жоспары жыл (жеке жоспар құрастырылатын кезең)</w:t>
      </w:r>
    </w:p>
    <w:bookmarkEnd w:id="10"/>
    <w:p>
      <w:pPr>
        <w:spacing w:after="0"/>
        <w:ind w:left="0"/>
        <w:jc w:val="left"/>
      </w:pPr>
      <w:r>
        <w:rPr>
          <w:rFonts w:ascii="Times New Roman"/>
          <w:b w:val="false"/>
          <w:i w:val="false"/>
          <w:color w:val="000000"/>
          <w:sz w:val="28"/>
        </w:rPr>
        <w:t>      Қызметшінің Т.А.Ә. (болған жағдайда):______________________</w:t>
      </w:r>
      <w:r>
        <w:br/>
      </w:r>
      <w:r>
        <w:rPr>
          <w:rFonts w:ascii="Times New Roman"/>
          <w:b w:val="false"/>
          <w:i w:val="false"/>
          <w:color w:val="000000"/>
          <w:sz w:val="28"/>
        </w:rPr>
        <w:t>
      Қызметшінің лауазымы: _____________________________________</w:t>
      </w:r>
      <w:r>
        <w:br/>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4730"/>
        <w:gridCol w:w="3889"/>
      </w:tblGrid>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0"/>
        <w:gridCol w:w="7170"/>
      </w:tblGrid>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Т.А.Ә. (болған жағдайда)_______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w:t>
            </w:r>
            <w:r>
              <w:br/>
            </w:r>
            <w:r>
              <w:rPr>
                <w:rFonts w:ascii="Times New Roman"/>
                <w:b w:val="false"/>
                <w:i w:val="false"/>
                <w:color w:val="000000"/>
                <w:sz w:val="20"/>
              </w:rPr>
              <w:t>_________________________________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95" w:id="11"/>
    <w:p>
      <w:pPr>
        <w:spacing w:after="0"/>
        <w:ind w:left="0"/>
        <w:jc w:val="left"/>
      </w:pPr>
      <w:r>
        <w:rPr>
          <w:rFonts w:ascii="Times New Roman"/>
          <w:b/>
          <w:i w:val="false"/>
          <w:color w:val="000000"/>
        </w:rPr>
        <w:t xml:space="preserve"> Бағалау парағы</w:t>
      </w:r>
    </w:p>
    <w:bookmarkEnd w:id="11"/>
    <w:p>
      <w:pPr>
        <w:spacing w:after="0"/>
        <w:ind w:left="0"/>
        <w:jc w:val="left"/>
      </w:pPr>
      <w:r>
        <w:rPr>
          <w:rFonts w:ascii="Times New Roman"/>
          <w:b w:val="false"/>
          <w:i w:val="false"/>
          <w:color w:val="000000"/>
          <w:sz w:val="28"/>
        </w:rPr>
        <w:t>      _____________________тоқсан_____жыл</w:t>
      </w:r>
      <w:r>
        <w:br/>
      </w:r>
      <w:r>
        <w:rPr>
          <w:rFonts w:ascii="Times New Roman"/>
          <w:b w:val="false"/>
          <w:i w:val="false"/>
          <w:color w:val="000000"/>
          <w:sz w:val="28"/>
        </w:rPr>
        <w:t>
      (бағаланатын кезең)</w:t>
      </w:r>
      <w:r>
        <w:br/>
      </w:r>
      <w:r>
        <w:rPr>
          <w:rFonts w:ascii="Times New Roman"/>
          <w:b w:val="false"/>
          <w:i w:val="false"/>
          <w:color w:val="000000"/>
          <w:sz w:val="28"/>
        </w:rPr>
        <w:t>
      Бағаланатын қызметшінің Т.А.Ә. (болған жағдайда): 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2168"/>
        <w:gridCol w:w="1597"/>
        <w:gridCol w:w="1598"/>
        <w:gridCol w:w="2169"/>
        <w:gridCol w:w="1598"/>
        <w:gridCol w:w="1598"/>
        <w:gridCol w:w="512"/>
      </w:tblGrid>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7"/>
        <w:gridCol w:w="5913"/>
      </w:tblGrid>
      <w:tr>
        <w:trPr>
          <w:trHeight w:val="30" w:hRule="atLeast"/>
        </w:trPr>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w:t>
            </w:r>
            <w:r>
              <w:br/>
            </w:r>
            <w:r>
              <w:rPr>
                <w:rFonts w:ascii="Times New Roman"/>
                <w:b w:val="false"/>
                <w:i w:val="false"/>
                <w:color w:val="000000"/>
                <w:sz w:val="20"/>
              </w:rPr>
              <w:t>күні 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97" w:id="12"/>
    <w:p>
      <w:pPr>
        <w:spacing w:after="0"/>
        <w:ind w:left="0"/>
        <w:jc w:val="left"/>
      </w:pPr>
      <w:r>
        <w:rPr>
          <w:rFonts w:ascii="Times New Roman"/>
          <w:b/>
          <w:i w:val="false"/>
          <w:color w:val="000000"/>
        </w:rPr>
        <w:t xml:space="preserve"> Бағалау парағы</w:t>
      </w:r>
    </w:p>
    <w:bookmarkEnd w:id="12"/>
    <w:p>
      <w:pPr>
        <w:spacing w:after="0"/>
        <w:ind w:left="0"/>
        <w:jc w:val="left"/>
      </w:pPr>
      <w:r>
        <w:rPr>
          <w:rFonts w:ascii="Times New Roman"/>
          <w:b w:val="false"/>
          <w:i w:val="false"/>
          <w:color w:val="000000"/>
          <w:sz w:val="28"/>
        </w:rPr>
        <w:t>      _________________________________________________ жыл</w:t>
      </w:r>
      <w:r>
        <w:br/>
      </w:r>
      <w:r>
        <w:rPr>
          <w:rFonts w:ascii="Times New Roman"/>
          <w:b w:val="false"/>
          <w:i w:val="false"/>
          <w:color w:val="000000"/>
          <w:sz w:val="28"/>
        </w:rPr>
        <w:t>
      (бағаланатын жыл)</w:t>
      </w:r>
      <w:r>
        <w:br/>
      </w:r>
      <w:r>
        <w:rPr>
          <w:rFonts w:ascii="Times New Roman"/>
          <w:b w:val="false"/>
          <w:i w:val="false"/>
          <w:color w:val="000000"/>
          <w:sz w:val="28"/>
        </w:rPr>
        <w:t>
      Бағаланатын қызметшінің Т.А.Ә. (болған жағдайда): 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2031"/>
        <w:gridCol w:w="3877"/>
        <w:gridCol w:w="2520"/>
        <w:gridCol w:w="1530"/>
        <w:gridCol w:w="762"/>
      </w:tblGrid>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5"/>
        <w:gridCol w:w="6785"/>
      </w:tblGrid>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 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 ___________</w:t>
            </w:r>
            <w:r>
              <w:br/>
            </w:r>
            <w:r>
              <w:rPr>
                <w:rFonts w:ascii="Times New Roman"/>
                <w:b w:val="false"/>
                <w:i w:val="false"/>
                <w:color w:val="000000"/>
                <w:sz w:val="20"/>
              </w:rPr>
              <w:t>күні_____________________________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99" w:id="13"/>
    <w:p>
      <w:pPr>
        <w:spacing w:after="0"/>
        <w:ind w:left="0"/>
        <w:jc w:val="left"/>
      </w:pPr>
      <w:r>
        <w:rPr>
          <w:rFonts w:ascii="Times New Roman"/>
          <w:b/>
          <w:i w:val="false"/>
          <w:color w:val="000000"/>
        </w:rPr>
        <w:t xml:space="preserve"> Айналмалы бағалау нәтижелері</w:t>
      </w:r>
    </w:p>
    <w:bookmarkEnd w:id="13"/>
    <w:p>
      <w:pPr>
        <w:spacing w:after="0"/>
        <w:ind w:left="0"/>
        <w:jc w:val="left"/>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
      (бағаланатын жыл)</w:t>
      </w:r>
      <w:r>
        <w:br/>
      </w:r>
      <w:r>
        <w:rPr>
          <w:rFonts w:ascii="Times New Roman"/>
          <w:b w:val="false"/>
          <w:i w:val="false"/>
          <w:color w:val="000000"/>
          <w:sz w:val="28"/>
        </w:rPr>
        <w:t>
      Бағаланатын қызметшінің Т.А.Ә. (болған жағдайда): 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2124"/>
        <w:gridCol w:w="5109"/>
        <w:gridCol w:w="2944"/>
      </w:tblGrid>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101" w:id="14"/>
    <w:p>
      <w:pPr>
        <w:spacing w:after="0"/>
        <w:ind w:left="0"/>
        <w:jc w:val="left"/>
      </w:pPr>
      <w:r>
        <w:rPr>
          <w:rFonts w:ascii="Times New Roman"/>
          <w:b/>
          <w:i w:val="false"/>
          <w:color w:val="000000"/>
        </w:rPr>
        <w:t xml:space="preserve"> Бағалау жөніндегі комиссия отырысының хаттамасы</w:t>
      </w:r>
    </w:p>
    <w:bookmarkEnd w:id="14"/>
    <w:p>
      <w:pPr>
        <w:spacing w:after="0"/>
        <w:ind w:left="0"/>
        <w:jc w:val="left"/>
      </w:pPr>
      <w:r>
        <w:rPr>
          <w:rFonts w:ascii="Times New Roman"/>
          <w:b w:val="false"/>
          <w:i w:val="false"/>
          <w:color w:val="000000"/>
          <w:sz w:val="28"/>
        </w:rPr>
        <w:t>      ______________________________________________________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(бағалау түрі: тоқсандық /жылдық және бағаланатын кезең</w:t>
      </w:r>
      <w:r>
        <w:br/>
      </w:r>
      <w:r>
        <w:rPr>
          <w:rFonts w:ascii="Times New Roman"/>
          <w:b w:val="false"/>
          <w:i w:val="false"/>
          <w:color w:val="000000"/>
          <w:sz w:val="28"/>
        </w:rPr>
        <w:t>(тоқсан және (немесе) жыл)</w:t>
      </w:r>
      <w:r>
        <w:br/>
      </w: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5938"/>
        <w:gridCol w:w="2662"/>
        <w:gridCol w:w="1505"/>
      </w:tblGrid>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 Күні: _____________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Комиссия төрағасы: _____________________ Күні: 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Комиссия мүшесі: _________________________ Күні: _____________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