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07bbd" w14:textId="e007b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w:t>
      </w:r>
    </w:p>
    <w:p>
      <w:pPr>
        <w:spacing w:after="0"/>
        <w:ind w:left="0"/>
        <w:jc w:val="both"/>
      </w:pPr>
      <w:r>
        <w:rPr>
          <w:rFonts w:ascii="Times New Roman"/>
          <w:b w:val="false"/>
          <w:i w:val="false"/>
          <w:color w:val="000000"/>
          <w:sz w:val="28"/>
        </w:rPr>
        <w:t>Ақмола облысы Ақкөл аудандық мәслихатының 2016 жылғы 23 желтоқсандағы № С 8-1 шешімі. Ақмола облысының Әділет департаментінде 2016 жылғы 30 желтоқсанда № 5661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Ақкөл аудандық мәслихаты </w:t>
      </w:r>
      <w:r>
        <w:rPr>
          <w:rFonts w:ascii="Times New Roman"/>
          <w:b/>
          <w:i w:val="false"/>
          <w:color w:val="000000"/>
          <w:sz w:val="28"/>
        </w:rPr>
        <w:t>ШЕШІМ 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2017-2019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2017 жылға келесі көлемдерде бекітілсін:</w:t>
      </w:r>
    </w:p>
    <w:bookmarkEnd w:id="1"/>
    <w:p>
      <w:pPr>
        <w:spacing w:after="0"/>
        <w:ind w:left="0"/>
        <w:jc w:val="both"/>
      </w:pPr>
      <w:r>
        <w:rPr>
          <w:rFonts w:ascii="Times New Roman"/>
          <w:b w:val="false"/>
          <w:i w:val="false"/>
          <w:color w:val="000000"/>
          <w:sz w:val="28"/>
        </w:rPr>
        <w:t>
      1) кірістер – 3 152 788,3 мың теңге, соның ішінде:</w:t>
      </w:r>
    </w:p>
    <w:p>
      <w:pPr>
        <w:spacing w:after="0"/>
        <w:ind w:left="0"/>
        <w:jc w:val="both"/>
      </w:pPr>
      <w:r>
        <w:rPr>
          <w:rFonts w:ascii="Times New Roman"/>
          <w:b w:val="false"/>
          <w:i w:val="false"/>
          <w:color w:val="000000"/>
          <w:sz w:val="28"/>
        </w:rPr>
        <w:t>
      салықтық түсімдер – 736 612,0 мың теңге;</w:t>
      </w:r>
    </w:p>
    <w:p>
      <w:pPr>
        <w:spacing w:after="0"/>
        <w:ind w:left="0"/>
        <w:jc w:val="both"/>
      </w:pPr>
      <w:r>
        <w:rPr>
          <w:rFonts w:ascii="Times New Roman"/>
          <w:b w:val="false"/>
          <w:i w:val="false"/>
          <w:color w:val="000000"/>
          <w:sz w:val="28"/>
        </w:rPr>
        <w:t>
      салықтық емес түсімдер – 20 423,0 мың теңге;</w:t>
      </w:r>
    </w:p>
    <w:p>
      <w:pPr>
        <w:spacing w:after="0"/>
        <w:ind w:left="0"/>
        <w:jc w:val="both"/>
      </w:pPr>
      <w:r>
        <w:rPr>
          <w:rFonts w:ascii="Times New Roman"/>
          <w:b w:val="false"/>
          <w:i w:val="false"/>
          <w:color w:val="000000"/>
          <w:sz w:val="28"/>
        </w:rPr>
        <w:t>
      негізгі капиталды сатудан түскен түсімдер – 124 214,5 мың теңге;</w:t>
      </w:r>
    </w:p>
    <w:p>
      <w:pPr>
        <w:spacing w:after="0"/>
        <w:ind w:left="0"/>
        <w:jc w:val="both"/>
      </w:pPr>
      <w:r>
        <w:rPr>
          <w:rFonts w:ascii="Times New Roman"/>
          <w:b w:val="false"/>
          <w:i w:val="false"/>
          <w:color w:val="000000"/>
          <w:sz w:val="28"/>
        </w:rPr>
        <w:t>
      трансферттердің түсімдері – 2 271 538,8 мың теңге;</w:t>
      </w:r>
    </w:p>
    <w:p>
      <w:pPr>
        <w:spacing w:after="0"/>
        <w:ind w:left="0"/>
        <w:jc w:val="both"/>
      </w:pPr>
      <w:r>
        <w:rPr>
          <w:rFonts w:ascii="Times New Roman"/>
          <w:b w:val="false"/>
          <w:i w:val="false"/>
          <w:color w:val="000000"/>
          <w:sz w:val="28"/>
        </w:rPr>
        <w:t>
      2) шығындар – 3 151 717,3 мың теңге;</w:t>
      </w:r>
    </w:p>
    <w:p>
      <w:pPr>
        <w:spacing w:after="0"/>
        <w:ind w:left="0"/>
        <w:jc w:val="both"/>
      </w:pPr>
      <w:r>
        <w:rPr>
          <w:rFonts w:ascii="Times New Roman"/>
          <w:b w:val="false"/>
          <w:i w:val="false"/>
          <w:color w:val="000000"/>
          <w:sz w:val="28"/>
        </w:rPr>
        <w:t>
      3) таза бюджеттік кредит беру – 7 045,0 мың теңге, соның ішінде:</w:t>
      </w:r>
    </w:p>
    <w:p>
      <w:pPr>
        <w:spacing w:after="0"/>
        <w:ind w:left="0"/>
        <w:jc w:val="both"/>
      </w:pPr>
      <w:r>
        <w:rPr>
          <w:rFonts w:ascii="Times New Roman"/>
          <w:b w:val="false"/>
          <w:i w:val="false"/>
          <w:color w:val="000000"/>
          <w:sz w:val="28"/>
        </w:rPr>
        <w:t>
      бюджеттік кредиттер – 13 614,0 мың теңге;</w:t>
      </w:r>
    </w:p>
    <w:p>
      <w:pPr>
        <w:spacing w:after="0"/>
        <w:ind w:left="0"/>
        <w:jc w:val="both"/>
      </w:pPr>
      <w:r>
        <w:rPr>
          <w:rFonts w:ascii="Times New Roman"/>
          <w:b w:val="false"/>
          <w:i w:val="false"/>
          <w:color w:val="000000"/>
          <w:sz w:val="28"/>
        </w:rPr>
        <w:t>
      бюджеттік кредиттерді өтеу – 6 569,0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8 534,4 мың теңге, соның ішінде:</w:t>
      </w:r>
    </w:p>
    <w:p>
      <w:pPr>
        <w:spacing w:after="0"/>
        <w:ind w:left="0"/>
        <w:jc w:val="both"/>
      </w:pPr>
      <w:r>
        <w:rPr>
          <w:rFonts w:ascii="Times New Roman"/>
          <w:b w:val="false"/>
          <w:i w:val="false"/>
          <w:color w:val="000000"/>
          <w:sz w:val="28"/>
        </w:rPr>
        <w:t>
      қаржы активтерiн сатып алу – 8 534,4 мың теңге;</w:t>
      </w:r>
    </w:p>
    <w:p>
      <w:pPr>
        <w:spacing w:after="0"/>
        <w:ind w:left="0"/>
        <w:jc w:val="both"/>
      </w:pPr>
      <w:r>
        <w:rPr>
          <w:rFonts w:ascii="Times New Roman"/>
          <w:b w:val="false"/>
          <w:i w:val="false"/>
          <w:color w:val="000000"/>
          <w:sz w:val="28"/>
        </w:rPr>
        <w:t>
      5) бюджеттің тапшылығы (профициті) – - 14 508,4 мың теңге;</w:t>
      </w:r>
    </w:p>
    <w:p>
      <w:pPr>
        <w:spacing w:after="0"/>
        <w:ind w:left="0"/>
        <w:jc w:val="both"/>
      </w:pPr>
      <w:r>
        <w:rPr>
          <w:rFonts w:ascii="Times New Roman"/>
          <w:b w:val="false"/>
          <w:i w:val="false"/>
          <w:color w:val="000000"/>
          <w:sz w:val="28"/>
        </w:rPr>
        <w:t>
      6) бюджеттің тапшылығын қаржыландыру (профицитті пайдалану) – 14 508,4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Ақкөл аудандық мәслихатының 08.12.2017 </w:t>
      </w:r>
      <w:r>
        <w:rPr>
          <w:rFonts w:ascii="Times New Roman"/>
          <w:b w:val="false"/>
          <w:i w:val="false"/>
          <w:color w:val="ff0000"/>
          <w:sz w:val="28"/>
        </w:rPr>
        <w:t>№ С 16-1</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Аудандық бюджет түсімдерінің құрамындағы 2017 жылға арналған республикалық бюджеттен берілетін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2"/>
    <w:p>
      <w:pPr>
        <w:spacing w:after="0"/>
        <w:ind w:left="0"/>
        <w:jc w:val="both"/>
      </w:pPr>
      <w:r>
        <w:rPr>
          <w:rFonts w:ascii="Times New Roman"/>
          <w:b w:val="false"/>
          <w:i w:val="false"/>
          <w:color w:val="000000"/>
          <w:sz w:val="28"/>
        </w:rPr>
        <w:t>
      Нысаналы трансферттердің белгіленген сомаларының бөлінуі аудан әкімдігінің қаулысымен анықталады.</w:t>
      </w:r>
    </w:p>
    <w:bookmarkStart w:name="z4" w:id="3"/>
    <w:p>
      <w:pPr>
        <w:spacing w:after="0"/>
        <w:ind w:left="0"/>
        <w:jc w:val="both"/>
      </w:pPr>
      <w:r>
        <w:rPr>
          <w:rFonts w:ascii="Times New Roman"/>
          <w:b w:val="false"/>
          <w:i w:val="false"/>
          <w:color w:val="000000"/>
          <w:sz w:val="28"/>
        </w:rPr>
        <w:t xml:space="preserve">
      3. Аудандық бюджет түсімдерінің құрамындағы 2017 жылға арналған облыстық бюджеттен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p>
    <w:bookmarkEnd w:id="3"/>
    <w:p>
      <w:pPr>
        <w:spacing w:after="0"/>
        <w:ind w:left="0"/>
        <w:jc w:val="both"/>
      </w:pPr>
      <w:r>
        <w:rPr>
          <w:rFonts w:ascii="Times New Roman"/>
          <w:b w:val="false"/>
          <w:i w:val="false"/>
          <w:color w:val="000000"/>
          <w:sz w:val="28"/>
        </w:rPr>
        <w:t>
      Нысаналы трансферттердің белгіленген сомаларының бөлінуі аудан әкімдігінің қаулысымен анықталады.</w:t>
      </w:r>
    </w:p>
    <w:bookmarkStart w:name="z5" w:id="4"/>
    <w:p>
      <w:pPr>
        <w:spacing w:after="0"/>
        <w:ind w:left="0"/>
        <w:jc w:val="both"/>
      </w:pPr>
      <w:r>
        <w:rPr>
          <w:rFonts w:ascii="Times New Roman"/>
          <w:b w:val="false"/>
          <w:i w:val="false"/>
          <w:color w:val="000000"/>
          <w:sz w:val="28"/>
        </w:rPr>
        <w:t>
      4. Аудандық бюджет түсімдерінің құрамындағы 2017 жылға арналған облыстық бюджеттен субвенция 1 855 625,0 мың теңге сомасында қарастырылғаны ескерілсін.</w:t>
      </w:r>
    </w:p>
    <w:bookmarkEnd w:id="4"/>
    <w:bookmarkStart w:name="z6" w:id="5"/>
    <w:p>
      <w:pPr>
        <w:spacing w:after="0"/>
        <w:ind w:left="0"/>
        <w:jc w:val="both"/>
      </w:pPr>
      <w:r>
        <w:rPr>
          <w:rFonts w:ascii="Times New Roman"/>
          <w:b w:val="false"/>
          <w:i w:val="false"/>
          <w:color w:val="000000"/>
          <w:sz w:val="28"/>
        </w:rPr>
        <w:t>
      5. Аудандық бюджетте 2017 жылға арналған жергілікті атқарушы органның жоғары бюджеттің алдында 6 569,0 мың теңге сомасында қарыз өтелуі ескерілсін.</w:t>
      </w:r>
    </w:p>
    <w:bookmarkEnd w:id="5"/>
    <w:bookmarkStart w:name="z7" w:id="6"/>
    <w:p>
      <w:pPr>
        <w:spacing w:after="0"/>
        <w:ind w:left="0"/>
        <w:jc w:val="both"/>
      </w:pPr>
      <w:r>
        <w:rPr>
          <w:rFonts w:ascii="Times New Roman"/>
          <w:b w:val="false"/>
          <w:i w:val="false"/>
          <w:color w:val="000000"/>
          <w:sz w:val="28"/>
        </w:rPr>
        <w:t>
      6. Ауданның 2017 жылға арналған жергілікті атқарушы органның резерві 5 000,0 мың теңге сомасында бекітілсін.</w:t>
      </w:r>
    </w:p>
    <w:bookmarkEnd w:id="6"/>
    <w:bookmarkStart w:name="z8" w:id="7"/>
    <w:p>
      <w:pPr>
        <w:spacing w:after="0"/>
        <w:ind w:left="0"/>
        <w:jc w:val="both"/>
      </w:pPr>
      <w:r>
        <w:rPr>
          <w:rFonts w:ascii="Times New Roman"/>
          <w:b w:val="false"/>
          <w:i w:val="false"/>
          <w:color w:val="000000"/>
          <w:sz w:val="28"/>
        </w:rPr>
        <w:t xml:space="preserve">
      7. 2017 жылға арналған аудандық бюджеттің атқарылу процесінде секвестрленуге жатпайтын аудандық бюджеттік бағдарламалар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8. Облыстық мәслихатпен келісілген тізбеге сәйкес, азаматтық қызметшілер болып табылатын, ауылдық жерлерде қызмет істейтін, әлеуметтік қамсыздандыру, білім беру, мәдениет, спорт мамандарына қызметтің осы түрлерімен қалалық жағдайда айналысатын мамандардың жалақылары мен тарифтік ставкаларын салыстырғанда жиырма бес пайызға жоғары лауазымдық жалақылары мен тарифтік ставкалары белгіленсін.</w:t>
      </w:r>
    </w:p>
    <w:bookmarkEnd w:id="8"/>
    <w:bookmarkStart w:name="z10" w:id="9"/>
    <w:p>
      <w:pPr>
        <w:spacing w:after="0"/>
        <w:ind w:left="0"/>
        <w:jc w:val="both"/>
      </w:pPr>
      <w:r>
        <w:rPr>
          <w:rFonts w:ascii="Times New Roman"/>
          <w:b w:val="false"/>
          <w:i w:val="false"/>
          <w:color w:val="000000"/>
          <w:sz w:val="28"/>
        </w:rPr>
        <w:t xml:space="preserve">
      9. 2017 жылға арналған аудандық маңызы бар қала, кент, ауыл, ауылдық округінің бюджеттік бағдарламалар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9"/>
    <w:bookmarkStart w:name="z11" w:id="10"/>
    <w:p>
      <w:pPr>
        <w:spacing w:after="0"/>
        <w:ind w:left="0"/>
        <w:jc w:val="both"/>
      </w:pPr>
      <w:r>
        <w:rPr>
          <w:rFonts w:ascii="Times New Roman"/>
          <w:b w:val="false"/>
          <w:i w:val="false"/>
          <w:color w:val="000000"/>
          <w:sz w:val="28"/>
        </w:rPr>
        <w:t xml:space="preserve">
      10. 2017 жылға жергілікті өзін – өзі басқару органдарына берілетін трансферттердің аудандық маңызы бар қалалар, ауылдар, кенттер, ауылдық округтер арасында бөлу </w:t>
      </w:r>
      <w:r>
        <w:rPr>
          <w:rFonts w:ascii="Times New Roman"/>
          <w:b w:val="false"/>
          <w:i w:val="false"/>
          <w:color w:val="000000"/>
          <w:sz w:val="28"/>
        </w:rPr>
        <w:t>8 қосымшаға</w:t>
      </w:r>
      <w:r>
        <w:rPr>
          <w:rFonts w:ascii="Times New Roman"/>
          <w:b w:val="false"/>
          <w:i w:val="false"/>
          <w:color w:val="000000"/>
          <w:sz w:val="28"/>
        </w:rPr>
        <w:t xml:space="preserve"> сәйкес ескерілсін.</w:t>
      </w:r>
    </w:p>
    <w:bookmarkEnd w:id="10"/>
    <w:bookmarkStart w:name="z12" w:id="11"/>
    <w:p>
      <w:pPr>
        <w:spacing w:after="0"/>
        <w:ind w:left="0"/>
        <w:jc w:val="both"/>
      </w:pPr>
      <w:r>
        <w:rPr>
          <w:rFonts w:ascii="Times New Roman"/>
          <w:b w:val="false"/>
          <w:i w:val="false"/>
          <w:color w:val="000000"/>
          <w:sz w:val="28"/>
        </w:rPr>
        <w:t>
      11. Осы шешім Ақмола облысының Әділет департаментінде мемлекеттік тіркелген күннен бастап күшіне енеді және 2017 жылғы 1 қаңтардан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Пигнастеев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Салыбекова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Т.Қ. Едігенов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23 желтоқсан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С 8 - 1 шешіміне</w:t>
            </w:r>
            <w:r>
              <w:br/>
            </w:r>
            <w:r>
              <w:rPr>
                <w:rFonts w:ascii="Times New Roman"/>
                <w:b w:val="false"/>
                <w:i w:val="false"/>
                <w:color w:val="000000"/>
                <w:sz w:val="20"/>
              </w:rPr>
              <w:t>1 қосымша</w:t>
            </w:r>
          </w:p>
        </w:tc>
      </w:tr>
    </w:tbl>
    <w:bookmarkStart w:name="z14" w:id="12"/>
    <w:p>
      <w:pPr>
        <w:spacing w:after="0"/>
        <w:ind w:left="0"/>
        <w:jc w:val="left"/>
      </w:pPr>
      <w:r>
        <w:rPr>
          <w:rFonts w:ascii="Times New Roman"/>
          <w:b/>
          <w:i w:val="false"/>
          <w:color w:val="000000"/>
        </w:rPr>
        <w:t xml:space="preserve"> 2017 жылға арналған аудандық бюджет</w:t>
      </w:r>
    </w:p>
    <w:bookmarkEnd w:id="12"/>
    <w:p>
      <w:pPr>
        <w:spacing w:after="0"/>
        <w:ind w:left="0"/>
        <w:jc w:val="both"/>
      </w:pPr>
      <w:r>
        <w:rPr>
          <w:rFonts w:ascii="Times New Roman"/>
          <w:b w:val="false"/>
          <w:i w:val="false"/>
          <w:color w:val="ff0000"/>
          <w:sz w:val="28"/>
        </w:rPr>
        <w:t xml:space="preserve">
      Ескерту. 1-қосымша жаңа редакцияда – Ақмола облысы Ақкөл аудандық мәслихатының 08.12.2017 </w:t>
      </w:r>
      <w:r>
        <w:rPr>
          <w:rFonts w:ascii="Times New Roman"/>
          <w:b w:val="false"/>
          <w:i w:val="false"/>
          <w:color w:val="ff0000"/>
          <w:sz w:val="28"/>
        </w:rPr>
        <w:t>№ С 16-1</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968"/>
        <w:gridCol w:w="624"/>
        <w:gridCol w:w="6519"/>
        <w:gridCol w:w="35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3 152 788,3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736 612,0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282 424,0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282 424,0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311 088,0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219 262,0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68 333,0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 өткізуінен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124 214,5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32 679,5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32 679,5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91 535,0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91 535,0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2 271 538,8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2 271 538,8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2 271 538,8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144"/>
        <w:gridCol w:w="1144"/>
        <w:gridCol w:w="6067"/>
        <w:gridCol w:w="31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3 151 717,3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267 114,6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108 689,3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103 103,2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97 052,4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96 961,8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24 218,6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1 840 768,8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балаларды мектепке дейін тегін алып баруды және кері алып келуді ұйымдастыру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1 808 464,8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1 420 645,9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33 514,9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118 302,1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200 119,2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187 174,5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23 045,7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59 731,4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25 874,2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35 952,9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9 075,8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302 158,1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55 302,7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161 585,0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11 458,2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144 507,5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85 270,4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78 513,4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201 196,9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125 559,6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65 189,7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9 005,7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56 845,3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56 845,3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56 845,3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94 570,3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7 588,6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63 333,3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11 904,2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35 798,4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7 924,9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142 207,9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75 707,9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75 707,9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14 138,4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14 138,4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жасалатын операциялар бойынша сальдо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автомобиль жолдары және тұрғын үй инспекциясы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-14 508,4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(профицитті пайдалану)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14 508,4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С 8 - 1 шешіміне</w:t>
            </w:r>
            <w:r>
              <w:br/>
            </w:r>
            <w:r>
              <w:rPr>
                <w:rFonts w:ascii="Times New Roman"/>
                <w:b w:val="false"/>
                <w:i w:val="false"/>
                <w:color w:val="000000"/>
                <w:sz w:val="20"/>
              </w:rPr>
              <w:t>2 қосымша</w:t>
            </w:r>
          </w:p>
        </w:tc>
      </w:tr>
    </w:tbl>
    <w:bookmarkStart w:name="z16" w:id="13"/>
    <w:p>
      <w:pPr>
        <w:spacing w:after="0"/>
        <w:ind w:left="0"/>
        <w:jc w:val="left"/>
      </w:pPr>
      <w:r>
        <w:rPr>
          <w:rFonts w:ascii="Times New Roman"/>
          <w:b/>
          <w:i w:val="false"/>
          <w:color w:val="000000"/>
        </w:rPr>
        <w:t xml:space="preserve"> 2018 жылға арналған аудандық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968"/>
        <w:gridCol w:w="624"/>
        <w:gridCol w:w="6519"/>
        <w:gridCol w:w="35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3 467 817,0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773 111,0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68 429,0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68 429,0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302 194,0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302 194,0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312 407,0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209 278,0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73 116,0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79 349,0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63 786,0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2 609 084,0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2 609 084,0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2 609 084,0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303"/>
        <w:gridCol w:w="1303"/>
        <w:gridCol w:w="5201"/>
        <w:gridCol w:w="35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3 467 817,0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231 761,0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68 607,0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68 607,0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1 979 625,0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1 947 371,0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1 485 370,0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48 479,0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125 434,0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139 324,0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72 659,0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168 174,0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150 310,0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786 746,0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654 448,0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496 321,0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158 127,0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84 048,0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78 343,0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113 282,0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Өңірлерді дамытудың</w:t>
            </w:r>
            <w:r>
              <w:rPr>
                <w:rFonts w:ascii="Times New Roman"/>
                <w:b w:val="false"/>
                <w:i w:val="false"/>
                <w:color w:val="000000"/>
                <w:sz w:val="20"/>
              </w:rPr>
              <w:t xml:space="preserve"> 2020 жылға дейінгі бағдарламасы шеңберінде өңірлерді экономикалық дамытуға жәрдемдесу бойынша шараларды іске асыру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(профицитті пайдалану)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С 8 - 1 шешіміне</w:t>
            </w:r>
            <w:r>
              <w:br/>
            </w:r>
            <w:r>
              <w:rPr>
                <w:rFonts w:ascii="Times New Roman"/>
                <w:b w:val="false"/>
                <w:i w:val="false"/>
                <w:color w:val="000000"/>
                <w:sz w:val="20"/>
              </w:rPr>
              <w:t>3 қосымша</w:t>
            </w:r>
          </w:p>
        </w:tc>
      </w:tr>
    </w:tbl>
    <w:bookmarkStart w:name="z18" w:id="14"/>
    <w:p>
      <w:pPr>
        <w:spacing w:after="0"/>
        <w:ind w:left="0"/>
        <w:jc w:val="left"/>
      </w:pPr>
      <w:r>
        <w:rPr>
          <w:rFonts w:ascii="Times New Roman"/>
          <w:b/>
          <w:i w:val="false"/>
          <w:color w:val="000000"/>
        </w:rPr>
        <w:t xml:space="preserve"> 2019 жылға арналған аудандық бюджет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968"/>
        <w:gridCol w:w="624"/>
        <w:gridCol w:w="6519"/>
        <w:gridCol w:w="35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2 855 185,0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819 359,0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73 219,0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73 219,0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323 347,0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323 347,0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329 407,0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221 109,0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78 235,0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67 549,0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59 690,0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59 690,0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1 944 928,0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1 944 928,0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1 944 928,0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303"/>
        <w:gridCol w:w="1303"/>
        <w:gridCol w:w="5201"/>
        <w:gridCol w:w="35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2 855 185,0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232 822,0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69 884,0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69 884,0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101 734,0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101 734,0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1 998 973,0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1 966 553,0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1 496 120,0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48 811,0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126 235,0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74 060,0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169 154,0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151 177,0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144 918,0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96 668,0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90 963,0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177 903,0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114 032,0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47 534,0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Өңірлерді дамытудың</w:t>
            </w:r>
            <w:r>
              <w:rPr>
                <w:rFonts w:ascii="Times New Roman"/>
                <w:b w:val="false"/>
                <w:i w:val="false"/>
                <w:color w:val="000000"/>
                <w:sz w:val="20"/>
              </w:rPr>
              <w:t xml:space="preserve"> 2020 жылға дейінгі бағдарламасы шеңберінде өңірлерді экономикалық дамытуға жәрдемдесу бойынша шараларды іске асыру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(профицитті пайдалану)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С 8 - 1 шешіміне</w:t>
            </w:r>
            <w:r>
              <w:br/>
            </w:r>
            <w:r>
              <w:rPr>
                <w:rFonts w:ascii="Times New Roman"/>
                <w:b w:val="false"/>
                <w:i w:val="false"/>
                <w:color w:val="000000"/>
                <w:sz w:val="20"/>
              </w:rPr>
              <w:t>4 – қосымша</w:t>
            </w:r>
          </w:p>
        </w:tc>
      </w:tr>
    </w:tbl>
    <w:bookmarkStart w:name="z20" w:id="15"/>
    <w:p>
      <w:pPr>
        <w:spacing w:after="0"/>
        <w:ind w:left="0"/>
        <w:jc w:val="left"/>
      </w:pPr>
      <w:r>
        <w:rPr>
          <w:rFonts w:ascii="Times New Roman"/>
          <w:b/>
          <w:i w:val="false"/>
          <w:color w:val="000000"/>
        </w:rPr>
        <w:t xml:space="preserve"> 2017 жылға арналған республикалық бюджеттен берілетін нысаналы транфеттер мен бюджеттік кредиттер</w:t>
      </w:r>
    </w:p>
    <w:bookmarkEnd w:id="15"/>
    <w:p>
      <w:pPr>
        <w:spacing w:after="0"/>
        <w:ind w:left="0"/>
        <w:jc w:val="both"/>
      </w:pPr>
      <w:r>
        <w:rPr>
          <w:rFonts w:ascii="Times New Roman"/>
          <w:b w:val="false"/>
          <w:i w:val="false"/>
          <w:color w:val="ff0000"/>
          <w:sz w:val="28"/>
        </w:rPr>
        <w:t xml:space="preserve">
      Ескерту. 4-қосымша жаңа редакцияда – Ақмола облысы Ақкөл аудандық мәслихатының 08.12.2017 </w:t>
      </w:r>
      <w:r>
        <w:rPr>
          <w:rFonts w:ascii="Times New Roman"/>
          <w:b w:val="false"/>
          <w:i w:val="false"/>
          <w:color w:val="ff0000"/>
          <w:sz w:val="28"/>
        </w:rPr>
        <w:t>№ С 16-1</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1"/>
        <w:gridCol w:w="5249"/>
      </w:tblGrid>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167 922,8</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32 717,8</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қызмет көрсетуге бағдарланған ұйымдар орналасқан жерлерде жол белгілері мен сілтегіштерін орнатуға</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5 887,0</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1 918,0</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3 969,0</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26 798,8</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шартты ақшалай көмекті енгізуге</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5 384,2</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3 099,4</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 көрсетуге</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кеңейтуге</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1 368,0</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 оның iшiнде:</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2 675,0</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және жартылай стационар жағдайында қарттар мен мүгедектерге арнаулы әлеуметтік қызметтерді көрсету</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2 675,0</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13 832,2</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көшуге субсидиялар беруге</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6 571,0</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практикасына</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6 467,0</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121 591,0</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121 591,0</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дейінгі бағдарламасы шеңберінде ауылдық елді мекендердегі сумен жабдықтау және су бұру жүйелерін дамытуға</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121 591,0</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13 614,0</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13 614,0</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С 8 - 1 шешіміне</w:t>
            </w:r>
            <w:r>
              <w:br/>
            </w:r>
            <w:r>
              <w:rPr>
                <w:rFonts w:ascii="Times New Roman"/>
                <w:b w:val="false"/>
                <w:i w:val="false"/>
                <w:color w:val="000000"/>
                <w:sz w:val="20"/>
              </w:rPr>
              <w:t>5 – қосымша</w:t>
            </w:r>
          </w:p>
        </w:tc>
      </w:tr>
    </w:tbl>
    <w:bookmarkStart w:name="z22" w:id="16"/>
    <w:p>
      <w:pPr>
        <w:spacing w:after="0"/>
        <w:ind w:left="0"/>
        <w:jc w:val="left"/>
      </w:pPr>
      <w:r>
        <w:rPr>
          <w:rFonts w:ascii="Times New Roman"/>
          <w:b/>
          <w:i w:val="false"/>
          <w:color w:val="000000"/>
        </w:rPr>
        <w:t xml:space="preserve"> 2017 жылға арналған облыстық бюджеттен аудандар (облыстық маңызы бар қалалар) бюджеттеріне насаналы транфеттер</w:t>
      </w:r>
    </w:p>
    <w:bookmarkEnd w:id="16"/>
    <w:p>
      <w:pPr>
        <w:spacing w:after="0"/>
        <w:ind w:left="0"/>
        <w:jc w:val="both"/>
      </w:pPr>
      <w:r>
        <w:rPr>
          <w:rFonts w:ascii="Times New Roman"/>
          <w:b w:val="false"/>
          <w:i w:val="false"/>
          <w:color w:val="ff0000"/>
          <w:sz w:val="28"/>
        </w:rPr>
        <w:t xml:space="preserve">
      Ескерту. 5-қосымша жаңа редакцияда – Ақмола облысы Ақкөл аудандық мәслихатының 08.12.2017 </w:t>
      </w:r>
      <w:r>
        <w:rPr>
          <w:rFonts w:ascii="Times New Roman"/>
          <w:b w:val="false"/>
          <w:i w:val="false"/>
          <w:color w:val="ff0000"/>
          <w:sz w:val="28"/>
        </w:rPr>
        <w:t>№ С 16-1</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1"/>
        <w:gridCol w:w="5249"/>
      </w:tblGrid>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261 605,0</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161 908,5</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20 805,4</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Суицидтің алдын алу бойынша семинарларда мектеп педагогтарын оқытуға берілетін</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1 221,7</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арналған оқулықтарды сатып алу және жеткізуге берілетін</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17 974,9</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ұлт өкілдеріне жатпайтын мектеп оқушылары үшін мемлекеттік тілден іс-шаралар өткізуге</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1 608,8</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23 607,0</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асыруына берілетін</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23 607,0</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49 546,4</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13 748,0</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35 798,4</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67 949,7</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жөндеуге</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27 949,7</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99 696,5</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91 162,1</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жүйелерін дамытуға</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22 916,5</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дамытуға</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5 000,3</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56 845,3</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8 534,4</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ұлғайтуға</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8 534,4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С 8 - 1 шешіміне</w:t>
            </w:r>
            <w:r>
              <w:br/>
            </w:r>
            <w:r>
              <w:rPr>
                <w:rFonts w:ascii="Times New Roman"/>
                <w:b w:val="false"/>
                <w:i w:val="false"/>
                <w:color w:val="000000"/>
                <w:sz w:val="20"/>
              </w:rPr>
              <w:t>6 қосымша</w:t>
            </w:r>
          </w:p>
        </w:tc>
      </w:tr>
    </w:tbl>
    <w:bookmarkStart w:name="z24" w:id="17"/>
    <w:p>
      <w:pPr>
        <w:spacing w:after="0"/>
        <w:ind w:left="0"/>
        <w:jc w:val="left"/>
      </w:pPr>
      <w:r>
        <w:rPr>
          <w:rFonts w:ascii="Times New Roman"/>
          <w:b/>
          <w:i w:val="false"/>
          <w:color w:val="000000"/>
        </w:rPr>
        <w:t xml:space="preserve"> 2017 жылға арналған аудандық бюджеттің атқарылу процесінде секвестрленуге жатпайтын аудандық бюджеттік бағдарламалар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С 8 - 1 шешіміне</w:t>
            </w:r>
            <w:r>
              <w:br/>
            </w:r>
            <w:r>
              <w:rPr>
                <w:rFonts w:ascii="Times New Roman"/>
                <w:b w:val="false"/>
                <w:i w:val="false"/>
                <w:color w:val="000000"/>
                <w:sz w:val="20"/>
              </w:rPr>
              <w:t>7 қосымша</w:t>
            </w:r>
          </w:p>
        </w:tc>
      </w:tr>
    </w:tbl>
    <w:bookmarkStart w:name="z26" w:id="18"/>
    <w:p>
      <w:pPr>
        <w:spacing w:after="0"/>
        <w:ind w:left="0"/>
        <w:jc w:val="left"/>
      </w:pPr>
      <w:r>
        <w:rPr>
          <w:rFonts w:ascii="Times New Roman"/>
          <w:b/>
          <w:i w:val="false"/>
          <w:color w:val="000000"/>
        </w:rPr>
        <w:t xml:space="preserve"> 2017 жылға арналған аудандық маңызы бар қала, кент, ауыл, ауылдық округінің бюджеттік бағдарламалар тізбесі</w:t>
      </w:r>
    </w:p>
    <w:bookmarkEnd w:id="18"/>
    <w:p>
      <w:pPr>
        <w:spacing w:after="0"/>
        <w:ind w:left="0"/>
        <w:jc w:val="both"/>
      </w:pPr>
      <w:r>
        <w:rPr>
          <w:rFonts w:ascii="Times New Roman"/>
          <w:b w:val="false"/>
          <w:i w:val="false"/>
          <w:color w:val="ff0000"/>
          <w:sz w:val="28"/>
        </w:rPr>
        <w:t xml:space="preserve">
      Ескерту. 7-қосымша жаңа редакцияда – Ақмола облысы Ақкөл аудандық мәслихатының 08.12.2017 </w:t>
      </w:r>
      <w:r>
        <w:rPr>
          <w:rFonts w:ascii="Times New Roman"/>
          <w:b w:val="false"/>
          <w:i w:val="false"/>
          <w:color w:val="ff0000"/>
          <w:sz w:val="28"/>
        </w:rPr>
        <w:t>№ С 16-1</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1507"/>
        <w:gridCol w:w="1507"/>
        <w:gridCol w:w="4686"/>
        <w:gridCol w:w="34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236 154,3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97 052,4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97 052,4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96 961,8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қаласы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22 362,7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Азат ауылы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9 065,0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Қарасай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9 904,6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Кеңес селолық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10 548,4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Наумовка селолық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8 877,9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Новорыбинка селолық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8 281,7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Еңбек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8 885,9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Урюпинка селолық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9 967,5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Жалғызқарағай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9 068,1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Жалғызқарағай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Кеңес селолық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Урюпинка селолық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55 302,7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55 302,7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қаласы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қаласы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қаласы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қаласы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Кеңес селолық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10 611,0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қаласы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10 601,0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Қарасай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Азат ауылы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Қарасай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Кеңес селолық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Наумовка селолық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Новорыбинка селолық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Еңбек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Урюпинка селолық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Жалғызқарағай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Қарасай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75 707,9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75 707,9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75 707,9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қаласы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75 622,9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Қарасай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7 696,3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7 696,3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7 696,3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Азат ауылы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Қарасай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Кеңес селолық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Наумовка селолық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Новорыбинка селолық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Еңбек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Урюпинка селолық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Жалғызқарағай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С 8 - 1 шешіміне</w:t>
            </w:r>
            <w:r>
              <w:br/>
            </w:r>
            <w:r>
              <w:rPr>
                <w:rFonts w:ascii="Times New Roman"/>
                <w:b w:val="false"/>
                <w:i w:val="false"/>
                <w:color w:val="000000"/>
                <w:sz w:val="20"/>
              </w:rPr>
              <w:t>8 қосымша</w:t>
            </w:r>
          </w:p>
        </w:tc>
      </w:tr>
    </w:tbl>
    <w:bookmarkStart w:name="z28" w:id="19"/>
    <w:p>
      <w:pPr>
        <w:spacing w:after="0"/>
        <w:ind w:left="0"/>
        <w:jc w:val="left"/>
      </w:pPr>
      <w:r>
        <w:rPr>
          <w:rFonts w:ascii="Times New Roman"/>
          <w:b/>
          <w:i w:val="false"/>
          <w:color w:val="000000"/>
        </w:rPr>
        <w:t xml:space="preserve"> 2017 жылға жергілікті өзін-өзі басқару органдарына берілетін трансферттердің аудандық маңызы бар қалалар, ауылдар, кенттер, ауылдық округтер арасында бөлінуі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7"/>
        <w:gridCol w:w="4983"/>
      </w:tblGrid>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қаласы әкімінің аппараты</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жергілікті өзін-өзі басқару функцияларын іске асыруына</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Азат ауылы әкімінің аппараты</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жергілікті өзін-өзі басқару функцияларын іске асыруына</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Қарасай ауылдық округі әкімінің аппараты</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жергілікті өзін-өзі басқару функцияларын іске асыруына</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Кеңес селолық округі әкімінің аппараты</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жергілікті өзін-өзі басқару функцияларын іске асыруына</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Наумовка селолық округі әкімінің аппараты</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жергілікті өзін-өзі басқару функцияларын іске асыруына</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Новорыбинка селолық округі әкімінің аппараты</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жергілікті өзін-өзі басқару функцияларын іске асыруына</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Еңбек ауылдық округі әкімінің аппараты</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жергілікті өзін-өзі басқару функцияларын іске асыруына</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Урюпинка селолық округі әкімінің аппараты</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жергілікті өзін-өзі басқару функцияларын іске асыруына</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Жалғызқарағай ауылдық округі әкімінің аппараты</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жергілікті өзін-өзі басқару функцияларын іске асыруына</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