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95695" w14:textId="ac956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Аршалы ауданында жиналыстар, митингілер, шерулер, пикеттер және демонстрациялар өткізу тәртібін қосымша реттеу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Аршалы аудандық мәслихатының 2016 жылғы 22 қыркүйектегі № 8/5 шешімі. Ақмола облысының Әділет департаментінде 2016 жылғы 25 қазанда № 5584 болып тіркелді. Күші жойылды - Ақмола облысы Аршалы аудандық мәслихатының 2020 жылғы 3 шілдедегі № 59/2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Ескерту. Күші жойылды - Ақмола облысы Аршалы аудандық мәслихатының 03.07.2020 </w:t>
      </w:r>
      <w:r>
        <w:rPr>
          <w:rFonts w:ascii="Times New Roman"/>
          <w:b w:val="false"/>
          <w:i w:val="false"/>
          <w:color w:val="000000"/>
          <w:sz w:val="28"/>
        </w:rPr>
        <w:t>№ 59/2</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1995 жылғы 17 наурыздағы "Қазақстан Республикасында бейбіт жиналыстар, митингілер, шерулер, пикеттер және демонстрациялар ұйымдастыру мен өткізу тәртібі туралы" Заңының </w:t>
      </w:r>
      <w:r>
        <w:rPr>
          <w:rFonts w:ascii="Times New Roman"/>
          <w:b w:val="false"/>
          <w:i w:val="false"/>
          <w:color w:val="000000"/>
          <w:sz w:val="28"/>
        </w:rPr>
        <w:t>10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Аршалы аудандық мәслихаты </w:t>
      </w:r>
      <w:r>
        <w:rPr>
          <w:rFonts w:ascii="Times New Roman"/>
          <w:b/>
          <w:i w:val="false"/>
          <w:color w:val="000000"/>
          <w:sz w:val="28"/>
        </w:rPr>
        <w:t>ШЕШІМ ЕТТІ:</w:t>
      </w:r>
      <w:r>
        <w:br/>
      </w: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Қосымшаға</w:t>
      </w:r>
      <w:r>
        <w:rPr>
          <w:rFonts w:ascii="Times New Roman"/>
          <w:b w:val="false"/>
          <w:i w:val="false"/>
          <w:color w:val="000000"/>
          <w:sz w:val="28"/>
        </w:rPr>
        <w:t xml:space="preserve"> сәйкес Аршалы ауданында жиналыстар, митингілер, шерулер, пикеттер және демонстрациялар өткізу тәртібі қосымша реттелсін.</w:t>
      </w:r>
      <w:r>
        <w:br/>
      </w:r>
      <w:r>
        <w:rPr>
          <w:rFonts w:ascii="Times New Roman"/>
          <w:b w:val="false"/>
          <w:i w:val="false"/>
          <w:color w:val="000000"/>
          <w:sz w:val="28"/>
        </w:rPr>
        <w:t xml:space="preserve">
      </w:t>
      </w:r>
      <w:r>
        <w:rPr>
          <w:rFonts w:ascii="Times New Roman"/>
          <w:b w:val="false"/>
          <w:i w:val="false"/>
          <w:color w:val="000000"/>
          <w:sz w:val="28"/>
        </w:rPr>
        <w:t>2. Аршалы аудандық мәслихатының келесі шешімдерінің күші жойылды деп танылсын:</w:t>
      </w:r>
      <w:r>
        <w:br/>
      </w:r>
      <w:r>
        <w:rPr>
          <w:rFonts w:ascii="Times New Roman"/>
          <w:b w:val="false"/>
          <w:i w:val="false"/>
          <w:color w:val="000000"/>
          <w:sz w:val="28"/>
        </w:rPr>
        <w:t xml:space="preserve">
      </w:t>
      </w:r>
      <w:r>
        <w:rPr>
          <w:rFonts w:ascii="Times New Roman"/>
          <w:b w:val="false"/>
          <w:i w:val="false"/>
          <w:color w:val="000000"/>
          <w:sz w:val="28"/>
        </w:rPr>
        <w:t>"</w:t>
      </w:r>
      <w:r>
        <w:rPr>
          <w:rFonts w:ascii="Times New Roman"/>
          <w:b w:val="false"/>
          <w:i w:val="false"/>
          <w:color w:val="000000"/>
          <w:sz w:val="28"/>
        </w:rPr>
        <w:t>Аршалы ауданында</w:t>
      </w:r>
      <w:r>
        <w:rPr>
          <w:rFonts w:ascii="Times New Roman"/>
          <w:b w:val="false"/>
          <w:i w:val="false"/>
          <w:color w:val="000000"/>
          <w:sz w:val="28"/>
        </w:rPr>
        <w:t xml:space="preserve"> бейбіт жиналыстар, митингілер, шерулер, пикеттер және демонстрациялар өткізу тәртібін қосымша реттеу туралы" 2015 жылғы 04 наурыздағы № 39/3 (Нормативтік құқықтық актілерді мемлекеттік тіркеудің тізілімінде № 4701 тіркелген, аудандық "Аршалы айнасы", "Вперед" газеттерінде 2015 жылғы 09 сәуірде жарияланған);</w:t>
      </w:r>
      <w:r>
        <w:br/>
      </w:r>
      <w:r>
        <w:rPr>
          <w:rFonts w:ascii="Times New Roman"/>
          <w:b w:val="false"/>
          <w:i w:val="false"/>
          <w:color w:val="000000"/>
          <w:sz w:val="28"/>
        </w:rPr>
        <w:t xml:space="preserve">
      </w:t>
      </w:r>
      <w:r>
        <w:rPr>
          <w:rFonts w:ascii="Times New Roman"/>
          <w:b w:val="false"/>
          <w:i w:val="false"/>
          <w:color w:val="000000"/>
          <w:sz w:val="28"/>
        </w:rPr>
        <w:t>"</w:t>
      </w:r>
      <w:r>
        <w:rPr>
          <w:rFonts w:ascii="Times New Roman"/>
          <w:b w:val="false"/>
          <w:i w:val="false"/>
          <w:color w:val="000000"/>
          <w:sz w:val="28"/>
        </w:rPr>
        <w:t>Аршалы аудандық</w:t>
      </w:r>
      <w:r>
        <w:rPr>
          <w:rFonts w:ascii="Times New Roman"/>
          <w:b w:val="false"/>
          <w:i w:val="false"/>
          <w:color w:val="000000"/>
          <w:sz w:val="28"/>
        </w:rPr>
        <w:t xml:space="preserve"> мәслихатының 2015 жылғы 04 наурыздағы № 39/3 "Аршалы ауданында бейбіт жиналыстар, митингілер, шерулер, пикеттер және демонстрациялар өткізу тәртібін қосымша реттеу туралы" шешіміне өзгерістер енгізу туралы" 2015 жылғы 03 тамыздағы № 44/2 (Нормативтік құқықтық актілерді мемлекеттік тіркеудің тізілімінде № 4970 тіркелген, аудандық "Аршалы айнасы", "Вперед" газеттерінде 2015 жылғы 29 қыркүейкте жарияланған).</w:t>
      </w:r>
      <w:r>
        <w:br/>
      </w:r>
      <w:r>
        <w:rPr>
          <w:rFonts w:ascii="Times New Roman"/>
          <w:b w:val="false"/>
          <w:i w:val="false"/>
          <w:color w:val="000000"/>
          <w:sz w:val="28"/>
        </w:rPr>
        <w:t xml:space="preserve">
      </w:t>
      </w:r>
      <w:r>
        <w:rPr>
          <w:rFonts w:ascii="Times New Roman"/>
          <w:b w:val="false"/>
          <w:i w:val="false"/>
          <w:color w:val="000000"/>
          <w:sz w:val="28"/>
        </w:rPr>
        <w:t>3. Осы шешім Ақмола облысының Әділет департаментінде мемлекеттік тіркеуден өткен күнінен бастап күшіне енеді және ресми жарияланған күнінен бастап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color w:val="000000"/>
                <w:sz w:val="20"/>
              </w:rPr>
              <w:t>Аудандық мәслихаты</w:t>
            </w:r>
            <w:r>
              <w:br/>
            </w:r>
            <w:r>
              <w:rPr>
                <w:rFonts w:ascii="Times New Roman"/>
                <w:b w:val="false"/>
                <w:i/>
                <w:color w:val="000000"/>
                <w:sz w:val="20"/>
              </w:rPr>
              <w:t>сессиясының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А.Козлова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color w:val="000000"/>
                <w:sz w:val="20"/>
              </w:rPr>
              <w:t>Аудандық мәслихаттың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Қ.Шедербеков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color w:val="000000"/>
                <w:sz w:val="20"/>
              </w:rPr>
              <w:t>Аршалы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А.Тайжанов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2016 жылғы 22 қыркүйек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w:t>
            </w:r>
            <w:r>
              <w:br/>
            </w:r>
            <w:r>
              <w:rPr>
                <w:rFonts w:ascii="Times New Roman"/>
                <w:b w:val="false"/>
                <w:i w:val="false"/>
                <w:color w:val="000000"/>
                <w:sz w:val="20"/>
              </w:rPr>
              <w:t>мәслихатының 2016 жылғы</w:t>
            </w:r>
            <w:r>
              <w:br/>
            </w:r>
            <w:r>
              <w:rPr>
                <w:rFonts w:ascii="Times New Roman"/>
                <w:b w:val="false"/>
                <w:i w:val="false"/>
                <w:color w:val="000000"/>
                <w:sz w:val="20"/>
              </w:rPr>
              <w:t>22 қыркүйектегі № 8/5</w:t>
            </w:r>
            <w:r>
              <w:br/>
            </w:r>
            <w:r>
              <w:rPr>
                <w:rFonts w:ascii="Times New Roman"/>
                <w:b w:val="false"/>
                <w:i w:val="false"/>
                <w:color w:val="000000"/>
                <w:sz w:val="20"/>
              </w:rPr>
              <w:t>шешіміне қосымша</w:t>
            </w:r>
          </w:p>
        </w:tc>
      </w:tr>
    </w:tbl>
    <w:bookmarkStart w:name="z8" w:id="1"/>
    <w:p>
      <w:pPr>
        <w:spacing w:after="0"/>
        <w:ind w:left="0"/>
        <w:jc w:val="left"/>
      </w:pPr>
      <w:r>
        <w:rPr>
          <w:rFonts w:ascii="Times New Roman"/>
          <w:b/>
          <w:i w:val="false"/>
          <w:color w:val="000000"/>
        </w:rPr>
        <w:t xml:space="preserve"> Аршалы ауданында жиналыстар, митингілер, шерулер,</w:t>
      </w:r>
      <w:r>
        <w:br/>
      </w:r>
      <w:r>
        <w:rPr>
          <w:rFonts w:ascii="Times New Roman"/>
          <w:b/>
          <w:i w:val="false"/>
          <w:color w:val="000000"/>
        </w:rPr>
        <w:t>пикеттер және демонстрациялар өткізудің қосымша тәртібі</w:t>
      </w:r>
    </w:p>
    <w:bookmarkEnd w:id="1"/>
    <w:bookmarkStart w:name="z9" w:id="2"/>
    <w:p>
      <w:pPr>
        <w:spacing w:after="0"/>
        <w:ind w:left="0"/>
        <w:jc w:val="both"/>
      </w:pPr>
      <w:r>
        <w:rPr>
          <w:rFonts w:ascii="Times New Roman"/>
          <w:b w:val="false"/>
          <w:i w:val="false"/>
          <w:color w:val="000000"/>
          <w:sz w:val="28"/>
        </w:rPr>
        <w:t>
      1. Аршалы кентінде жиналыстар, митингілер өткізу орындары белгіленсін:</w:t>
      </w:r>
      <w:r>
        <w:br/>
      </w:r>
      <w:r>
        <w:rPr>
          <w:rFonts w:ascii="Times New Roman"/>
          <w:b w:val="false"/>
          <w:i w:val="false"/>
          <w:color w:val="000000"/>
          <w:sz w:val="28"/>
        </w:rPr>
        <w:t xml:space="preserve">
      </w:t>
      </w:r>
      <w:r>
        <w:rPr>
          <w:rFonts w:ascii="Times New Roman"/>
          <w:b w:val="false"/>
          <w:i w:val="false"/>
          <w:color w:val="000000"/>
          <w:sz w:val="28"/>
        </w:rPr>
        <w:t>1) Тәшенов көшесі, орталық алаңы;</w:t>
      </w:r>
      <w:r>
        <w:br/>
      </w:r>
      <w:r>
        <w:rPr>
          <w:rFonts w:ascii="Times New Roman"/>
          <w:b w:val="false"/>
          <w:i w:val="false"/>
          <w:color w:val="000000"/>
          <w:sz w:val="28"/>
        </w:rPr>
        <w:t xml:space="preserve">
      </w:t>
      </w:r>
      <w:r>
        <w:rPr>
          <w:rFonts w:ascii="Times New Roman"/>
          <w:b w:val="false"/>
          <w:i w:val="false"/>
          <w:color w:val="000000"/>
          <w:sz w:val="28"/>
        </w:rPr>
        <w:t>2) Республика көшесі, саябақ алаңы.</w:t>
      </w:r>
      <w:r>
        <w:br/>
      </w:r>
      <w:r>
        <w:rPr>
          <w:rFonts w:ascii="Times New Roman"/>
          <w:b w:val="false"/>
          <w:i w:val="false"/>
          <w:color w:val="000000"/>
          <w:sz w:val="28"/>
        </w:rPr>
        <w:t xml:space="preserve">
      </w:t>
      </w:r>
      <w:r>
        <w:rPr>
          <w:rFonts w:ascii="Times New Roman"/>
          <w:b w:val="false"/>
          <w:i w:val="false"/>
          <w:color w:val="000000"/>
          <w:sz w:val="28"/>
        </w:rPr>
        <w:t>2. Аршалы кентінде шерулер мен демонстрациялар өткізу маршруты белгіленсін:</w:t>
      </w:r>
      <w:r>
        <w:br/>
      </w:r>
      <w:r>
        <w:rPr>
          <w:rFonts w:ascii="Times New Roman"/>
          <w:b w:val="false"/>
          <w:i w:val="false"/>
          <w:color w:val="000000"/>
          <w:sz w:val="28"/>
        </w:rPr>
        <w:t xml:space="preserve">
      </w:t>
      </w:r>
      <w:r>
        <w:rPr>
          <w:rFonts w:ascii="Times New Roman"/>
          <w:b w:val="false"/>
          <w:i w:val="false"/>
          <w:color w:val="000000"/>
          <w:sz w:val="28"/>
        </w:rPr>
        <w:t>1) Республика және Тәшенов көшелерінің қиылысынан Тәшенов көшесі бойымен орталық алаңға дейін;</w:t>
      </w:r>
      <w:r>
        <w:br/>
      </w:r>
      <w:r>
        <w:rPr>
          <w:rFonts w:ascii="Times New Roman"/>
          <w:b w:val="false"/>
          <w:i w:val="false"/>
          <w:color w:val="000000"/>
          <w:sz w:val="28"/>
        </w:rPr>
        <w:t xml:space="preserve">
      </w:t>
      </w:r>
      <w:r>
        <w:rPr>
          <w:rFonts w:ascii="Times New Roman"/>
          <w:b w:val="false"/>
          <w:i w:val="false"/>
          <w:color w:val="000000"/>
          <w:sz w:val="28"/>
        </w:rPr>
        <w:t>2) Митченко және Республика көшелерінің қиылысынан Республика көшесі бойымен саябақ алаңға дейін.</w:t>
      </w:r>
      <w:r>
        <w:br/>
      </w:r>
      <w:r>
        <w:rPr>
          <w:rFonts w:ascii="Times New Roman"/>
          <w:b w:val="false"/>
          <w:i w:val="false"/>
          <w:color w:val="000000"/>
          <w:sz w:val="28"/>
        </w:rPr>
        <w:t xml:space="preserve">
      </w:t>
      </w:r>
      <w:r>
        <w:rPr>
          <w:rFonts w:ascii="Times New Roman"/>
          <w:b w:val="false"/>
          <w:i w:val="false"/>
          <w:color w:val="000000"/>
          <w:sz w:val="28"/>
        </w:rPr>
        <w:t>3. Жиналыстарды, митингілерді, шерулерді, пикеттерді және демонстрацияларды өткізу орындарында:</w:t>
      </w:r>
      <w:r>
        <w:br/>
      </w:r>
      <w:r>
        <w:rPr>
          <w:rFonts w:ascii="Times New Roman"/>
          <w:b w:val="false"/>
          <w:i w:val="false"/>
          <w:color w:val="000000"/>
          <w:sz w:val="28"/>
        </w:rPr>
        <w:t xml:space="preserve">
      </w:t>
      </w:r>
      <w:r>
        <w:rPr>
          <w:rFonts w:ascii="Times New Roman"/>
          <w:b w:val="false"/>
          <w:i w:val="false"/>
          <w:color w:val="000000"/>
          <w:sz w:val="28"/>
        </w:rPr>
        <w:t>1) транспаранттарды, ұрандарды, басқа да материалдарды (көрнекі, аудио/видео) қолдануға, сондай-ақ жұрт алдындағы қоғамдық тәртіпті бұзуға, қылмыс жасауға, сондай-ақ біреуге қатысты зәбір көрсетуге тарататын сөз сөйлеулерге жол берілмейді;</w:t>
      </w:r>
      <w:r>
        <w:br/>
      </w:r>
      <w:r>
        <w:rPr>
          <w:rFonts w:ascii="Times New Roman"/>
          <w:b w:val="false"/>
          <w:i w:val="false"/>
          <w:color w:val="000000"/>
          <w:sz w:val="28"/>
        </w:rPr>
        <w:t xml:space="preserve">
      </w:t>
      </w:r>
      <w:r>
        <w:rPr>
          <w:rFonts w:ascii="Times New Roman"/>
          <w:b w:val="false"/>
          <w:i w:val="false"/>
          <w:color w:val="000000"/>
          <w:sz w:val="28"/>
        </w:rPr>
        <w:t>2) алкоголь ішімдіктерін ішуге, есірткі құралдарын, психотроптық заттарды, оларға ұқсас өнімдерді қолдануға.</w:t>
      </w:r>
      <w:r>
        <w:br/>
      </w:r>
      <w:r>
        <w:rPr>
          <w:rFonts w:ascii="Times New Roman"/>
          <w:b w:val="false"/>
          <w:i w:val="false"/>
          <w:color w:val="000000"/>
          <w:sz w:val="28"/>
        </w:rPr>
        <w:t xml:space="preserve">
      </w:t>
      </w:r>
      <w:r>
        <w:rPr>
          <w:rFonts w:ascii="Times New Roman"/>
          <w:b w:val="false"/>
          <w:i w:val="false"/>
          <w:color w:val="000000"/>
          <w:sz w:val="28"/>
        </w:rPr>
        <w:t>4. Қоғамдық тәртіп пен пикет қатысушыларының қауіпсіздігін қамтамасыз ету мақсатында:</w:t>
      </w:r>
      <w:r>
        <w:br/>
      </w:r>
      <w:r>
        <w:rPr>
          <w:rFonts w:ascii="Times New Roman"/>
          <w:b w:val="false"/>
          <w:i w:val="false"/>
          <w:color w:val="000000"/>
          <w:sz w:val="28"/>
        </w:rPr>
        <w:t xml:space="preserve">
      </w:t>
      </w:r>
      <w:r>
        <w:rPr>
          <w:rFonts w:ascii="Times New Roman"/>
          <w:b w:val="false"/>
          <w:i w:val="false"/>
          <w:color w:val="000000"/>
          <w:sz w:val="28"/>
        </w:rPr>
        <w:t>1) түрлі жеке дара пикеттерге қатысушылар бір-бірінен 50 метрден кем емес қашықтықта орналасуы немесе айқын көрінбей тұруы қажет;</w:t>
      </w:r>
      <w:r>
        <w:br/>
      </w:r>
      <w:r>
        <w:rPr>
          <w:rFonts w:ascii="Times New Roman"/>
          <w:b w:val="false"/>
          <w:i w:val="false"/>
          <w:color w:val="000000"/>
          <w:sz w:val="28"/>
        </w:rPr>
        <w:t xml:space="preserve">
      </w:t>
      </w:r>
      <w:r>
        <w:rPr>
          <w:rFonts w:ascii="Times New Roman"/>
          <w:b w:val="false"/>
          <w:i w:val="false"/>
          <w:color w:val="000000"/>
          <w:sz w:val="28"/>
        </w:rPr>
        <w:t>2) бір күнде және бір уақытта бір объектіде үштен аспайтын жеке дара пикеттерді өткізуге рұқсат етіледі.</w:t>
      </w:r>
      <w:r>
        <w:br/>
      </w:r>
      <w:r>
        <w:rPr>
          <w:rFonts w:ascii="Times New Roman"/>
          <w:b w:val="false"/>
          <w:i w:val="false"/>
          <w:color w:val="000000"/>
          <w:sz w:val="28"/>
        </w:rPr>
        <w:t xml:space="preserve">
      </w:t>
      </w:r>
      <w:r>
        <w:rPr>
          <w:rFonts w:ascii="Times New Roman"/>
          <w:b w:val="false"/>
          <w:i w:val="false"/>
          <w:color w:val="000000"/>
          <w:sz w:val="28"/>
        </w:rPr>
        <w:t>5. Пикет өткізу кезінде:</w:t>
      </w:r>
      <w:r>
        <w:br/>
      </w:r>
      <w:r>
        <w:rPr>
          <w:rFonts w:ascii="Times New Roman"/>
          <w:b w:val="false"/>
          <w:i w:val="false"/>
          <w:color w:val="000000"/>
          <w:sz w:val="28"/>
        </w:rPr>
        <w:t xml:space="preserve">
      </w:t>
      </w:r>
      <w:r>
        <w:rPr>
          <w:rFonts w:ascii="Times New Roman"/>
          <w:b w:val="false"/>
          <w:i w:val="false"/>
          <w:color w:val="000000"/>
          <w:sz w:val="28"/>
        </w:rPr>
        <w:t>1) пикет объектінің маңында тұруға, отыруға;</w:t>
      </w:r>
      <w:r>
        <w:br/>
      </w:r>
      <w:r>
        <w:rPr>
          <w:rFonts w:ascii="Times New Roman"/>
          <w:b w:val="false"/>
          <w:i w:val="false"/>
          <w:color w:val="000000"/>
          <w:sz w:val="28"/>
        </w:rPr>
        <w:t xml:space="preserve">
      </w:t>
      </w:r>
      <w:r>
        <w:rPr>
          <w:rFonts w:ascii="Times New Roman"/>
          <w:b w:val="false"/>
          <w:i w:val="false"/>
          <w:color w:val="000000"/>
          <w:sz w:val="28"/>
        </w:rPr>
        <w:t>2) көрнекті үгіт құралдарын пайдалануға;</w:t>
      </w:r>
      <w:r>
        <w:br/>
      </w:r>
      <w:r>
        <w:rPr>
          <w:rFonts w:ascii="Times New Roman"/>
          <w:b w:val="false"/>
          <w:i w:val="false"/>
          <w:color w:val="000000"/>
          <w:sz w:val="28"/>
        </w:rPr>
        <w:t xml:space="preserve">
      </w:t>
      </w:r>
      <w:r>
        <w:rPr>
          <w:rFonts w:ascii="Times New Roman"/>
          <w:b w:val="false"/>
          <w:i w:val="false"/>
          <w:color w:val="000000"/>
          <w:sz w:val="28"/>
        </w:rPr>
        <w:t>3) пикеттің тақырыбы бойынша қысқа ұрандар, слогандар айғалап айтуға рұқсат етіледі.</w:t>
      </w:r>
      <w:r>
        <w:br/>
      </w:r>
      <w:r>
        <w:rPr>
          <w:rFonts w:ascii="Times New Roman"/>
          <w:b w:val="false"/>
          <w:i w:val="false"/>
          <w:color w:val="000000"/>
          <w:sz w:val="28"/>
        </w:rPr>
        <w:t xml:space="preserve">
      </w:t>
      </w:r>
      <w:r>
        <w:rPr>
          <w:rFonts w:ascii="Times New Roman"/>
          <w:b w:val="false"/>
          <w:i w:val="false"/>
          <w:color w:val="000000"/>
          <w:sz w:val="28"/>
        </w:rPr>
        <w:t>6. Жиналыс, митинг, шеру, пикет және демонстрация өткізуге рұқсат беруден Аршалы ауданының әкімдігі бас тартқан жағдайда немесе оны тыйым салу туралы шешім шығарылса, уәкілдер (ұйымдастырушылар) барлық дайындық шараларын тоқтатуға және бұл туралы ықтимал қатысушыларды тиісті хабардар ету бойынша тез арада шаралар қолданады.</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