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a3f4" w14:textId="8f7a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Ақмола облысы Аршалы аудандық мәслихатының 2016 жылғы 26 желтоқсандағы № 10/2 шешімі. Ақмола облысының Әділет департаментінде 2017 жылғы 13 қаңтарда № 5694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 бекітілсін:</w:t>
      </w:r>
    </w:p>
    <w:bookmarkEnd w:id="1"/>
    <w:p>
      <w:pPr>
        <w:spacing w:after="0"/>
        <w:ind w:left="0"/>
        <w:jc w:val="both"/>
      </w:pPr>
      <w:r>
        <w:rPr>
          <w:rFonts w:ascii="Times New Roman"/>
          <w:b w:val="false"/>
          <w:i w:val="false"/>
          <w:color w:val="000000"/>
          <w:sz w:val="28"/>
        </w:rPr>
        <w:t>
      1) кірістер – 4 056 948 мың теңге, соның ішінде:</w:t>
      </w:r>
    </w:p>
    <w:p>
      <w:pPr>
        <w:spacing w:after="0"/>
        <w:ind w:left="0"/>
        <w:jc w:val="both"/>
      </w:pPr>
      <w:r>
        <w:rPr>
          <w:rFonts w:ascii="Times New Roman"/>
          <w:b w:val="false"/>
          <w:i w:val="false"/>
          <w:color w:val="000000"/>
          <w:sz w:val="28"/>
        </w:rPr>
        <w:t>
      салықтық түсімдер – 838 415 мың теңге;</w:t>
      </w:r>
    </w:p>
    <w:p>
      <w:pPr>
        <w:spacing w:after="0"/>
        <w:ind w:left="0"/>
        <w:jc w:val="both"/>
      </w:pPr>
      <w:r>
        <w:rPr>
          <w:rFonts w:ascii="Times New Roman"/>
          <w:b w:val="false"/>
          <w:i w:val="false"/>
          <w:color w:val="000000"/>
          <w:sz w:val="28"/>
        </w:rPr>
        <w:t>
      салықтық емес түсімдер – 7 977,2 мың теңге;</w:t>
      </w:r>
    </w:p>
    <w:p>
      <w:pPr>
        <w:spacing w:after="0"/>
        <w:ind w:left="0"/>
        <w:jc w:val="both"/>
      </w:pPr>
      <w:r>
        <w:rPr>
          <w:rFonts w:ascii="Times New Roman"/>
          <w:b w:val="false"/>
          <w:i w:val="false"/>
          <w:color w:val="000000"/>
          <w:sz w:val="28"/>
        </w:rPr>
        <w:t>
      негізгі капиталды сатудан түсетін түсімдер – 166 115 мың теңге;</w:t>
      </w:r>
    </w:p>
    <w:p>
      <w:pPr>
        <w:spacing w:after="0"/>
        <w:ind w:left="0"/>
        <w:jc w:val="both"/>
      </w:pPr>
      <w:r>
        <w:rPr>
          <w:rFonts w:ascii="Times New Roman"/>
          <w:b w:val="false"/>
          <w:i w:val="false"/>
          <w:color w:val="000000"/>
          <w:sz w:val="28"/>
        </w:rPr>
        <w:t>
      трансферттер түсімі– 3 044 440,8 мың теңге;</w:t>
      </w:r>
    </w:p>
    <w:p>
      <w:pPr>
        <w:spacing w:after="0"/>
        <w:ind w:left="0"/>
        <w:jc w:val="both"/>
      </w:pPr>
      <w:r>
        <w:rPr>
          <w:rFonts w:ascii="Times New Roman"/>
          <w:b w:val="false"/>
          <w:i w:val="false"/>
          <w:color w:val="000000"/>
          <w:sz w:val="28"/>
        </w:rPr>
        <w:t>
      2) шығындар – 4 187 161,8 мың теңге;</w:t>
      </w:r>
    </w:p>
    <w:p>
      <w:pPr>
        <w:spacing w:after="0"/>
        <w:ind w:left="0"/>
        <w:jc w:val="both"/>
      </w:pPr>
      <w:r>
        <w:rPr>
          <w:rFonts w:ascii="Times New Roman"/>
          <w:b w:val="false"/>
          <w:i w:val="false"/>
          <w:color w:val="000000"/>
          <w:sz w:val="28"/>
        </w:rPr>
        <w:t>
      3) таза бюджеттік кредиттеу – 82 830,5 мың теңге, соның ішінде:</w:t>
      </w:r>
    </w:p>
    <w:p>
      <w:pPr>
        <w:spacing w:after="0"/>
        <w:ind w:left="0"/>
        <w:jc w:val="both"/>
      </w:pPr>
      <w:r>
        <w:rPr>
          <w:rFonts w:ascii="Times New Roman"/>
          <w:b w:val="false"/>
          <w:i w:val="false"/>
          <w:color w:val="000000"/>
          <w:sz w:val="28"/>
        </w:rPr>
        <w:t>
      бюджеттік кредиттер – 102 158,5 мың теңге;</w:t>
      </w:r>
    </w:p>
    <w:p>
      <w:pPr>
        <w:spacing w:after="0"/>
        <w:ind w:left="0"/>
        <w:jc w:val="both"/>
      </w:pPr>
      <w:r>
        <w:rPr>
          <w:rFonts w:ascii="Times New Roman"/>
          <w:b w:val="false"/>
          <w:i w:val="false"/>
          <w:color w:val="000000"/>
          <w:sz w:val="28"/>
        </w:rPr>
        <w:t>
      бюджеттік кредиттерді өтеу – 19 328 мың теңге;</w:t>
      </w:r>
    </w:p>
    <w:p>
      <w:pPr>
        <w:spacing w:after="0"/>
        <w:ind w:left="0"/>
        <w:jc w:val="both"/>
      </w:pPr>
      <w:r>
        <w:rPr>
          <w:rFonts w:ascii="Times New Roman"/>
          <w:b w:val="false"/>
          <w:i w:val="false"/>
          <w:color w:val="000000"/>
          <w:sz w:val="28"/>
        </w:rPr>
        <w:t>
      4) қаржы активтерімен операциялар бойынша сальдо – 35 700 мың теңге, соның ішінде:</w:t>
      </w:r>
    </w:p>
    <w:p>
      <w:pPr>
        <w:spacing w:after="0"/>
        <w:ind w:left="0"/>
        <w:jc w:val="both"/>
      </w:pPr>
      <w:r>
        <w:rPr>
          <w:rFonts w:ascii="Times New Roman"/>
          <w:b w:val="false"/>
          <w:i w:val="false"/>
          <w:color w:val="000000"/>
          <w:sz w:val="28"/>
        </w:rPr>
        <w:t>
      қаржы активтерін сатып алу – 35 700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- 248 744,3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248 744,3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Аршалы аудандық мәслихатының 12.12.2017 </w:t>
      </w:r>
      <w:r>
        <w:rPr>
          <w:rFonts w:ascii="Times New Roman"/>
          <w:b w:val="false"/>
          <w:i w:val="false"/>
          <w:color w:val="000000"/>
          <w:sz w:val="28"/>
        </w:rPr>
        <w:t>№ 18/2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2.Аудандық бюджет түсімдерінің құрамындағы 2017 жылға арналған облыстық бюджеттен субвенция 1 817 669 мың теңге сомасында қарастырылғаны ескерілсін. </w:t>
      </w:r>
    </w:p>
    <w:bookmarkEnd w:id="2"/>
    <w:bookmarkStart w:name="z4" w:id="3"/>
    <w:p>
      <w:pPr>
        <w:spacing w:after="0"/>
        <w:ind w:left="0"/>
        <w:jc w:val="both"/>
      </w:pPr>
      <w:r>
        <w:rPr>
          <w:rFonts w:ascii="Times New Roman"/>
          <w:b w:val="false"/>
          <w:i w:val="false"/>
          <w:color w:val="000000"/>
          <w:sz w:val="28"/>
        </w:rPr>
        <w:t xml:space="preserve">
      3. Аудандық бюджет түсімдерінің құрамындағы 2017 жылға арналған республикалық бюджеттен нысаналы трансферттер мен бюджеттік кредиттер қарастырылғаны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3"/>
    <w:p>
      <w:pPr>
        <w:spacing w:after="0"/>
        <w:ind w:left="0"/>
        <w:jc w:val="both"/>
      </w:pP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p>
    <w:bookmarkStart w:name="z5" w:id="4"/>
    <w:p>
      <w:pPr>
        <w:spacing w:after="0"/>
        <w:ind w:left="0"/>
        <w:jc w:val="both"/>
      </w:pPr>
      <w:r>
        <w:rPr>
          <w:rFonts w:ascii="Times New Roman"/>
          <w:b w:val="false"/>
          <w:i w:val="false"/>
          <w:color w:val="000000"/>
          <w:sz w:val="28"/>
        </w:rPr>
        <w:t xml:space="preserve">
      4. Аудандық бюджет түсімдерінің құрамындағы 2017 жылға арналған облыстық бюджеттен нысаналы трансферттер қарастырылғаны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4"/>
    <w:p>
      <w:pPr>
        <w:spacing w:after="0"/>
        <w:ind w:left="0"/>
        <w:jc w:val="both"/>
      </w:pP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p>
    <w:bookmarkStart w:name="z6" w:id="5"/>
    <w:p>
      <w:pPr>
        <w:spacing w:after="0"/>
        <w:ind w:left="0"/>
        <w:jc w:val="both"/>
      </w:pPr>
      <w:r>
        <w:rPr>
          <w:rFonts w:ascii="Times New Roman"/>
          <w:b w:val="false"/>
          <w:i w:val="false"/>
          <w:color w:val="000000"/>
          <w:sz w:val="28"/>
        </w:rPr>
        <w:t>
      5. Аудандық бюджетте 2017 жылға арналған жергілікті атқарушы органның жоғары бюджеттің алдында 19 083 мың теңге сомасында бюджеттік кредиттер бойынша қарыз өтелуі ескерілсін.</w:t>
      </w:r>
    </w:p>
    <w:bookmarkEnd w:id="5"/>
    <w:bookmarkStart w:name="z7" w:id="6"/>
    <w:p>
      <w:pPr>
        <w:spacing w:after="0"/>
        <w:ind w:left="0"/>
        <w:jc w:val="both"/>
      </w:pPr>
      <w:r>
        <w:rPr>
          <w:rFonts w:ascii="Times New Roman"/>
          <w:b w:val="false"/>
          <w:i w:val="false"/>
          <w:color w:val="000000"/>
          <w:sz w:val="28"/>
        </w:rPr>
        <w:t>
      6. Ауданның 2017 жылға арналған жергілікті атқарушы органның резерві 7 520 мың теңге сомасында бекітілсін.</w:t>
      </w:r>
    </w:p>
    <w:bookmarkEnd w:id="6"/>
    <w:bookmarkStart w:name="z8" w:id="7"/>
    <w:p>
      <w:pPr>
        <w:spacing w:after="0"/>
        <w:ind w:left="0"/>
        <w:jc w:val="both"/>
      </w:pPr>
      <w:r>
        <w:rPr>
          <w:rFonts w:ascii="Times New Roman"/>
          <w:b w:val="false"/>
          <w:i w:val="false"/>
          <w:color w:val="000000"/>
          <w:sz w:val="28"/>
        </w:rPr>
        <w:t>
      7. Облыстық мәслихатпен келістірілген тізімге сәйкес ауылдық жерлерде жұмыс істейтін әлеуметтік қамсыздандыру, білім беру, мәдениет, спорт мамандарының еңбекақыларынан және тарифтік ставкаларынан қала жағдайымен салыстырғанда осы қызмет түрлерімен айналысатын мамандардың тарифтік ставкалары және еңбекақылары қосымша жиырма бес пайыз көлемінде белгіленсін.</w:t>
      </w:r>
    </w:p>
    <w:bookmarkEnd w:id="7"/>
    <w:bookmarkStart w:name="z9" w:id="8"/>
    <w:p>
      <w:pPr>
        <w:spacing w:after="0"/>
        <w:ind w:left="0"/>
        <w:jc w:val="both"/>
      </w:pPr>
      <w:r>
        <w:rPr>
          <w:rFonts w:ascii="Times New Roman"/>
          <w:b w:val="false"/>
          <w:i w:val="false"/>
          <w:color w:val="000000"/>
          <w:sz w:val="28"/>
        </w:rPr>
        <w:t xml:space="preserve">
      8. 2017 жылға арналған аудандық бюджеттің атқарылу үдерісі кезінде секвестрленуге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2017 жылға арналған аудандық маңызы бар қала, кент, ауыл, ауылдық округінің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2017 жылғы жергілікті өзін-өзі басқару органдарына </w:t>
      </w:r>
      <w:r>
        <w:rPr>
          <w:rFonts w:ascii="Times New Roman"/>
          <w:b w:val="false"/>
          <w:i w:val="false"/>
          <w:color w:val="000000"/>
          <w:sz w:val="28"/>
        </w:rPr>
        <w:t>8 қосымшаға</w:t>
      </w:r>
      <w:r>
        <w:rPr>
          <w:rFonts w:ascii="Times New Roman"/>
          <w:b w:val="false"/>
          <w:i w:val="false"/>
          <w:color w:val="000000"/>
          <w:sz w:val="28"/>
        </w:rPr>
        <w:t xml:space="preserve"> сәйкес трансферттер бекітілсін.</w:t>
      </w:r>
    </w:p>
    <w:bookmarkEnd w:id="10"/>
    <w:bookmarkStart w:name="z12" w:id="11"/>
    <w:p>
      <w:pPr>
        <w:spacing w:after="0"/>
        <w:ind w:left="0"/>
        <w:jc w:val="both"/>
      </w:pP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А.Козлова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26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 xml:space="preserve">1 қосымша </w:t>
            </w:r>
          </w:p>
        </w:tc>
      </w:tr>
    </w:tbl>
    <w:bookmarkStart w:name="z14" w:id="12"/>
    <w:p>
      <w:pPr>
        <w:spacing w:after="0"/>
        <w:ind w:left="0"/>
        <w:jc w:val="left"/>
      </w:pPr>
      <w:r>
        <w:rPr>
          <w:rFonts w:ascii="Times New Roman"/>
          <w:b/>
          <w:i w:val="false"/>
          <w:color w:val="000000"/>
        </w:rPr>
        <w:t xml:space="preserve"> 2017 жылға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Аршалы аудандық мәслихатының 12.12.2017 </w:t>
      </w:r>
      <w:r>
        <w:rPr>
          <w:rFonts w:ascii="Times New Roman"/>
          <w:b w:val="false"/>
          <w:i w:val="false"/>
          <w:color w:val="ff0000"/>
          <w:sz w:val="28"/>
        </w:rPr>
        <w:t>№ 18/2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4056948,0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55930,9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3044440,8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3044440,8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3044440,8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311"/>
        <w:gridCol w:w="1158"/>
        <w:gridCol w:w="6144"/>
        <w:gridCol w:w="28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4187161,8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2259712,8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2167507,7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1585290,3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532564,7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416927,4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261748,1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(облыстық манызы бар қаланың) коммуналдық меншігіндегі жылу жүйелерін қолдануды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207232,4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500662,4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шарттары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2018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1011"/>
        <w:gridCol w:w="6809"/>
        <w:gridCol w:w="28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2486376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2486376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562"/>
        <w:gridCol w:w="1380"/>
        <w:gridCol w:w="5509"/>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3517979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2227664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2172031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1617577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 Балалар мен жасөспірімдерге спорт бойынша қосымша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503928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2019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562"/>
        <w:gridCol w:w="1380"/>
        <w:gridCol w:w="5509"/>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3092778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2256482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2203308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1645330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4 қосымша</w:t>
            </w:r>
          </w:p>
        </w:tc>
      </w:tr>
    </w:tbl>
    <w:bookmarkStart w:name="z20" w:id="15"/>
    <w:p>
      <w:pPr>
        <w:spacing w:after="0"/>
        <w:ind w:left="0"/>
        <w:jc w:val="left"/>
      </w:pPr>
      <w:r>
        <w:rPr>
          <w:rFonts w:ascii="Times New Roman"/>
          <w:b/>
          <w:i w:val="false"/>
          <w:color w:val="000000"/>
        </w:rPr>
        <w:t xml:space="preserve"> 2017 жылға арналған республикалық бюджеттен берілетін нысаналы трансферттер мен бюджеттік кредиттер</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Аршалы аудандық мәслихатының 12.12.2017 </w:t>
      </w:r>
      <w:r>
        <w:rPr>
          <w:rFonts w:ascii="Times New Roman"/>
          <w:b w:val="false"/>
          <w:i w:val="false"/>
          <w:color w:val="ff0000"/>
          <w:sz w:val="28"/>
        </w:rPr>
        <w:t>№ 18/2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7"/>
        <w:gridCol w:w="4443"/>
      </w:tblGrid>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865 971,6</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487 152,6</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iшiнде:</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450 045,0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мүгедектерге қызмет көрсетуге бағдарланған ұйымдар орналасқан жерлерде жол белгілері мен сілтегіштерін орнатуға берілетін ағымдағы нысаналы трансферттердің сомасын бөлу</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инфрақұрылымының басым жобаларын қаржыландыруға берілетін ағымдағы нысаналы трансферттердің сомасын бөлу</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тілдік курстар бойынша тағылымдамадан өткен мұғалімдерге қосымша ақы төлеуге берілетін ағымдағы нысаналы трансферттердің сомаларын бөлу</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31 167,6</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сомасын бөлу</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13 045,0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ұйымдарға мемлекеттік әлеуметтік тапсырысты орналастыруға берілетін ағымдағы нысаналы трансферттердің сомасын бөлу</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1 377,2</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"Өрлеу" жобасы бойынша шартты ақшалай көмекті енгізуге берілетін ағымдағы нысаналы трансферттердің сомаларын бөлу</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1 284,4</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мұқтаждықтары үшін жер учаскелерін алу республикалық бюджеттен берілетін ағымдағы нысаналы трансферттердің сомаларын бөлу</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үшін нысаналы трансферттер</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276 714,0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iшiнде:</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276 714,0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110/35/10 кВ "Новоалександров" ҚС қайта құру</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41 800,0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 45 пәтерлі тұрғын үйдің құрылысы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234 914,0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102 105,0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iшiнде:</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102 105,0</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сомасын бөлу</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5 қосымша</w:t>
            </w:r>
          </w:p>
        </w:tc>
      </w:tr>
    </w:tbl>
    <w:bookmarkStart w:name="z22" w:id="16"/>
    <w:p>
      <w:pPr>
        <w:spacing w:after="0"/>
        <w:ind w:left="0"/>
        <w:jc w:val="left"/>
      </w:pPr>
      <w:r>
        <w:rPr>
          <w:rFonts w:ascii="Times New Roman"/>
          <w:b/>
          <w:i w:val="false"/>
          <w:color w:val="000000"/>
        </w:rPr>
        <w:t xml:space="preserve"> 2017 жылға арналған облыстық бюджеттен нысаналы трансферттер</w:t>
      </w:r>
    </w:p>
    <w:bookmarkEnd w:id="16"/>
    <w:p>
      <w:pPr>
        <w:spacing w:after="0"/>
        <w:ind w:left="0"/>
        <w:jc w:val="both"/>
      </w:pPr>
      <w:r>
        <w:rPr>
          <w:rFonts w:ascii="Times New Roman"/>
          <w:b w:val="false"/>
          <w:i w:val="false"/>
          <w:color w:val="ff0000"/>
          <w:sz w:val="28"/>
        </w:rPr>
        <w:t xml:space="preserve">
      Ескерту. 5-қосымша жаңа редакцияда - Ақмола облысы Аршалы аудандық мәслихатының 12.12.2017 </w:t>
      </w:r>
      <w:r>
        <w:rPr>
          <w:rFonts w:ascii="Times New Roman"/>
          <w:b w:val="false"/>
          <w:i w:val="false"/>
          <w:color w:val="ff0000"/>
          <w:sz w:val="28"/>
        </w:rPr>
        <w:t>№ 18/2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7"/>
        <w:gridCol w:w="4113"/>
      </w:tblGrid>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463 721,9</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199 073,7</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iшiнде: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51 093,3</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Аршалы орта мектебін күрделі жөндеуге арналған жобалық сметалық құжаттаманы әзірлеуге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жергілікті ұлт өкілдеріне жатпайтын мектеп оқушылары үшін мемлекеттік тілден іс-шаралар өткізуге берілетін ағымдағы нысаналы трансферттердің сомаларын бөлу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мектептерге арналған оқулықтарды сатып алу және жеткізуге берілетін ағымдағы нысаналы трансферттердің сомаларын бөлу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29 456,2</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Суицидтің алдын алу бойынша семинарларда мектеп педагогтарын оқытуға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1 365,4</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Құтпанұлы атындағы орта мектепке автобус сатып алу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42 022,6</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қысқа мерзімдік кәсіби оқытуды іске асыруына берілетін ағымдағы нысаналы трансферттердің сомаларын бөлу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41 205,6</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қоныс аударушылар мен оралмандар үшін тұрғын үйді жалдау (жалға алу) бойынша шығындарды өтеуге берілетін ағымдағы нысаналы трансферттердың сомаларын бөлу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орталық алаңы жолының ағымдағы жөндеуі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жүйені іске асыруына берілетін ағымдағы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40 872,0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31 872,0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ауылына кірме жолмен кентішілік жолдарының күрделі жөндеуіне жобалық сметалық құжаттаманы әзірлеу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29 060,9</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эпизиотияға қарсы іс-шараларды жүргізуге берілген ағымдағы нысаналы трансферттердің сомасын бөлу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28 610,9</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бруцелезбен ауыратын санитариялық союға жіберілетін ауыл шаруашылығы малдарының (ірі қара және ұсақ малдың) құнын өтеуге берілетін ағымдағы нысаналы трансферттердің сомаларын бөлу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4 204,9</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қала құрылысы құжаттамасының әзірлеуге берілетін ағымдағы нысаналы трансферттердің сомаларын бөлу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4 204,9</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нысаналы трансферттерді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264648,2</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iшiнде: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219 948,2</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Анар станциясында мектебіне және балабақшаға қазандығын салу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25 084,0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ауылындағы 300 орындық орта мектепті салуға жобалық сметалық құжаттаманы әзірлеу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300 орындық орта мектепті салуға жобалық-сметалық құжаттаманы әзірлеу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 45 пәтерлі тұрғын үйдің құрылысы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26 834,1</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Разъезд 42 станциясында сумен жабдықтаудың таратушы желілерін қайта жабдықтауға жобалық сметалық құжаттаманы әзірлеу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Ақбұлақ ауылында инженерлік-коммуникациялық желілер құрылысына мемлекеттік сараптама өткізумен жобалық-сметалық құжаттаманы әзірлеу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6 686,8</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ауылында инженерлік-коммуникациялық желілер құрылысына мемлекеттік сараптама өткізумен жобалық сметалық құжаттаманы әзірлеу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6 667,9</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инженерлік-коммуникациялық желілер құрылысына мемлекеттік сараптама өткізумен жобалық-сметалық құжаттаманы әзірлеу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24 233,5</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Қостомар ауылында инженерлік-коммуникациялық желілер құрылысына мемлекеттік сараптама өткізумен жобалық-сметалық құжаттаманы әзірлеу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10 595,6</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Жібек жолы ауылы жаңа учаскелерінде су құбырлары желілерін салуға жобалық сметалық құжаттаманы әзірлеу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ауылында 45 пәтерлі тұрғын үйге инженерлік-коммуникациялық желілерін құру және аббатандыру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58 830,6</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Волгодоновка селосында 140 орындық балабақша салу үлгілік жобаны жергілікті жерге байланыстыру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Ижев ауылындағы балабақша мен мектеп инженерлік желілермен блок модульді қазандықтың салуға жобалық-сметалық құжаттаманы әзірлеу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4 581,7</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су 2030" шаруашылық жүргізу құқығындағы мемлекеттік коммуналдық кәсіпорын жарғылық капиталын үлкейту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көше-жол желісін салуға жобалық-сметалық құжаттаманы әзірлеу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6 қосымша</w:t>
            </w:r>
          </w:p>
        </w:tc>
      </w:tr>
    </w:tbl>
    <w:bookmarkStart w:name="z24" w:id="17"/>
    <w:p>
      <w:pPr>
        <w:spacing w:after="0"/>
        <w:ind w:left="0"/>
        <w:jc w:val="left"/>
      </w:pPr>
      <w:r>
        <w:rPr>
          <w:rFonts w:ascii="Times New Roman"/>
          <w:b/>
          <w:i w:val="false"/>
          <w:color w:val="000000"/>
        </w:rPr>
        <w:t xml:space="preserve"> 2017 жылға арналған аудандық бюджетің атқарылу үдерісі кезінде секвестрленуге жатпайтын аудандық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10/2 шешіміне 7 қосымша</w:t>
            </w:r>
          </w:p>
        </w:tc>
      </w:tr>
    </w:tbl>
    <w:bookmarkStart w:name="z26" w:id="18"/>
    <w:p>
      <w:pPr>
        <w:spacing w:after="0"/>
        <w:ind w:left="0"/>
        <w:jc w:val="left"/>
      </w:pPr>
      <w:r>
        <w:rPr>
          <w:rFonts w:ascii="Times New Roman"/>
          <w:b/>
          <w:i w:val="false"/>
          <w:color w:val="000000"/>
        </w:rPr>
        <w:t xml:space="preserve"> 2017 жылға арналған аудандық маңызы бар қала, кент, ауыл, ауылдық округінің бюджеттік бағдарламаларының тізбесі</w:t>
      </w:r>
    </w:p>
    <w:bookmarkEnd w:id="18"/>
    <w:p>
      <w:pPr>
        <w:spacing w:after="0"/>
        <w:ind w:left="0"/>
        <w:jc w:val="both"/>
      </w:pPr>
      <w:r>
        <w:rPr>
          <w:rFonts w:ascii="Times New Roman"/>
          <w:b w:val="false"/>
          <w:i w:val="false"/>
          <w:color w:val="ff0000"/>
          <w:sz w:val="28"/>
        </w:rPr>
        <w:t xml:space="preserve">
      Ескерту. 7-қосымша жаңа редакцияда - Ақмола облысы Аршалы аудандық мәслихатының 12.12.2017 </w:t>
      </w:r>
      <w:r>
        <w:rPr>
          <w:rFonts w:ascii="Times New Roman"/>
          <w:b w:val="false"/>
          <w:i w:val="false"/>
          <w:color w:val="ff0000"/>
          <w:sz w:val="28"/>
        </w:rPr>
        <w:t>№ 18/2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2018"/>
        <w:gridCol w:w="1102"/>
        <w:gridCol w:w="1036"/>
        <w:gridCol w:w="1691"/>
        <w:gridCol w:w="1822"/>
        <w:gridCol w:w="1036"/>
        <w:gridCol w:w="971"/>
        <w:gridCol w:w="2215"/>
      </w:tblGrid>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"Аудандық маңызы бар қалаларда, кенттерде, ауылдарда, ауылдық округтерде автомобиль жолдарының инфрақұрылымын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56457,8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ауылдык округі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ауылдық округі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ауылдық округі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151139,1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24369,7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56457,8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8 қосымша</w:t>
            </w:r>
          </w:p>
        </w:tc>
      </w:tr>
    </w:tbl>
    <w:bookmarkStart w:name="z28" w:id="19"/>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 ауданаралық негіздегі қала, ауыл, кент, ауылдық округтері арасында тарату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2392"/>
        <w:gridCol w:w="3866"/>
        <w:gridCol w:w="36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өзөзі басқару орғандарына берілетің трансферттер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әкімінің аппараты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Волгодоновка ауылдық округі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Констонтиновка ауылдық округі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Ижевск ауылдық округі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ауылдық округі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