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9a9c" w14:textId="3219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әкімдігінің 2015 жылғы 20 қарашадағы № а-11/383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өзгерту енгізу туралы</w:t>
      </w:r>
    </w:p>
    <w:p>
      <w:pPr>
        <w:spacing w:after="0"/>
        <w:ind w:left="0"/>
        <w:jc w:val="both"/>
      </w:pPr>
      <w:r>
        <w:rPr>
          <w:rFonts w:ascii="Times New Roman"/>
          <w:b w:val="false"/>
          <w:i w:val="false"/>
          <w:color w:val="000000"/>
          <w:sz w:val="28"/>
        </w:rPr>
        <w:t>Ақмола облысы Атбасар ауданы әкімдігінің 2016 жылғы 22 маусымдағы № а-6/213 қаулысы. Ақмола облысының Әділет департаментінде 2016 жылғы 21 шілдеде № 5467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Заңдарына сәйкес,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Атбасар ауданы әкімдігінің 2015 жылғы 20 қарашадағы № а-11/383 (нормативтік құқықтық актілерді мемлекеттік тіркеу Тізілімінде № 5121 тіркелген, аудандық "Атбасар" газетінде 2015 жылдың 25 желтоқсанында, аудандық "Простор" газетінде 2015 жылдың 25 желтоқсанында жарияланған)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келесідей өзгерту енгізілсін:</w:t>
      </w:r>
      <w:r>
        <w:br/>
      </w:r>
      <w:r>
        <w:rPr>
          <w:rFonts w:ascii="Times New Roman"/>
          <w:b w:val="false"/>
          <w:i w:val="false"/>
          <w:color w:val="000000"/>
          <w:sz w:val="28"/>
        </w:rPr>
        <w:t>
      </w:t>
      </w:r>
      <w:r>
        <w:rPr>
          <w:rFonts w:ascii="Times New Roman"/>
          <w:b w:val="false"/>
          <w:i w:val="false"/>
          <w:color w:val="000000"/>
          <w:sz w:val="28"/>
        </w:rPr>
        <w:t xml:space="preserve">осы қаулыға </w:t>
      </w:r>
      <w:r>
        <w:rPr>
          <w:rFonts w:ascii="Times New Roman"/>
          <w:b w:val="false"/>
          <w:i w:val="false"/>
          <w:color w:val="000000"/>
          <w:sz w:val="28"/>
        </w:rPr>
        <w:t>қосымшаны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Аудан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а-6/213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401"/>
        <w:gridCol w:w="2336"/>
        <w:gridCol w:w="1108"/>
        <w:gridCol w:w="4486"/>
        <w:gridCol w:w="1109"/>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ұйымының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айына жан басына шаққандағы қаржыландыру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меншік</w:t>
            </w: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меншік</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23869,7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толық күн болатың мектеп жанындағы шағын орталық</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жарты күн болатың мектеп жанындағы шағын орталық</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6"/>
        <w:gridCol w:w="1311"/>
        <w:gridCol w:w="4333"/>
        <w:gridCol w:w="13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тәрбиеленушіге айына жұмсалатын шығындардың орташа құны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ұйымдарындағы айына ата-ананың ақы төлеу мөлшері (теңге)</w:t>
            </w: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меншік</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меншік</w:t>
            </w: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23869,7</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8460,8</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