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f7a4" w14:textId="629f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Целиноград аудандық мәслихатының 2016 жылғы 23 желтоқсандағы № 82/10-6 шешімі. Ақмола облысының Әділет департаментінде 2017 жылғы 13 қаңтарда № 5697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19 112 025,4 мың теңге:</w:t>
      </w:r>
    </w:p>
    <w:p>
      <w:pPr>
        <w:spacing w:after="0"/>
        <w:ind w:left="0"/>
        <w:jc w:val="both"/>
      </w:pPr>
      <w:r>
        <w:rPr>
          <w:rFonts w:ascii="Times New Roman"/>
          <w:b w:val="false"/>
          <w:i w:val="false"/>
          <w:color w:val="000000"/>
          <w:sz w:val="28"/>
        </w:rPr>
        <w:t>
      салықтық түсімдер – 1 800 596,5 мың теңге;</w:t>
      </w:r>
    </w:p>
    <w:p>
      <w:pPr>
        <w:spacing w:after="0"/>
        <w:ind w:left="0"/>
        <w:jc w:val="both"/>
      </w:pPr>
      <w:r>
        <w:rPr>
          <w:rFonts w:ascii="Times New Roman"/>
          <w:b w:val="false"/>
          <w:i w:val="false"/>
          <w:color w:val="000000"/>
          <w:sz w:val="28"/>
        </w:rPr>
        <w:t>
      салықтық емес түсімдер – 47 856,4 мың теңге;</w:t>
      </w:r>
    </w:p>
    <w:p>
      <w:pPr>
        <w:spacing w:after="0"/>
        <w:ind w:left="0"/>
        <w:jc w:val="both"/>
      </w:pPr>
      <w:r>
        <w:rPr>
          <w:rFonts w:ascii="Times New Roman"/>
          <w:b w:val="false"/>
          <w:i w:val="false"/>
          <w:color w:val="000000"/>
          <w:sz w:val="28"/>
        </w:rPr>
        <w:t>
      негізгі капиталды сатудан түсетін түсімдер – 487 862,0 мың теңге;</w:t>
      </w:r>
    </w:p>
    <w:p>
      <w:pPr>
        <w:spacing w:after="0"/>
        <w:ind w:left="0"/>
        <w:jc w:val="both"/>
      </w:pPr>
      <w:r>
        <w:rPr>
          <w:rFonts w:ascii="Times New Roman"/>
          <w:b w:val="false"/>
          <w:i w:val="false"/>
          <w:color w:val="000000"/>
          <w:sz w:val="28"/>
        </w:rPr>
        <w:t>
      трансферттер түсімі – 16 775 710,5 мың теңге;</w:t>
      </w:r>
    </w:p>
    <w:p>
      <w:pPr>
        <w:spacing w:after="0"/>
        <w:ind w:left="0"/>
        <w:jc w:val="both"/>
      </w:pPr>
      <w:r>
        <w:rPr>
          <w:rFonts w:ascii="Times New Roman"/>
          <w:b w:val="false"/>
          <w:i w:val="false"/>
          <w:color w:val="000000"/>
          <w:sz w:val="28"/>
        </w:rPr>
        <w:t>
      2) шығындар – 18 895 283,0 мың теңге;</w:t>
      </w:r>
    </w:p>
    <w:p>
      <w:pPr>
        <w:spacing w:after="0"/>
        <w:ind w:left="0"/>
        <w:jc w:val="both"/>
      </w:pPr>
      <w:r>
        <w:rPr>
          <w:rFonts w:ascii="Times New Roman"/>
          <w:b w:val="false"/>
          <w:i w:val="false"/>
          <w:color w:val="000000"/>
          <w:sz w:val="28"/>
        </w:rPr>
        <w:t>
      3) таза бюджеттік кредиттеу – 355 086,5 мың теңге:</w:t>
      </w:r>
    </w:p>
    <w:p>
      <w:pPr>
        <w:spacing w:after="0"/>
        <w:ind w:left="0"/>
        <w:jc w:val="both"/>
      </w:pPr>
      <w:r>
        <w:rPr>
          <w:rFonts w:ascii="Times New Roman"/>
          <w:b w:val="false"/>
          <w:i w:val="false"/>
          <w:color w:val="000000"/>
          <w:sz w:val="28"/>
        </w:rPr>
        <w:t>
      бюджеттік кредиттер – 384 197,5 мың теңге;</w:t>
      </w:r>
    </w:p>
    <w:p>
      <w:pPr>
        <w:spacing w:after="0"/>
        <w:ind w:left="0"/>
        <w:jc w:val="both"/>
      </w:pPr>
      <w:r>
        <w:rPr>
          <w:rFonts w:ascii="Times New Roman"/>
          <w:b w:val="false"/>
          <w:i w:val="false"/>
          <w:color w:val="000000"/>
          <w:sz w:val="28"/>
        </w:rPr>
        <w:t>
      бюджеттік кредиттерді өтеу – 29 111,0 мың теңге;</w:t>
      </w:r>
    </w:p>
    <w:p>
      <w:pPr>
        <w:spacing w:after="0"/>
        <w:ind w:left="0"/>
        <w:jc w:val="both"/>
      </w:pPr>
      <w:r>
        <w:rPr>
          <w:rFonts w:ascii="Times New Roman"/>
          <w:b w:val="false"/>
          <w:i w:val="false"/>
          <w:color w:val="000000"/>
          <w:sz w:val="28"/>
        </w:rPr>
        <w:t>
      4) қаржы активтерімен операциялар бойынша сальдо – 370 842,2 мың теңге:</w:t>
      </w:r>
    </w:p>
    <w:p>
      <w:pPr>
        <w:spacing w:after="0"/>
        <w:ind w:left="0"/>
        <w:jc w:val="both"/>
      </w:pPr>
      <w:r>
        <w:rPr>
          <w:rFonts w:ascii="Times New Roman"/>
          <w:b w:val="false"/>
          <w:i w:val="false"/>
          <w:color w:val="000000"/>
          <w:sz w:val="28"/>
        </w:rPr>
        <w:t>
      қаржы активтерін сатып алу – 370 842,2 мың теңге;</w:t>
      </w:r>
    </w:p>
    <w:p>
      <w:pPr>
        <w:spacing w:after="0"/>
        <w:ind w:left="0"/>
        <w:jc w:val="both"/>
      </w:pPr>
      <w:r>
        <w:rPr>
          <w:rFonts w:ascii="Times New Roman"/>
          <w:b w:val="false"/>
          <w:i w:val="false"/>
          <w:color w:val="000000"/>
          <w:sz w:val="28"/>
        </w:rPr>
        <w:t>
      5) бюджет тапшылығы (профициті) – - 509 186,3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509 186,3 мың теңге:</w:t>
      </w:r>
    </w:p>
    <w:p>
      <w:pPr>
        <w:spacing w:after="0"/>
        <w:ind w:left="0"/>
        <w:jc w:val="both"/>
      </w:pPr>
      <w:r>
        <w:rPr>
          <w:rFonts w:ascii="Times New Roman"/>
          <w:b w:val="false"/>
          <w:i w:val="false"/>
          <w:color w:val="000000"/>
          <w:sz w:val="28"/>
        </w:rPr>
        <w:t>
      қарыздар түсімі – 383 866,0 мың теңге;</w:t>
      </w:r>
    </w:p>
    <w:p>
      <w:pPr>
        <w:spacing w:after="0"/>
        <w:ind w:left="0"/>
        <w:jc w:val="both"/>
      </w:pPr>
      <w:r>
        <w:rPr>
          <w:rFonts w:ascii="Times New Roman"/>
          <w:b w:val="false"/>
          <w:i w:val="false"/>
          <w:color w:val="000000"/>
          <w:sz w:val="28"/>
        </w:rPr>
        <w:t>
      қарыздарды өтеу – 29 111,0 мың теңге;</w:t>
      </w:r>
    </w:p>
    <w:p>
      <w:pPr>
        <w:spacing w:after="0"/>
        <w:ind w:left="0"/>
        <w:jc w:val="both"/>
      </w:pPr>
      <w:r>
        <w:rPr>
          <w:rFonts w:ascii="Times New Roman"/>
          <w:b w:val="false"/>
          <w:i w:val="false"/>
          <w:color w:val="000000"/>
          <w:sz w:val="28"/>
        </w:rPr>
        <w:t>
      бюджет қаражатының пайдаланылатын қалдықтары – 154 431,3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29.11.2017 </w:t>
      </w:r>
      <w:r>
        <w:rPr>
          <w:rFonts w:ascii="Times New Roman"/>
          <w:b w:val="false"/>
          <w:i w:val="false"/>
          <w:color w:val="ff0000"/>
          <w:sz w:val="28"/>
        </w:rPr>
        <w:t>№ 154/21-6</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бюджеттің кірістері келесі көздер есебінен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салығынан;</w:t>
      </w:r>
    </w:p>
    <w:p>
      <w:pPr>
        <w:spacing w:after="0"/>
        <w:ind w:left="0"/>
        <w:jc w:val="both"/>
      </w:pPr>
      <w:r>
        <w:rPr>
          <w:rFonts w:ascii="Times New Roman"/>
          <w:b w:val="false"/>
          <w:i w:val="false"/>
          <w:color w:val="000000"/>
          <w:sz w:val="28"/>
        </w:rPr>
        <w:t>
      әлеуметтік салықтан;</w:t>
      </w:r>
    </w:p>
    <w:p>
      <w:pPr>
        <w:spacing w:after="0"/>
        <w:ind w:left="0"/>
        <w:jc w:val="both"/>
      </w:pPr>
      <w:r>
        <w:rPr>
          <w:rFonts w:ascii="Times New Roman"/>
          <w:b w:val="false"/>
          <w:i w:val="false"/>
          <w:color w:val="000000"/>
          <w:sz w:val="28"/>
        </w:rPr>
        <w:t>
      мүлікке салынатын салықтан;</w:t>
      </w:r>
    </w:p>
    <w:p>
      <w:pPr>
        <w:spacing w:after="0"/>
        <w:ind w:left="0"/>
        <w:jc w:val="both"/>
      </w:pPr>
      <w:r>
        <w:rPr>
          <w:rFonts w:ascii="Times New Roman"/>
          <w:b w:val="false"/>
          <w:i w:val="false"/>
          <w:color w:val="000000"/>
          <w:sz w:val="28"/>
        </w:rPr>
        <w:t>
      жер салығынан;</w:t>
      </w:r>
    </w:p>
    <w:p>
      <w:pPr>
        <w:spacing w:after="0"/>
        <w:ind w:left="0"/>
        <w:jc w:val="both"/>
      </w:pPr>
      <w:r>
        <w:rPr>
          <w:rFonts w:ascii="Times New Roman"/>
          <w:b w:val="false"/>
          <w:i w:val="false"/>
          <w:color w:val="000000"/>
          <w:sz w:val="28"/>
        </w:rPr>
        <w:t>
      көлікқұралдарына салынатын салықтан;</w:t>
      </w:r>
    </w:p>
    <w:p>
      <w:pPr>
        <w:spacing w:after="0"/>
        <w:ind w:left="0"/>
        <w:jc w:val="both"/>
      </w:pPr>
      <w:r>
        <w:rPr>
          <w:rFonts w:ascii="Times New Roman"/>
          <w:b w:val="false"/>
          <w:i w:val="false"/>
          <w:color w:val="000000"/>
          <w:sz w:val="28"/>
        </w:rPr>
        <w:t>
      бірыңғай жер салығынан;</w:t>
      </w:r>
    </w:p>
    <w:p>
      <w:pPr>
        <w:spacing w:after="0"/>
        <w:ind w:left="0"/>
        <w:jc w:val="both"/>
      </w:pPr>
      <w:r>
        <w:rPr>
          <w:rFonts w:ascii="Times New Roman"/>
          <w:b w:val="false"/>
          <w:i w:val="false"/>
          <w:color w:val="000000"/>
          <w:sz w:val="28"/>
        </w:rPr>
        <w:t>
      акциздерден;</w:t>
      </w:r>
    </w:p>
    <w:p>
      <w:pPr>
        <w:spacing w:after="0"/>
        <w:ind w:left="0"/>
        <w:jc w:val="both"/>
      </w:pPr>
      <w:r>
        <w:rPr>
          <w:rFonts w:ascii="Times New Roman"/>
          <w:b w:val="false"/>
          <w:i w:val="false"/>
          <w:color w:val="000000"/>
          <w:sz w:val="28"/>
        </w:rPr>
        <w:t>
      табиғи және басқа да ресурстарды пайдаланғаны үшін түсетінтүсімдерден;</w:t>
      </w:r>
    </w:p>
    <w:p>
      <w:pPr>
        <w:spacing w:after="0"/>
        <w:ind w:left="0"/>
        <w:jc w:val="both"/>
      </w:pPr>
      <w:r>
        <w:rPr>
          <w:rFonts w:ascii="Times New Roman"/>
          <w:b w:val="false"/>
          <w:i w:val="false"/>
          <w:color w:val="000000"/>
          <w:sz w:val="28"/>
        </w:rPr>
        <w:t>
      басқа да алымдардан;</w:t>
      </w:r>
    </w:p>
    <w:p>
      <w:pPr>
        <w:spacing w:after="0"/>
        <w:ind w:left="0"/>
        <w:jc w:val="both"/>
      </w:pPr>
      <w:r>
        <w:rPr>
          <w:rFonts w:ascii="Times New Roman"/>
          <w:b w:val="false"/>
          <w:i w:val="false"/>
          <w:color w:val="000000"/>
          <w:sz w:val="28"/>
        </w:rPr>
        <w:t>
      мемлекеттік баж салығынан;</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мемлекеттік кәсіпорындардың таза кірісі бөлігінің түсімдерінен;</w:t>
      </w:r>
    </w:p>
    <w:p>
      <w:pPr>
        <w:spacing w:after="0"/>
        <w:ind w:left="0"/>
        <w:jc w:val="both"/>
      </w:pPr>
      <w:r>
        <w:rPr>
          <w:rFonts w:ascii="Times New Roman"/>
          <w:b w:val="false"/>
          <w:i w:val="false"/>
          <w:color w:val="000000"/>
          <w:sz w:val="28"/>
        </w:rPr>
        <w:t>
      мемлекет меншігіндегі мүлікті жалғаберуден түсетін кірістерден;</w:t>
      </w:r>
    </w:p>
    <w:p>
      <w:pPr>
        <w:spacing w:after="0"/>
        <w:ind w:left="0"/>
        <w:jc w:val="both"/>
      </w:pPr>
      <w:r>
        <w:rPr>
          <w:rFonts w:ascii="Times New Roman"/>
          <w:b w:val="false"/>
          <w:i w:val="false"/>
          <w:color w:val="000000"/>
          <w:sz w:val="28"/>
        </w:rPr>
        <w:t>
      басқа да салықтық емес түсімдерден;</w:t>
      </w:r>
    </w:p>
    <w:p>
      <w:pPr>
        <w:spacing w:after="0"/>
        <w:ind w:left="0"/>
        <w:jc w:val="both"/>
      </w:pPr>
      <w:r>
        <w:rPr>
          <w:rFonts w:ascii="Times New Roman"/>
          <w:b w:val="false"/>
          <w:i w:val="false"/>
          <w:color w:val="000000"/>
          <w:sz w:val="28"/>
        </w:rPr>
        <w:t>
      3) негізгі капиталды сатудан түсетін түсімдер:      </w:t>
      </w:r>
    </w:p>
    <w:p>
      <w:pPr>
        <w:spacing w:after="0"/>
        <w:ind w:left="0"/>
        <w:jc w:val="both"/>
      </w:pPr>
      <w:r>
        <w:rPr>
          <w:rFonts w:ascii="Times New Roman"/>
          <w:b w:val="false"/>
          <w:i w:val="false"/>
          <w:color w:val="000000"/>
          <w:sz w:val="28"/>
        </w:rPr>
        <w:t>
      мемлекеттік мекемелерге бекітілген мемлекеттік мүлікті сатудан;</w:t>
      </w:r>
    </w:p>
    <w:p>
      <w:pPr>
        <w:spacing w:after="0"/>
        <w:ind w:left="0"/>
        <w:jc w:val="both"/>
      </w:pPr>
      <w:r>
        <w:rPr>
          <w:rFonts w:ascii="Times New Roman"/>
          <w:b w:val="false"/>
          <w:i w:val="false"/>
          <w:color w:val="000000"/>
          <w:sz w:val="28"/>
        </w:rPr>
        <w:t>
      жерді сатудан;</w:t>
      </w:r>
    </w:p>
    <w:p>
      <w:pPr>
        <w:spacing w:after="0"/>
        <w:ind w:left="0"/>
        <w:jc w:val="both"/>
      </w:pPr>
      <w:r>
        <w:rPr>
          <w:rFonts w:ascii="Times New Roman"/>
          <w:b w:val="false"/>
          <w:i w:val="false"/>
          <w:color w:val="000000"/>
          <w:sz w:val="28"/>
        </w:rPr>
        <w:t>
      4) трансферттер түсімі.</w:t>
      </w:r>
    </w:p>
    <w:bookmarkStart w:name="z4" w:id="3"/>
    <w:p>
      <w:pPr>
        <w:spacing w:after="0"/>
        <w:ind w:left="0"/>
        <w:jc w:val="both"/>
      </w:pPr>
      <w:r>
        <w:rPr>
          <w:rFonts w:ascii="Times New Roman"/>
          <w:b w:val="false"/>
          <w:i w:val="false"/>
          <w:color w:val="000000"/>
          <w:sz w:val="28"/>
        </w:rPr>
        <w:t>
      3. 2017 жылға арналған аудандық бюджетте облыстық бюджеттен аудан бюджетіне берiлетiн субвенция көлемi6 702 252,0 мың теңге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2017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2017 жылға арналған аудандық бюджетте облыстық бюджеттен аудан бюджетіне нысаналы траснферттер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ескерілсін.</w:t>
      </w:r>
    </w:p>
    <w:bookmarkEnd w:id="5"/>
    <w:bookmarkStart w:name="z7" w:id="6"/>
    <w:p>
      <w:pPr>
        <w:spacing w:after="0"/>
        <w:ind w:left="0"/>
        <w:jc w:val="both"/>
      </w:pPr>
      <w:r>
        <w:rPr>
          <w:rFonts w:ascii="Times New Roman"/>
          <w:b w:val="false"/>
          <w:i w:val="false"/>
          <w:color w:val="000000"/>
          <w:sz w:val="28"/>
        </w:rPr>
        <w:t xml:space="preserve">
      6. 2017 жылға арналған ауданның жергілікті атқарушы органының резерві 40 000,0 мың теңге сомасында бекітілсін. </w:t>
      </w:r>
    </w:p>
    <w:bookmarkEnd w:id="6"/>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қамсыздандыру,білім беру, мәдениет,спорт және ветеринария мамандарына, қызметтің осы түрлерімен қалалық жағдайда айналысатын азаматтық қызметшілердің айлықақыларымен және мөлшерлемелеріменсалыстырғанда жиырма бес пайызға жоғарылатылған лауазымдық айлықақылар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xml:space="preserve">
      8. 2017 жылға арналған аудандық бюджеттің даму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2017 жылға арналған аудандық бюджеттің атқарылу барысында секвестрленуге жатпайтын аудандық бюджеттік бағдарламалардың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Ауылдық округтердің әкімдері аппараттарының әкімшілері бойынша бюджеттік бағдарламалардың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23.12.2016</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Ә.Ыбраева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23.12.2016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1-ші қосымша</w:t>
            </w:r>
          </w:p>
        </w:tc>
      </w:tr>
    </w:tbl>
    <w:bookmarkStart w:name="z14" w:id="12"/>
    <w:p>
      <w:pPr>
        <w:spacing w:after="0"/>
        <w:ind w:left="0"/>
        <w:jc w:val="left"/>
      </w:pPr>
      <w:r>
        <w:rPr>
          <w:rFonts w:ascii="Times New Roman"/>
          <w:b/>
          <w:i w:val="false"/>
          <w:color w:val="000000"/>
        </w:rPr>
        <w:t xml:space="preserve"> 2017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29.11.2017 </w:t>
      </w:r>
      <w:r>
        <w:rPr>
          <w:rFonts w:ascii="Times New Roman"/>
          <w:b w:val="false"/>
          <w:i w:val="false"/>
          <w:color w:val="ff0000"/>
          <w:sz w:val="28"/>
        </w:rPr>
        <w:t>№ 154/21-6</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97"/>
        <w:gridCol w:w="578"/>
        <w:gridCol w:w="578"/>
        <w:gridCol w:w="6044"/>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19 112 025,4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1 800 596,5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158 057,5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158 057,5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947 421,0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947 421,0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544 826,5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410 891,3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91 751,2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128 335,8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81 501,8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47 856,4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32 654,6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32 654,6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487 862,0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16 775 710,5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16 775 710,5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16 775 710,5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8"/>
        <w:gridCol w:w="3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18 895 283,0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469 492,6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430 932,5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284 936,5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268 292,8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7 354 936,1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2 089 542,0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1 875 622,0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4 891 631,9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4 243 546,0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4 214 713,0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591 489,3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591 489,3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4 078 922,1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460 217,1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363 813,2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3 276 278,7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1 934 068,3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1 342 210,4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1 993 945,2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1 993 945,2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1 223 347,1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1 223 347,1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770 598,1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770 598,1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193 389,8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 схемаларын әзірлеу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3 859 440,9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3 846 157,9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3 825 248,9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1 189 229,4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2 371 400,0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355 086,5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- 509 186,3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2 - ші қосымша</w:t>
            </w:r>
          </w:p>
        </w:tc>
      </w:tr>
    </w:tbl>
    <w:bookmarkStart w:name="z16"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16"/>
        <w:gridCol w:w="719"/>
        <w:gridCol w:w="719"/>
        <w:gridCol w:w="4916"/>
        <w:gridCol w:w="4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9 011 383,0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кірістер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1 913 161,0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129 220,0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129 220,0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663 262,0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468 394,0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66 109,0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124 759,0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133 679,0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39 800,0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269 862,0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117 862,0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117 862,0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6 788 560,0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6 788 560,0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6 788 560,0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88"/>
        <w:gridCol w:w="1241"/>
        <w:gridCol w:w="1241"/>
        <w:gridCol w:w="4952"/>
        <w:gridCol w:w="33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8 911 383,0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431 431,0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398 249,0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21 384,0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21 384,0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118 422,0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118 422,0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258 443,0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258 443,0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30 948,0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22 263,0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22 263,0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6 470 917,0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2 192 981,0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2 192 981,0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210 159,0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1 982 822,0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4 128 340,0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4 107 275,0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4 080 629,0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26 646,0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149 596,0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149 596,0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14 517,0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27 112,0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36 930,0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161 233,0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19 891,0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19 747,0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116 511,0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14 677,0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14 677,0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35 241,0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15 970,0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291 918,0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163 293,0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163 293,0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163 293,0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54 616,0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42 001,0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31 173,0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10 828,0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12 615,0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12 615,0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40 835,0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30 979,0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16 639,0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14 340,0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71 716,0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53 167,0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16 059,0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16 059,0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18 554,0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13 602,0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13 602,0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16 872,0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16 872,0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несие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3 - ші қосымша</w:t>
            </w:r>
          </w:p>
        </w:tc>
      </w:tr>
    </w:tbl>
    <w:bookmarkStart w:name="z18"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16"/>
        <w:gridCol w:w="719"/>
        <w:gridCol w:w="719"/>
        <w:gridCol w:w="4916"/>
        <w:gridCol w:w="4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8 952 728,0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кірістер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1 913 161,0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129 220,0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129 220,0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663 262,0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468 394,0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66 109,0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124 759,0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133 679,0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39 800,0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269 862,0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117 862,0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117 862,0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6 729 905,0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6 729 905,0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6 729 905,0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88"/>
        <w:gridCol w:w="1241"/>
        <w:gridCol w:w="1241"/>
        <w:gridCol w:w="4952"/>
        <w:gridCol w:w="33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8 852 728,0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431 431,0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398 249,0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21 384,0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21 384,0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118 422,0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118 422,0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258 443,0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258 443,0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30 948,0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22 263,0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22 263,0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6 411 752,0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2 192 981,0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2 192 981,0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210 159,0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1 982 822,0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4 076 615,0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4 055 366,0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4 028 720,0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26 646,0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17 418,0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17 418,0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142 156,0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142 156,0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14 517,0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27 112,0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29 490,0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161 743,0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19 898,0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19 747,0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117 014,0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117 014,0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14 677,0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35 241,0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15 970,0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18 952,0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24 831,0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291 918,0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163 293,0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163 293,0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163 293,0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54 616,0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42 001,0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31 173,0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10 828,0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12 615,0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12 615,0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40 835,0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9 856,0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30 979,0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16 639,0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14 340,0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71 716,0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53 167,0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12 241,0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16 059,0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16 059,0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18 554,0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18 549,0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30 474,0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13 602,0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13 602,0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16 872,0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16 872,0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56 083,0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несие 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4-ші қосымша</w:t>
            </w:r>
          </w:p>
        </w:tc>
      </w:tr>
    </w:tbl>
    <w:bookmarkStart w:name="z20" w:id="15"/>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5043"/>
      </w:tblGrid>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6 128 243,0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2 149 403,0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қаржылай көмекті енгізуге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көбейтуге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2 097 962,0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2 097 962,0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3 594 249,0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2 894 249,0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 соның ішінде: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263 103,0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ауылында 300 орындық орта мектеп құрылысы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263103,0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инженерлік-коммуникациялық инфрақұрылымды жобалау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1 813 185,0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ауылының ұңғымалық су бөгеті және сумен жабдықтау жүйесін қайта құру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251 828,0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 сумен жабдықтау жүйелерін қайта жаңарту (II-кезек)</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169 604,0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Нижнеромановск кен орнының Қосшы ауылына дейін су жинайтын құрылыстар мен су салу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879 059,0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 разъезд ауылындағы сумен жабдықтаудың таратушы желілерін қайта құру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512 694,0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798 850,0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ауылына электрмен жабдықтау желілерін салу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Малотимофеевка ауылын электрмен жабдықтау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Софиевка ауылын электрмен жабдықтау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ауылына жаңа құрылыс салуды электрмен жабдықтау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 электрмен жабдықтау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 электрмен жабдықтау желілерін салу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жаңа құрылыс ауданында көше-жол желісі құрылысы (1, 2, 3, 4 шағын аудандар)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ауылына кіре беріс жолын қайта құру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5-ші қосымша</w:t>
            </w:r>
          </w:p>
        </w:tc>
      </w:tr>
    </w:tbl>
    <w:bookmarkStart w:name="z22" w:id="16"/>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8"/>
        <w:gridCol w:w="4852"/>
      </w:tblGrid>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2 088 554,0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215 205,0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96 549,0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іс-шаралар өткізуге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Софиевка ауылы № 21 орта мектебіне күрделі жөндеу жүргізуге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41 756,0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бағытталатын бруцеллезбен ауыратын ауыл шаруашылығы малдарының (ірі және ұсақ қара малдың) құнын (50%-ға дейін) өтеуге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тұрғын үй-коммуналдық шаруашылығын дамытуға</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Оразақ ауылын абаттандыру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1 873 349,0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1 616 583,0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 соның ішінде: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639 671,0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ауылында 120 орындық мектеп құрылысы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292 953,0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120 орындық мектеп құрылысы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294 818,0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600 орындық орта мектеп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ауылында 600 орындық орта мектеп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дарынды балаларға арналған 300 орындық мектеп-интернаты құрылысына жобалық-сметалық құжаттама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құрылысына, реконструкциялауға, оның ішінде: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365 827,0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ауылындағы 45 пәтерлі (1-позиция) тұрғын үйдің құрылысы (байламы)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360 827,0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45- пәтерлі (2-позиция) тұрғын үйдің құрылысына үлгілік жобаны жергілікті жерге байлау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375 835,0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ішкі кварталдық (кәріз) (ұзындығы 55,3 километр үшінші іске қосу кешені) су бұру желілерін салу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сумен жабдықтау жүйелерін қайта құру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ауылындағы сумен жабдықтаудың таратушы желілерін қайта құру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ауылының ұңғымалық су бөгеті және сумен жабдықтау жүйесін қайта құру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ауылындағы сумен жабдықтау жүйелерін қайта құру (II-кезек)</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 разъезд ауылындағы сумен жабдықтаудың таратушы желілерін салу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56 966,0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ауылындағы жаңа учаскелерде су құбырлары желілерін салу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ауылындағы жаңа учаскелерде сумен жабдықтаудың таратушы желілерін салу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ауылындағы жаңа учаскелерде су құбыры желілері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Малотимофеевка ауылындағы сумен жабдықтаудың таратушы желілері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Софиевка ауылындағы жаңа учаскелерде сумен жабдықтаудың таратушы желілері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қолданыстағы құрылыс бөлігінде сумен жабдықтау және су тарату желілерін салу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ауылында сумен жабдықтаудың тарату желілерін сумен жабдықтау қайта құру,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ауылда сумен жабдықтау желілерін салу,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Төнкеріс ауылында сумен жабдықтаудың тарату желілерін салу,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 ауылында сумен жабдықтаудың тарату желілерін салу,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ауылының электрмен жабдықтау желілерін салу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Воздвиженка ауылының электрмен жабдыктау желілерінің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143 250,0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280 орындық балабақша құрылысына мемлекеттік сараптамасымен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280 орындық балабақша құрылысына мемлекеттік сараптамасымен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280 орындық балабақша құрылысына мемлекеттік сараптамасымен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ауылында 140 орындық балабақша салу, үлгілік жобаны жергілікті жерге байлау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ауылында140 орындық балабақша салу, үлгілік жобаны жергілікті жерге байлау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Софиевка ауылында 140 орындық балабақша салу, үлгілік жобаны жергілікті жерге байлау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ауылында 140 орындық балабақша салу, үлгілік жобаны жергілікті жерге байлау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ауылында 140 орындық балабақша салу, үлгілік жобаны жергілікті жерге байлау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ауылында 140 орындық балабақша салу, үлгілік жобаны жергілікті жерге байлау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ауылында 140 орындық балабақша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140 орындық балабақша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280 орындық балабақша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280 орындық балабақша құрылысына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әкімшілік ғимараттың құрылысы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коммуналдык қызметі" шаруашылық жүргізу құқығындағы мемлекеттік коммуналдық кәсіпорнының жарғылық капиталын ұлғайту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232 266,0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 оның ішінде: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232 266,0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ауылына кіре беріс жолды қайта құру (километр 0-5,78)</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204 266,0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ауылының көше-жол желісін салу,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Воздвиженка ауылының көше-жол желісін салу, жобалық-сметалық құжаттаманы әзірлеу</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оның ішінде:</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6-шы қосымша</w:t>
            </w:r>
          </w:p>
        </w:tc>
      </w:tr>
    </w:tbl>
    <w:bookmarkStart w:name="z24" w:id="17"/>
    <w:p>
      <w:pPr>
        <w:spacing w:after="0"/>
        <w:ind w:left="0"/>
        <w:jc w:val="left"/>
      </w:pPr>
      <w:r>
        <w:rPr>
          <w:rFonts w:ascii="Times New Roman"/>
          <w:b/>
          <w:i w:val="false"/>
          <w:color w:val="000000"/>
        </w:rPr>
        <w:t xml:space="preserve"> 2017 жылға арналған аудандық бюджеттің даму бағдарламаларының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7-ші қосымша</w:t>
            </w:r>
          </w:p>
        </w:tc>
      </w:tr>
    </w:tbl>
    <w:bookmarkStart w:name="z26" w:id="18"/>
    <w:p>
      <w:pPr>
        <w:spacing w:after="0"/>
        <w:ind w:left="0"/>
        <w:jc w:val="left"/>
      </w:pPr>
      <w:r>
        <w:rPr>
          <w:rFonts w:ascii="Times New Roman"/>
          <w:b/>
          <w:i w:val="false"/>
          <w:color w:val="000000"/>
        </w:rPr>
        <w:t xml:space="preserve"> 2017 жылға арналған аудандық бюджеттердің атқарылу процесінде секвестрленуге жатпайтын аудандық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82/10-6 шешіміне</w:t>
            </w:r>
            <w:r>
              <w:br/>
            </w:r>
            <w:r>
              <w:rPr>
                <w:rFonts w:ascii="Times New Roman"/>
                <w:b w:val="false"/>
                <w:i w:val="false"/>
                <w:color w:val="000000"/>
                <w:sz w:val="20"/>
              </w:rPr>
              <w:t>8-ші қосымша</w:t>
            </w:r>
          </w:p>
        </w:tc>
      </w:tr>
    </w:tbl>
    <w:bookmarkStart w:name="z28" w:id="19"/>
    <w:p>
      <w:pPr>
        <w:spacing w:after="0"/>
        <w:ind w:left="0"/>
        <w:jc w:val="left"/>
      </w:pPr>
      <w:r>
        <w:rPr>
          <w:rFonts w:ascii="Times New Roman"/>
          <w:b/>
          <w:i w:val="false"/>
          <w:color w:val="000000"/>
        </w:rPr>
        <w:t xml:space="preserve"> Ауылдық округтердің әкімдері аппараттарының әкімшілері бойынша бюджеттік бағдарламалардың тізбесі</w:t>
      </w:r>
    </w:p>
    <w:bookmarkEnd w:id="19"/>
    <w:p>
      <w:pPr>
        <w:spacing w:after="0"/>
        <w:ind w:left="0"/>
        <w:jc w:val="both"/>
      </w:pPr>
      <w:r>
        <w:rPr>
          <w:rFonts w:ascii="Times New Roman"/>
          <w:b w:val="false"/>
          <w:i w:val="false"/>
          <w:color w:val="ff0000"/>
          <w:sz w:val="28"/>
        </w:rPr>
        <w:t xml:space="preserve">
      Ескерту. 8-қосымша жаңа редакцияда - Ақмола облысы Целиноград аудандық мәслихатының 29.11.2017 </w:t>
      </w:r>
      <w:r>
        <w:rPr>
          <w:rFonts w:ascii="Times New Roman"/>
          <w:b w:val="false"/>
          <w:i w:val="false"/>
          <w:color w:val="ff0000"/>
          <w:sz w:val="28"/>
        </w:rPr>
        <w:t>№ 154/21-6</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602 696,1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268 292,8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Мәншүк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Талапкер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Приречный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Родина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Новоишимка ауылдық округі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Софиевка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Краснояр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Рахымжан Қошкарбаев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Тасты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ауылдық округі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007"/>
        <w:gridCol w:w="2265"/>
        <w:gridCol w:w="2007"/>
        <w:gridCol w:w="2007"/>
        <w:gridCol w:w="2008"/>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Оразақ ауылдық округі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Шалқар ауылдық округі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ауылдық округі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Максимовка ауылдық округі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ауылдық округі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ауылдық округі әкімінің аппараты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19 299,6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256 029,2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