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cbcb9" w14:textId="92cbc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арналған Шортанды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тұрғын үй алу немесе салу үшін көтерме жәрдемақы және әлеуметтік қолдау көрсету туралы</w:t>
      </w:r>
    </w:p>
    <w:p>
      <w:pPr>
        <w:spacing w:after="0"/>
        <w:ind w:left="0"/>
        <w:jc w:val="both"/>
      </w:pPr>
      <w:r>
        <w:rPr>
          <w:rFonts w:ascii="Times New Roman"/>
          <w:b w:val="false"/>
          <w:i w:val="false"/>
          <w:color w:val="000000"/>
          <w:sz w:val="28"/>
        </w:rPr>
        <w:t>Ақмола облысы Шортанды аудандық мәслихатының 2016 жылғы 21 желтоқсандағы № С-11/4 шешімі. Ақмола облысының Әділет департаментінде 2017 жылғы 16 қаңтарда № 5708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(Нормативтік құқықтық актілердің мемлекеттік тіркеу тізілімінде № 9946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Шортанды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2017 жылға арналған Шортанды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көрсетілсін:</w:t>
      </w:r>
      <w:r>
        <w:br/>
      </w:r>
      <w:r>
        <w:rPr>
          <w:rFonts w:ascii="Times New Roman"/>
          <w:b w:val="false"/>
          <w:i w:val="false"/>
          <w:color w:val="000000"/>
          <w:sz w:val="28"/>
        </w:rPr>
        <w:t>
      </w:t>
      </w:r>
      <w:r>
        <w:rPr>
          <w:rFonts w:ascii="Times New Roman"/>
          <w:b w:val="false"/>
          <w:i w:val="false"/>
          <w:color w:val="000000"/>
          <w:sz w:val="28"/>
        </w:rPr>
        <w:t>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сатып алу немесе салу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2017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В.Волокитин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Д.Отаров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Г.Сәдуақасова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"21" 12 2016 ж.</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