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6029" w14:textId="41b6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Ақтөбе облысында мал шаруашылығын дамытуды мемлекеттік қолдау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 ақпандағы № 26 қаулысы. Ақтөбе облысының Әділет департаментінде 2016 жылғы 15 ақпанда № 4746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19 қарашадағы № 3-1/600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9987 тіркелген), Ақтөбе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Осы қаулының:</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шығындарын арзандатуға арналған субсидиялар нормативтері;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2-қосымшасына</w:t>
      </w:r>
      <w:r>
        <w:rPr>
          <w:rFonts w:ascii="Times New Roman"/>
          <w:b w:val="false"/>
          <w:i w:val="false"/>
          <w:color w:val="000000"/>
          <w:sz w:val="28"/>
        </w:rPr>
        <w:t xml:space="preserve"> сәйкес 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өлшемдері және талаптары;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3-қосымшасына</w:t>
      </w:r>
      <w:r>
        <w:rPr>
          <w:rFonts w:ascii="Times New Roman"/>
          <w:b w:val="false"/>
          <w:i w:val="false"/>
          <w:color w:val="000000"/>
          <w:sz w:val="28"/>
        </w:rPr>
        <w:t xml:space="preserve"> сәйкес асыл тұқымды мал шаруашылығын дамытуға субсидиялар көлемдері;</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4-қосымшасына</w:t>
      </w:r>
      <w:r>
        <w:rPr>
          <w:rFonts w:ascii="Times New Roman"/>
          <w:b w:val="false"/>
          <w:i w:val="false"/>
          <w:color w:val="000000"/>
          <w:sz w:val="28"/>
        </w:rPr>
        <w:t xml:space="preserve"> сәйкес мал шаруашылығы өнімінің өнімділігін және сапасын арттыруға субсидиялар көлемдері бекітілсін.</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Ақтөбе облысы әкімдігінің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26 қаулысына 1-қосымша</w:t>
            </w:r>
          </w:p>
        </w:tc>
      </w:tr>
    </w:tbl>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малдың аналық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p>
    <w:p>
      <w:pPr>
        <w:spacing w:after="0"/>
        <w:ind w:left="0"/>
        <w:jc w:val="left"/>
      </w:pPr>
      <w:r>
        <w:rPr>
          <w:rFonts w:ascii="Times New Roman"/>
          <w:b w:val="false"/>
          <w:i w:val="false"/>
          <w:color w:val="ff0000"/>
          <w:sz w:val="28"/>
        </w:rPr>
        <w:t xml:space="preserve">      Ескерту. 1 қосымша жаңа редакцияда – Ақтөбе облысының әкімдігінің 21.10.2016 </w:t>
      </w:r>
      <w:r>
        <w:rPr>
          <w:rFonts w:ascii="Times New Roman"/>
          <w:b w:val="false"/>
          <w:i w:val="false"/>
          <w:color w:val="ff0000"/>
          <w:sz w:val="28"/>
        </w:rPr>
        <w:t>№ 452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6782"/>
        <w:gridCol w:w="225"/>
        <w:gridCol w:w="3359"/>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бірлік</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субсидия нормативі,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 шетелден әкелінген етті бағыттағы шетел селекциясындағы асыл тұқымды мүйізді ірі қараның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1-санаттағы мүйізді ірі қара мал бордақылау алаңдары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5000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ешкінің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 Ескерту: субсидия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9987 тіркелген) асыл тұқымды мал шаруашылығын дамытуды, өнім өндіруді және оның сапасын арттыруды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анықталған бағыттардың басымдықтарына сәйкес бөлінеді.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26 қаулысына 2-қосымша</w:t>
            </w:r>
          </w:p>
        </w:tc>
      </w:tr>
    </w:tbl>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малдың аналық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 және талаптар</w:t>
      </w:r>
    </w:p>
    <w:p>
      <w:pPr>
        <w:spacing w:after="0"/>
        <w:ind w:left="0"/>
        <w:jc w:val="left"/>
      </w:pPr>
      <w:r>
        <w:rPr>
          <w:rFonts w:ascii="Times New Roman"/>
          <w:b w:val="false"/>
          <w:i w:val="false"/>
          <w:color w:val="ff0000"/>
          <w:sz w:val="28"/>
        </w:rPr>
        <w:t xml:space="preserve">      Ескерту. 2 қосымша жаңа редакцияда – Ақтөбе облысының әкімдігінің 21.10.2016 </w:t>
      </w:r>
      <w:r>
        <w:rPr>
          <w:rFonts w:ascii="Times New Roman"/>
          <w:b w:val="false"/>
          <w:i w:val="false"/>
          <w:color w:val="ff0000"/>
          <w:sz w:val="28"/>
        </w:rPr>
        <w:t>№ 452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418"/>
        <w:gridCol w:w="702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және талаптар</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Зоотехникалық және ветеринарлық-санитарлық талаптарға сәйкес келетін және жарақталған қолдан ұрықтандыру пунктерінің болуы;</w:t>
            </w:r>
            <w:r>
              <w:br/>
            </w:r>
            <w:r>
              <w:rPr>
                <w:rFonts w:ascii="Times New Roman"/>
                <w:b w:val="false"/>
                <w:i w:val="false"/>
                <w:color w:val="000000"/>
                <w:sz w:val="20"/>
              </w:rPr>
              <w:t>
2. Арнайы дайындық курстардан өткен, асыл тұқымды мал шаруашылығы субъектілерінің тізілімінде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шығындарын арзандату</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Етті бағыттағы асыл тұқымды мүйізді ірі қара малының аналығы үшін: </w:t>
            </w:r>
            <w:r>
              <w:br/>
            </w:r>
            <w:r>
              <w:rPr>
                <w:rFonts w:ascii="Times New Roman"/>
                <w:b w:val="false"/>
                <w:i w:val="false"/>
                <w:color w:val="000000"/>
                <w:sz w:val="20"/>
              </w:rPr>
              <w:t xml:space="preserve">
мүйізді ірі қара аналық мал басының ақпараттық сараптамалық жүйесі және ауыл шаруашылығы жануарларын бірдейлендіру базасында тіркеуде болуы. </w:t>
            </w:r>
            <w:r>
              <w:br/>
            </w:r>
            <w:r>
              <w:rPr>
                <w:rFonts w:ascii="Times New Roman"/>
                <w:b w:val="false"/>
                <w:i w:val="false"/>
                <w:color w:val="000000"/>
                <w:sz w:val="20"/>
              </w:rPr>
              <w:t xml:space="preserve">
2. Орташа жылдық сүт көлемі 5 000 кг асатын сүтті бағыттағы асыл тұқымды мүйізді ірі қара малының аналығы үшін: </w:t>
            </w:r>
            <w:r>
              <w:br/>
            </w:r>
            <w:r>
              <w:rPr>
                <w:rFonts w:ascii="Times New Roman"/>
                <w:b w:val="false"/>
                <w:i w:val="false"/>
                <w:color w:val="000000"/>
                <w:sz w:val="20"/>
              </w:rPr>
              <w:t>
өткен жылдың статистикалық жылдық есебі бойынша бір сиырдан сауылған орташа жылдық сүт көлемі 5 000 кг кем болмауы тиіс.</w:t>
            </w:r>
            <w:r>
              <w:br/>
            </w:r>
            <w:r>
              <w:rPr>
                <w:rFonts w:ascii="Times New Roman"/>
                <w:b w:val="false"/>
                <w:i w:val="false"/>
                <w:color w:val="000000"/>
                <w:sz w:val="20"/>
              </w:rPr>
              <w:t>
3. 1-санаттағы мал бордақылау алаңдары үшін:</w:t>
            </w:r>
            <w:r>
              <w:br/>
            </w:r>
            <w:r>
              <w:rPr>
                <w:rFonts w:ascii="Times New Roman"/>
                <w:b w:val="false"/>
                <w:i w:val="false"/>
                <w:color w:val="000000"/>
                <w:sz w:val="20"/>
              </w:rPr>
              <w:t>
мүйізді ірі қара малдары ауыл шаруашылығы малдарын бірдейлендіру базасында тіркелінуі (ауыл шаруашылығы малдарын бірдейлендіру базасынан алынған үзіндімен расталады).</w:t>
            </w:r>
            <w:r>
              <w:br/>
            </w:r>
            <w:r>
              <w:rPr>
                <w:rFonts w:ascii="Times New Roman"/>
                <w:b w:val="false"/>
                <w:i w:val="false"/>
                <w:color w:val="000000"/>
                <w:sz w:val="20"/>
              </w:rPr>
              <w:t>
4. Асыл тұқымды ешкінің аналық мал басы үшін:</w:t>
            </w:r>
            <w:r>
              <w:br/>
            </w:r>
            <w:r>
              <w:rPr>
                <w:rFonts w:ascii="Times New Roman"/>
                <w:b w:val="false"/>
                <w:i w:val="false"/>
                <w:color w:val="000000"/>
                <w:sz w:val="20"/>
              </w:rPr>
              <w:t>
аналық мал басының ауыл шаруашылығы малдарын бірдейлендіру базасында тіркеуде болуы;</w:t>
            </w:r>
            <w:r>
              <w:br/>
            </w:r>
            <w:r>
              <w:rPr>
                <w:rFonts w:ascii="Times New Roman"/>
                <w:b w:val="false"/>
                <w:i w:val="false"/>
                <w:color w:val="000000"/>
                <w:sz w:val="20"/>
              </w:rPr>
              <w:t xml:space="preserve">
асыл тұқымды мал басы құжатының болуы.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26 қаулысына 3-қосымша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p>
      <w:pPr>
        <w:spacing w:after="0"/>
        <w:ind w:left="0"/>
        <w:jc w:val="left"/>
      </w:pPr>
      <w:r>
        <w:rPr>
          <w:rFonts w:ascii="Times New Roman"/>
          <w:b w:val="false"/>
          <w:i w:val="false"/>
          <w:color w:val="ff0000"/>
          <w:sz w:val="28"/>
        </w:rPr>
        <w:t xml:space="preserve">      Ескерту. 3 қосымша жаңа редакцияда – Ақтөбе облысының әкімдігінің 14.12.2016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3295"/>
        <w:gridCol w:w="303"/>
        <w:gridCol w:w="2331"/>
        <w:gridCol w:w="1993"/>
        <w:gridCol w:w="368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бірлікке арналған субсидиялар нормативтері, теңге</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көлемі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8 951</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44 755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тұқымдық және селекциялық жұмыс жүргізу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басы</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48 407</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871 319</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тұқымдық бұқаларды күтіп-бағу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215 600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және селекциялық ірі қара мал</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7 906</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541 200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13,932</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2 368,44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бордақылау алаңдарына өткізу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819 796,98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2 739 090,42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49 980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сүтті және қос бағыттағы тұқымдық бұқаларды күтіп-бағу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6 136</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392 346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25 896</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(қозы еті) өндірісінің құнын арзандату</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26,417</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5 283,4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3 105,18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92 032,58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ешкі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19 088</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35 648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шаруашылығы</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Шұбат өндірісінің құнын арзандату</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 сомасы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3 977 878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 субсидия нормативтері осы қаулының 1-қосымшасындағы 2 тармақтың 2.1., 2.2. тармақшаларында көрсетілген;</w:t>
      </w:r>
      <w:r>
        <w:br/>
      </w:r>
      <w:r>
        <w:rPr>
          <w:rFonts w:ascii="Times New Roman"/>
          <w:b w:val="false"/>
          <w:i w:val="false"/>
          <w:color w:val="000000"/>
          <w:sz w:val="28"/>
        </w:rPr>
        <w:t>
      ** субсидия көлемі нақты мәлімделген көлемге сүйене отырып анықталады.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26 қаулысына 4-қосымша</w:t>
            </w:r>
          </w:p>
        </w:tc>
      </w:tr>
    </w:tbl>
    <w:p>
      <w:pPr>
        <w:spacing w:after="0"/>
        <w:ind w:left="0"/>
        <w:jc w:val="left"/>
      </w:pPr>
      <w:r>
        <w:rPr>
          <w:rFonts w:ascii="Times New Roman"/>
          <w:b/>
          <w:i w:val="false"/>
          <w:color w:val="000000"/>
        </w:rPr>
        <w:t xml:space="preserve"> 2016 жылы Республикалық бюджет есебінен бөлінген,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p>
      <w:pPr>
        <w:spacing w:after="0"/>
        <w:ind w:left="0"/>
        <w:jc w:val="left"/>
      </w:pPr>
      <w:r>
        <w:rPr>
          <w:rFonts w:ascii="Times New Roman"/>
          <w:b w:val="false"/>
          <w:i w:val="false"/>
          <w:color w:val="ff0000"/>
          <w:sz w:val="28"/>
        </w:rPr>
        <w:t xml:space="preserve">      Ескерту. 4 қосымша жаңа редакцияда – Ақтөбе облысының әкімдігінің 14.12.2016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897"/>
        <w:gridCol w:w="386"/>
        <w:gridCol w:w="2970"/>
        <w:gridCol w:w="2539"/>
        <w:gridCol w:w="3619"/>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бірлікке арналған субсидия- лар норматив- тері, теңге</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көлемі</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лар 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тұқымдық және селекциялық жұмыс жүргізу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мал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16 773</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301 900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3 557</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547 778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және селекциялық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55 932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347 708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бордақылау алаңдарына өткізу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3 172</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76 128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1 416 046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40 502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99 844</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26 қаулысына 5-қосымша</w:t>
            </w:r>
          </w:p>
        </w:tc>
      </w:tr>
    </w:tbl>
    <w:bookmarkStart w:name="z17" w:id="0"/>
    <w:p>
      <w:pPr>
        <w:spacing w:after="0"/>
        <w:ind w:left="0"/>
        <w:jc w:val="left"/>
      </w:pPr>
      <w:r>
        <w:rPr>
          <w:rFonts w:ascii="Times New Roman"/>
          <w:b/>
          <w:i w:val="false"/>
          <w:color w:val="000000"/>
        </w:rPr>
        <w:t xml:space="preserve"> Ақтөбе облысы әкімдігінің күші жойылды деп танылған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2015 жылғы 3 наурыздағы № 78 "2015 жылға Ақтөбе облысында мал шаруашылығын дамытуды мемлекеттік қолдау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4240 болып тіркелген, 2015 жылғы 19 наурызда "Ақтөбе" және "Актюбинский вестник"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Ақтөбе облысы әкімдігінің 2015 жылғы 1 қыркүйектегі № 321 "2015 жылға Ақтөбе облысында мал шаруашылығын дамытуды мемлекеттік қолдау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4523 болып тіркелген, 2015 жылғы 29 қыркүйекте "Ақтөбе" және "Актюбинский вестник"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Ақтөбе облысы әкімдігінің 2015 жылғы 20 қарашадағы № 432 "2015 жылға Ақтөбе облысында мал шаруашылығын дамытуды мемлекеттік қолдау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4617 болып тіркелген, 2015 жылғы 8 желтоқсанда "Ақтөбе" және "Актюбинский вестник"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