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c1b47" w14:textId="77c1b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облыстық бюджет туралы" облыстық мәслихаттың 2015 жылғы 11 желтоқсандағы № 346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2016 жылғы 18 ақпандағы № 387 шешімі. Ақтөбе облысының Әділет департаментінде 2016 жылғы 1 наурызда № 4756 болып тіркелді. 2017 жылдың 1 қаңтарына дейін қолданыста болды</w:t>
      </w:r>
    </w:p>
    <w:p>
      <w:pPr>
        <w:spacing w:after="0"/>
        <w:ind w:left="0"/>
        <w:jc w:val="left"/>
      </w:pP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Бюджеттік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106-бабының </w:t>
      </w:r>
      <w:r>
        <w:rPr>
          <w:rFonts w:ascii="Times New Roman"/>
          <w:b w:val="false"/>
          <w:i w:val="false"/>
          <w:color w:val="000000"/>
          <w:sz w:val="28"/>
        </w:rPr>
        <w:t>2-тармағының</w:t>
      </w:r>
      <w:r>
        <w:rPr>
          <w:rFonts w:ascii="Times New Roman"/>
          <w:b w:val="false"/>
          <w:i w:val="false"/>
          <w:color w:val="000000"/>
          <w:sz w:val="28"/>
        </w:rPr>
        <w:t xml:space="preserve"> 5) тармақшасына және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Облыстық мәслихаттың 2015 жылғы 11 желтоқсандағы № 346 "2016-2018 жылдарға арналған облыстық бюджет туралы" (Нормативтік құқықтық кесімдерді мемлекеттік тіркеу тізілімінде № 4667 тіркелген, 2016 жылғы 16, 18 қаңтарда "Ақтөбе" және "Актюбинский вестник"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p>
    <w:p>
      <w:pPr>
        <w:spacing w:after="0"/>
        <w:ind w:left="0"/>
        <w:jc w:val="both"/>
      </w:pPr>
      <w:r>
        <w:rPr>
          <w:rFonts w:ascii="Times New Roman"/>
          <w:b w:val="false"/>
          <w:i w:val="false"/>
          <w:color w:val="000000"/>
          <w:sz w:val="28"/>
        </w:rPr>
        <w:t xml:space="preserve">
      кірістер - </w:t>
      </w:r>
    </w:p>
    <w:p>
      <w:pPr>
        <w:spacing w:after="0"/>
        <w:ind w:left="0"/>
        <w:jc w:val="both"/>
      </w:pPr>
      <w:r>
        <w:rPr>
          <w:rFonts w:ascii="Times New Roman"/>
          <w:b w:val="false"/>
          <w:i w:val="false"/>
          <w:color w:val="000000"/>
          <w:sz w:val="28"/>
        </w:rPr>
        <w:t>
      "107 644 764" деген цифрлар "107 685 219,9" деген цифрлармен ауыстырылсын, оның ішінде:</w:t>
      </w:r>
    </w:p>
    <w:p>
      <w:pPr>
        <w:spacing w:after="0"/>
        <w:ind w:left="0"/>
        <w:jc w:val="both"/>
      </w:pPr>
      <w:r>
        <w:rPr>
          <w:rFonts w:ascii="Times New Roman"/>
          <w:b w:val="false"/>
          <w:i w:val="false"/>
          <w:color w:val="000000"/>
          <w:sz w:val="28"/>
        </w:rPr>
        <w:t>
      трансферттер түсімдері бойынша -</w:t>
      </w:r>
    </w:p>
    <w:p>
      <w:pPr>
        <w:spacing w:after="0"/>
        <w:ind w:left="0"/>
        <w:jc w:val="both"/>
      </w:pPr>
      <w:r>
        <w:rPr>
          <w:rFonts w:ascii="Times New Roman"/>
          <w:b w:val="false"/>
          <w:i w:val="false"/>
          <w:color w:val="000000"/>
          <w:sz w:val="28"/>
        </w:rPr>
        <w:t>
      "72 620 522" деген цифрлар "72 660 977,9" деген цифрлармен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p>
    <w:p>
      <w:pPr>
        <w:spacing w:after="0"/>
        <w:ind w:left="0"/>
        <w:jc w:val="both"/>
      </w:pPr>
      <w:r>
        <w:rPr>
          <w:rFonts w:ascii="Times New Roman"/>
          <w:b w:val="false"/>
          <w:i w:val="false"/>
          <w:color w:val="000000"/>
          <w:sz w:val="28"/>
        </w:rPr>
        <w:t xml:space="preserve">
      шығындар - </w:t>
      </w:r>
    </w:p>
    <w:p>
      <w:pPr>
        <w:spacing w:after="0"/>
        <w:ind w:left="0"/>
        <w:jc w:val="both"/>
      </w:pPr>
      <w:r>
        <w:rPr>
          <w:rFonts w:ascii="Times New Roman"/>
          <w:b w:val="false"/>
          <w:i w:val="false"/>
          <w:color w:val="000000"/>
          <w:sz w:val="28"/>
        </w:rPr>
        <w:t>
      "107 116 538" деген цифрлар "109 818 951,7" деген цифрлармен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тармақшасында:</w:t>
      </w:r>
    </w:p>
    <w:p>
      <w:pPr>
        <w:spacing w:after="0"/>
        <w:ind w:left="0"/>
        <w:jc w:val="both"/>
      </w:pPr>
      <w:r>
        <w:rPr>
          <w:rFonts w:ascii="Times New Roman"/>
          <w:b w:val="false"/>
          <w:i w:val="false"/>
          <w:color w:val="000000"/>
          <w:sz w:val="28"/>
        </w:rPr>
        <w:t xml:space="preserve">
      таза бюджеттік кредит беру - </w:t>
      </w:r>
    </w:p>
    <w:p>
      <w:pPr>
        <w:spacing w:after="0"/>
        <w:ind w:left="0"/>
        <w:jc w:val="both"/>
      </w:pPr>
      <w:r>
        <w:rPr>
          <w:rFonts w:ascii="Times New Roman"/>
          <w:b w:val="false"/>
          <w:i w:val="false"/>
          <w:color w:val="000000"/>
          <w:sz w:val="28"/>
        </w:rPr>
        <w:t>
      "-318 078,3" деген цифрлар "-118 172,9" деген цифрлармен ауыстырылсын, оның ішінде:</w:t>
      </w:r>
    </w:p>
    <w:p>
      <w:pPr>
        <w:spacing w:after="0"/>
        <w:ind w:left="0"/>
        <w:jc w:val="both"/>
      </w:pPr>
      <w:r>
        <w:rPr>
          <w:rFonts w:ascii="Times New Roman"/>
          <w:b w:val="false"/>
          <w:i w:val="false"/>
          <w:color w:val="000000"/>
          <w:sz w:val="28"/>
        </w:rPr>
        <w:t>
      бюджеттік кредиттер -</w:t>
      </w:r>
    </w:p>
    <w:p>
      <w:pPr>
        <w:spacing w:after="0"/>
        <w:ind w:left="0"/>
        <w:jc w:val="both"/>
      </w:pPr>
      <w:r>
        <w:rPr>
          <w:rFonts w:ascii="Times New Roman"/>
          <w:b w:val="false"/>
          <w:i w:val="false"/>
          <w:color w:val="000000"/>
          <w:sz w:val="28"/>
        </w:rPr>
        <w:t>
      "2 806 100" деген цифрлар "3 006 100" деген цифрлармен ауыстырылсын;</w:t>
      </w:r>
    </w:p>
    <w:p>
      <w:pPr>
        <w:spacing w:after="0"/>
        <w:ind w:left="0"/>
        <w:jc w:val="both"/>
      </w:pPr>
      <w:r>
        <w:rPr>
          <w:rFonts w:ascii="Times New Roman"/>
          <w:b w:val="false"/>
          <w:i w:val="false"/>
          <w:color w:val="000000"/>
          <w:sz w:val="28"/>
        </w:rPr>
        <w:t>
      бюджеттік кредиттерді өтеу -</w:t>
      </w:r>
    </w:p>
    <w:p>
      <w:pPr>
        <w:spacing w:after="0"/>
        <w:ind w:left="0"/>
        <w:jc w:val="both"/>
      </w:pPr>
      <w:r>
        <w:rPr>
          <w:rFonts w:ascii="Times New Roman"/>
          <w:b w:val="false"/>
          <w:i w:val="false"/>
          <w:color w:val="000000"/>
          <w:sz w:val="28"/>
        </w:rPr>
        <w:t>
      "3 124 178,3" деген цифрлар "3 124 272,9" деген цифрлармен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 мынадай редакцияда жазылсын:</w:t>
      </w:r>
    </w:p>
    <w:p>
      <w:pPr>
        <w:spacing w:after="0"/>
        <w:ind w:left="0"/>
        <w:jc w:val="both"/>
      </w:pPr>
      <w:r>
        <w:rPr>
          <w:rFonts w:ascii="Times New Roman"/>
          <w:b w:val="false"/>
          <w:i w:val="false"/>
          <w:color w:val="000000"/>
          <w:sz w:val="28"/>
        </w:rPr>
        <w:t>
      "бюджет тапшылығы - - 2 015 558,9 мың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 мынадай редакцияда жазылсын:</w:t>
      </w:r>
    </w:p>
    <w:p>
      <w:pPr>
        <w:spacing w:after="0"/>
        <w:ind w:left="0"/>
        <w:jc w:val="both"/>
      </w:pPr>
      <w:r>
        <w:rPr>
          <w:rFonts w:ascii="Times New Roman"/>
          <w:b w:val="false"/>
          <w:i w:val="false"/>
          <w:color w:val="000000"/>
          <w:sz w:val="28"/>
        </w:rPr>
        <w:t>
      "бюджет тапшылығын қаржыландыру - 2 015 558,9 мың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бесінші абзацтың бөлігінде:</w:t>
      </w:r>
    </w:p>
    <w:p>
      <w:pPr>
        <w:spacing w:after="0"/>
        <w:ind w:left="0"/>
        <w:jc w:val="both"/>
      </w:pPr>
      <w:r>
        <w:rPr>
          <w:rFonts w:ascii="Times New Roman"/>
          <w:b w:val="false"/>
          <w:i w:val="false"/>
          <w:color w:val="000000"/>
          <w:sz w:val="28"/>
        </w:rPr>
        <w:t>
      "1 157 682" деген цифрлар "1 169 103" деген цифрлармен ауыстырылсын;</w:t>
      </w:r>
    </w:p>
    <w:p>
      <w:pPr>
        <w:spacing w:after="0"/>
        <w:ind w:left="0"/>
        <w:jc w:val="both"/>
      </w:pPr>
      <w:r>
        <w:rPr>
          <w:rFonts w:ascii="Times New Roman"/>
          <w:b w:val="false"/>
          <w:i w:val="false"/>
          <w:color w:val="000000"/>
          <w:sz w:val="28"/>
        </w:rPr>
        <w:t>
      жетінші абзацтың бөлігінде:</w:t>
      </w:r>
    </w:p>
    <w:p>
      <w:pPr>
        <w:spacing w:after="0"/>
        <w:ind w:left="0"/>
        <w:jc w:val="both"/>
      </w:pPr>
      <w:r>
        <w:rPr>
          <w:rFonts w:ascii="Times New Roman"/>
          <w:b w:val="false"/>
          <w:i w:val="false"/>
          <w:color w:val="000000"/>
          <w:sz w:val="28"/>
        </w:rPr>
        <w:t>
      "139 723" деген цифрлар "204 546" деген цифрлармен ауыстырылсын;</w:t>
      </w:r>
    </w:p>
    <w:p>
      <w:pPr>
        <w:spacing w:after="0"/>
        <w:ind w:left="0"/>
        <w:jc w:val="both"/>
      </w:pPr>
      <w:r>
        <w:rPr>
          <w:rFonts w:ascii="Times New Roman"/>
          <w:b w:val="false"/>
          <w:i w:val="false"/>
          <w:color w:val="000000"/>
          <w:sz w:val="28"/>
        </w:rPr>
        <w:t>
      он бірінші абзацтың бөлігінде:</w:t>
      </w:r>
    </w:p>
    <w:p>
      <w:pPr>
        <w:spacing w:after="0"/>
        <w:ind w:left="0"/>
        <w:jc w:val="both"/>
      </w:pPr>
      <w:r>
        <w:rPr>
          <w:rFonts w:ascii="Times New Roman"/>
          <w:b w:val="false"/>
          <w:i w:val="false"/>
          <w:color w:val="000000"/>
          <w:sz w:val="28"/>
        </w:rPr>
        <w:t>
      "653 745" деген цифрлар "669 117" деген цифрлармен ауыстырылсын;</w:t>
      </w:r>
    </w:p>
    <w:p>
      <w:pPr>
        <w:spacing w:after="0"/>
        <w:ind w:left="0"/>
        <w:jc w:val="both"/>
      </w:pPr>
      <w:r>
        <w:rPr>
          <w:rFonts w:ascii="Times New Roman"/>
          <w:b w:val="false"/>
          <w:i w:val="false"/>
          <w:color w:val="000000"/>
          <w:sz w:val="28"/>
        </w:rPr>
        <w:t>
      он бесінші абзацтың бөлігінде:</w:t>
      </w:r>
    </w:p>
    <w:p>
      <w:pPr>
        <w:spacing w:after="0"/>
        <w:ind w:left="0"/>
        <w:jc w:val="both"/>
      </w:pPr>
      <w:r>
        <w:rPr>
          <w:rFonts w:ascii="Times New Roman"/>
          <w:b w:val="false"/>
          <w:i w:val="false"/>
          <w:color w:val="000000"/>
          <w:sz w:val="28"/>
        </w:rPr>
        <w:t>
      "107 996" деген цифрлар "307 996" деген цифрлармен ауыстырылсын;</w:t>
      </w:r>
    </w:p>
    <w:p>
      <w:pPr>
        <w:spacing w:after="0"/>
        <w:ind w:left="0"/>
        <w:jc w:val="both"/>
      </w:pPr>
      <w:r>
        <w:rPr>
          <w:rFonts w:ascii="Times New Roman"/>
          <w:b w:val="false"/>
          <w:i w:val="false"/>
          <w:color w:val="000000"/>
          <w:sz w:val="28"/>
        </w:rPr>
        <w:t>
      және мынадай мазмұндағы абзацтармен толықтырылсын:</w:t>
      </w:r>
    </w:p>
    <w:p>
      <w:pPr>
        <w:spacing w:after="0"/>
        <w:ind w:left="0"/>
        <w:jc w:val="both"/>
      </w:pPr>
      <w:r>
        <w:rPr>
          <w:rFonts w:ascii="Times New Roman"/>
          <w:b w:val="false"/>
          <w:i w:val="false"/>
          <w:color w:val="000000"/>
          <w:sz w:val="28"/>
        </w:rPr>
        <w:t>
      "мемлекеттік органдардың күрделі шығыстарына - 42 309 мың теңге;</w:t>
      </w:r>
    </w:p>
    <w:p>
      <w:pPr>
        <w:spacing w:after="0"/>
        <w:ind w:left="0"/>
        <w:jc w:val="both"/>
      </w:pPr>
      <w:r>
        <w:rPr>
          <w:rFonts w:ascii="Times New Roman"/>
          <w:b w:val="false"/>
          <w:i w:val="false"/>
          <w:color w:val="000000"/>
          <w:sz w:val="28"/>
        </w:rPr>
        <w:t>
      жалпы білім беруге - 370 000 мың теңге;</w:t>
      </w:r>
    </w:p>
    <w:p>
      <w:pPr>
        <w:spacing w:after="0"/>
        <w:ind w:left="0"/>
        <w:jc w:val="both"/>
      </w:pPr>
      <w:r>
        <w:rPr>
          <w:rFonts w:ascii="Times New Roman"/>
          <w:b w:val="false"/>
          <w:i w:val="false"/>
          <w:color w:val="000000"/>
          <w:sz w:val="28"/>
        </w:rPr>
        <w:t>
      коммуналдық тұрғын үй қорының тұрғын үйін жобалауға және (немесе) салуға, реконструкциялауға - 181 572 мың теңге;</w:t>
      </w:r>
    </w:p>
    <w:p>
      <w:pPr>
        <w:spacing w:after="0"/>
        <w:ind w:left="0"/>
        <w:jc w:val="both"/>
      </w:pPr>
      <w:r>
        <w:rPr>
          <w:rFonts w:ascii="Times New Roman"/>
          <w:b w:val="false"/>
          <w:i w:val="false"/>
          <w:color w:val="000000"/>
          <w:sz w:val="28"/>
        </w:rPr>
        <w:t>
      коммуналдық шаруашылығын дамытуға - 287 988 мың теңге".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көрсетілген шешімдегі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шешім 2016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w:t>
            </w:r>
          </w:p>
          <w:p>
            <w:pPr>
              <w:spacing w:after="20"/>
              <w:ind w:left="20"/>
              <w:jc w:val="both"/>
            </w:pPr>
          </w:p>
          <w:p>
            <w:pPr>
              <w:spacing w:after="20"/>
              <w:ind w:left="20"/>
              <w:jc w:val="both"/>
            </w:pP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Облыстықмәслихаттың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 САДУАНОВ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2016 жылғы 18 ақпандағы </w:t>
            </w:r>
            <w:r>
              <w:br/>
            </w:r>
            <w:r>
              <w:rPr>
                <w:rFonts w:ascii="Times New Roman"/>
                <w:b w:val="false"/>
                <w:i w:val="false"/>
                <w:color w:val="000000"/>
                <w:sz w:val="20"/>
              </w:rPr>
              <w:t>№ 387 шешіміне 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2015 жылғы 11 желтоқсандағы </w:t>
            </w:r>
            <w:r>
              <w:br/>
            </w:r>
            <w:r>
              <w:rPr>
                <w:rFonts w:ascii="Times New Roman"/>
                <w:b w:val="false"/>
                <w:i w:val="false"/>
                <w:color w:val="000000"/>
                <w:sz w:val="20"/>
              </w:rPr>
              <w:t>№ 346 шешіміне 1 – Қосымша</w:t>
            </w:r>
          </w:p>
        </w:tc>
      </w:tr>
    </w:tbl>
    <w:p>
      <w:pPr>
        <w:spacing w:after="0"/>
        <w:ind w:left="0"/>
        <w:jc w:val="left"/>
      </w:pPr>
      <w:r>
        <w:rPr>
          <w:rFonts w:ascii="Times New Roman"/>
          <w:b/>
          <w:i w:val="false"/>
          <w:color w:val="000000"/>
        </w:rPr>
        <w:t xml:space="preserve"> 2016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107 685 219,9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32 258 427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12 371 361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12 371 361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10 931 937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10 931 937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8 955 129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8 955 129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2 765 815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5 592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2 743 723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2 743 723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72 660 977,9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19 676 249,9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19 676 249,9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52 984 728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52 984 728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109 818 951,7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 бюджеттік инвестициялардың іске асырылуын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 ауқымдағы аумақтық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төтенше жағдайлардың алдын алу және жою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ведомствалық бағыныстағы мемлекеттік мекемелердің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5 679 196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5 658 181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4 445 626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17 272 131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3 153 956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6 563 468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ұйымдарының 10-11 сыныптарында жан басына шаққандағы қаржыландыруды сынамалауға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5 901 062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5 528 030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5 528 030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біліктілігін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24 987 433,2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684 352,2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131 806,2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6 812 603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6 812 603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3 214 821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науқастарға тегін медициналық көмектің кепілдік берілген көлемі шеңберінде медициналық көмек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14 881 092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14 881 092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скринингтік зерттеулер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13 198 034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жекелеген санаттарын дәрілік заттармен амбулаториялық емдеу деңгейінде жеңілдетілген жағдайда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3 455 186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денсаулық сақтау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жол картасы" бағдарламасы бойынша қалаларды және ауылдық елді мекендерді дамыту шеңберінде объектілерді жөндеу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"Жұмыспен қамту 2020 жол картасы" бағдарламасы шеңберінде қалаларды және ауылдық елді мекендерді дамытуға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сәулет және қала құрылысы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1 987 825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1 985 586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 (облыстық маңызы бар қалалар) бюджеттеріне коммуналдық шаруашылықты дамытуға арналған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6 078 617,8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1 259 931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3 781 096,8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3 558 794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2 803 885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мәселелері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7 198 537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6 389 257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5 985 657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Жеміс-жидек дақылдарының және жүзімнің көп жылдық көшеттерін отырғызу және өсіруді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жердің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пунктіне дейін ветеринариялық препараттарды тасымалдау бойынша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6 860 799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4 645 310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4 645 310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1 948 176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17 961 569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16 299 672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13 941 899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бюджеттерiнің қолма-қол ақшаның тапшылығын жабуға арналған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12 296 205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концессиялық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1 814 643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15 830 233,7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15 830 233,7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15 830 233,7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15 609 699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ауылдағы кәсіпкерліктің дамуына ықпал ету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кіші қалаларда және ауылдық елді мекендерде кәсіпкерлікті дамытуға жәрдемдесуге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3 124 272,9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3 124 272,9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3 124 178,3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-2 015 558,9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2 015 558,9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2 944 502,1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2 944 502,1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2 944 502,1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2 944 408,3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2 861 957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2 861 957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