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28e68" w14:textId="7728e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"Отбасы және балалар саласында мемлекеттік көрсетілетін қызметтер регламенттерін бекіту туралы" Ақтөбе облысы әкімдігінің 2015 жылғы 9 шілдедегі № 249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облысының әкімдігінің 2016 жылғы 29 сәуірдегі № 177 қаулысы. Ақтөбе облысының Әділет департаментінде 2016 жылғы 3 маусымда № 4945 болып тіркелді. Күші жойылды - Ақтөбе облысы әкімдігінің 2019 жылғы 11 қыркүйектегі № 352 қаулысымен</w:t>
      </w:r>
    </w:p>
    <w:p>
      <w:pPr>
        <w:spacing w:after="0"/>
        <w:ind w:left="0"/>
        <w:jc w:val="both"/>
      </w:pPr>
      <w:bookmarkStart w:name="z4" w:id="0"/>
      <w:r>
        <w:rPr>
          <w:rFonts w:ascii="Times New Roman"/>
          <w:b w:val="false"/>
          <w:i w:val="false"/>
          <w:color w:val="000000"/>
          <w:sz w:val="28"/>
        </w:rPr>
        <w:t>
</w:t>
      </w:r>
      <w:r>
        <w:rPr>
          <w:rFonts w:ascii="Times New Roman"/>
          <w:b w:val="false"/>
          <w:i w:val="false"/>
          <w:color w:val="ff0000"/>
          <w:sz w:val="28"/>
        </w:rPr>
        <w:t xml:space="preserve">      Ескерту. Күші жойылды - Ақтөбе облысы әкімдігінің 11.09.2019 </w:t>
      </w:r>
      <w:r>
        <w:rPr>
          <w:rFonts w:ascii="Times New Roman"/>
          <w:b w:val="false"/>
          <w:i w:val="false"/>
          <w:color w:val="000000"/>
          <w:sz w:val="28"/>
        </w:rPr>
        <w:t>№ 352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27-бабына</w:t>
      </w: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Заңының 16-бабы </w:t>
      </w:r>
      <w:r>
        <w:rPr>
          <w:rFonts w:ascii="Times New Roman"/>
          <w:b w:val="false"/>
          <w:i w:val="false"/>
          <w:color w:val="000000"/>
          <w:sz w:val="28"/>
        </w:rPr>
        <w:t>3-тармағына</w:t>
      </w:r>
      <w:r>
        <w:rPr>
          <w:rFonts w:ascii="Times New Roman"/>
          <w:b w:val="false"/>
          <w:i w:val="false"/>
          <w:color w:val="000000"/>
          <w:sz w:val="28"/>
        </w:rPr>
        <w:t xml:space="preserve">, Қазақстан Республикасы Білім және ғылым министрінің 2015 жылғы 13 сәуірдегі № 198 "Отбасы және балалар саласында көрсетілетін мемлекеттік қызметтер стандарттарын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11184 тіркелген) сәйкес Ақтөбе облысы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1. Ақтөбе облысы әкімдігінің 2015 жылғы 9 шілдедегі № 249 "Отбасы және балалар саласында мемлекеттік көрсетілетін қызметтер регламенттерін бекіту туралы"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4459 тіркелген, 2015 жылғы 11 тамызда "Ақтөбе" және "Актюбинский вестник" газеттерінде жарияланған) мынадай өзгерістер енгізілсін:</w:t>
      </w:r>
      <w:r>
        <w:br/>
      </w:r>
      <w:r>
        <w:rPr>
          <w:rFonts w:ascii="Times New Roman"/>
          <w:b w:val="false"/>
          <w:i w:val="false"/>
          <w:color w:val="000000"/>
          <w:sz w:val="28"/>
        </w:rPr>
        <w:t xml:space="preserve">
      </w:t>
      </w:r>
      <w:r>
        <w:rPr>
          <w:rFonts w:ascii="Times New Roman"/>
          <w:b w:val="false"/>
          <w:i w:val="false"/>
          <w:color w:val="000000"/>
          <w:sz w:val="28"/>
        </w:rPr>
        <w:t xml:space="preserve">1) жоғарыда көрсетілген қаулымен бекітілген "Патронат тәрбиешілерге берілген баланы (балаларды) асырап-бағуға ақшалай қаражат төлеуді тағайындау" </w:t>
      </w:r>
      <w:r>
        <w:rPr>
          <w:rFonts w:ascii="Times New Roman"/>
          <w:b w:val="false"/>
          <w:i w:val="false"/>
          <w:color w:val="000000"/>
          <w:sz w:val="28"/>
        </w:rPr>
        <w:t>мемлекеттік көрсетілетін қызмет регламенті</w:t>
      </w:r>
      <w:r>
        <w:rPr>
          <w:rFonts w:ascii="Times New Roman"/>
          <w:b w:val="false"/>
          <w:i w:val="false"/>
          <w:color w:val="000000"/>
          <w:sz w:val="28"/>
        </w:rPr>
        <w:t xml:space="preserve">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xml:space="preserve">
      </w:t>
      </w:r>
      <w:r>
        <w:rPr>
          <w:rFonts w:ascii="Times New Roman"/>
          <w:b w:val="false"/>
          <w:i w:val="false"/>
          <w:color w:val="000000"/>
          <w:sz w:val="28"/>
        </w:rPr>
        <w:t xml:space="preserve">2) жоғарыда көрсетілген қаулымен бекітілген "Жетім баланы және (немесе) ата-анасының қамқорлығынсыз қалған баланы асырап алуға байланысты біржолғы ақшалай төлемді тағайындау" </w:t>
      </w:r>
      <w:r>
        <w:rPr>
          <w:rFonts w:ascii="Times New Roman"/>
          <w:b w:val="false"/>
          <w:i w:val="false"/>
          <w:color w:val="000000"/>
          <w:sz w:val="28"/>
        </w:rPr>
        <w:t>мемлекеттік көрсетілетін қызмет регламенті</w:t>
      </w:r>
      <w:r>
        <w:rPr>
          <w:rFonts w:ascii="Times New Roman"/>
          <w:b w:val="false"/>
          <w:i w:val="false"/>
          <w:color w:val="000000"/>
          <w:sz w:val="28"/>
        </w:rPr>
        <w:t xml:space="preserve">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xml:space="preserve">
      </w:t>
      </w:r>
      <w:r>
        <w:rPr>
          <w:rFonts w:ascii="Times New Roman"/>
          <w:b w:val="false"/>
          <w:i w:val="false"/>
          <w:color w:val="000000"/>
          <w:sz w:val="28"/>
        </w:rPr>
        <w:t>2. "Ақтөбе облысының білім басқармасы" мемлекеттік мекемесі осы қаулыны мерзімді баспа басылымдарында және "Әділет" ақпараттық-құқықтық жүйесінде ресми жариялауға жіберуді қамтамасыз етсін.</w:t>
      </w:r>
      <w:r>
        <w:br/>
      </w:r>
      <w:r>
        <w:rPr>
          <w:rFonts w:ascii="Times New Roman"/>
          <w:b w:val="false"/>
          <w:i w:val="false"/>
          <w:color w:val="000000"/>
          <w:sz w:val="28"/>
        </w:rPr>
        <w:t xml:space="preserve">
      </w:t>
      </w:r>
      <w:r>
        <w:rPr>
          <w:rFonts w:ascii="Times New Roman"/>
          <w:b w:val="false"/>
          <w:i w:val="false"/>
          <w:color w:val="000000"/>
          <w:sz w:val="28"/>
        </w:rPr>
        <w:t>3. Осы қаулының орындалуын бақылау Ақтөбе облысы әкімінің орынбасары А.Т.Шерияздановқа жүктелсін.</w:t>
      </w:r>
      <w:r>
        <w:br/>
      </w:r>
      <w:r>
        <w:rPr>
          <w:rFonts w:ascii="Times New Roman"/>
          <w:b w:val="false"/>
          <w:i w:val="false"/>
          <w:color w:val="000000"/>
          <w:sz w:val="28"/>
        </w:rPr>
        <w:t xml:space="preserve">
      </w:t>
      </w:r>
      <w:r>
        <w:rPr>
          <w:rFonts w:ascii="Times New Roman"/>
          <w:b w:val="false"/>
          <w:i w:val="false"/>
          <w:color w:val="000000"/>
          <w:sz w:val="28"/>
        </w:rPr>
        <w:t xml:space="preserve">4. Осы қаулы оның алғашқы ресми жарияланған күнінен кейін күнтізбелік он күн өткен соң қолданысқа енгізіледі, бірақ, Қазақстан Республикасы Білім және ғылым министрінің 2016 жылғы 24 наурыздағы № 210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бұйрығына өзгерістер енгізу туралы" </w:t>
      </w:r>
      <w:r>
        <w:rPr>
          <w:rFonts w:ascii="Times New Roman"/>
          <w:b w:val="false"/>
          <w:i w:val="false"/>
          <w:color w:val="000000"/>
          <w:sz w:val="28"/>
        </w:rPr>
        <w:t>бұйрығы</w:t>
      </w:r>
      <w:r>
        <w:rPr>
          <w:rFonts w:ascii="Times New Roman"/>
          <w:b w:val="false"/>
          <w:i w:val="false"/>
          <w:color w:val="000000"/>
          <w:sz w:val="28"/>
        </w:rPr>
        <w:t xml:space="preserve"> қолданысқа енгізілгеннен бұрын емес.</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Ақтөбе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Б.Сапарбаев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w:t>
            </w:r>
            <w:r>
              <w:br/>
            </w:r>
            <w:r>
              <w:rPr>
                <w:rFonts w:ascii="Times New Roman"/>
                <w:b w:val="false"/>
                <w:i w:val="false"/>
                <w:color w:val="000000"/>
                <w:sz w:val="20"/>
              </w:rPr>
              <w:t xml:space="preserve"> 2016 жылғы 29 сәуірдегі</w:t>
            </w:r>
            <w:r>
              <w:br/>
            </w:r>
            <w:r>
              <w:rPr>
                <w:rFonts w:ascii="Times New Roman"/>
                <w:b w:val="false"/>
                <w:i w:val="false"/>
                <w:color w:val="000000"/>
                <w:sz w:val="20"/>
              </w:rPr>
              <w:t>№ 177 қаулысына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w:t>
            </w:r>
            <w:r>
              <w:br/>
            </w:r>
            <w:r>
              <w:rPr>
                <w:rFonts w:ascii="Times New Roman"/>
                <w:b w:val="false"/>
                <w:i w:val="false"/>
                <w:color w:val="000000"/>
                <w:sz w:val="20"/>
              </w:rPr>
              <w:t>2015 жылғы 9 шілдедегі</w:t>
            </w:r>
            <w:r>
              <w:br/>
            </w:r>
            <w:r>
              <w:rPr>
                <w:rFonts w:ascii="Times New Roman"/>
                <w:b w:val="false"/>
                <w:i w:val="false"/>
                <w:color w:val="000000"/>
                <w:sz w:val="20"/>
              </w:rPr>
              <w:t>№ 249 қаулысымен бекітілді</w:t>
            </w:r>
          </w:p>
        </w:tc>
      </w:tr>
    </w:tbl>
    <w:bookmarkStart w:name="z14" w:id="1"/>
    <w:p>
      <w:pPr>
        <w:spacing w:after="0"/>
        <w:ind w:left="0"/>
        <w:jc w:val="left"/>
      </w:pPr>
      <w:r>
        <w:rPr>
          <w:rFonts w:ascii="Times New Roman"/>
          <w:b/>
          <w:i w:val="false"/>
          <w:color w:val="000000"/>
        </w:rPr>
        <w:t xml:space="preserve"> "Патронат тәрбиешілерге берілген баланы (балаларды) асырап-бағуға ақшалай қаражат төлеуді тағайындау" мемлекеттік көрсетілетін қызмет регламенті</w:t>
      </w:r>
    </w:p>
    <w:bookmarkEnd w:id="1"/>
    <w:bookmarkStart w:name="z15" w:id="2"/>
    <w:p>
      <w:pPr>
        <w:spacing w:after="0"/>
        <w:ind w:left="0"/>
        <w:jc w:val="left"/>
      </w:pPr>
      <w:r>
        <w:rPr>
          <w:rFonts w:ascii="Times New Roman"/>
          <w:b/>
          <w:i w:val="false"/>
          <w:color w:val="000000"/>
        </w:rPr>
        <w:t xml:space="preserve"> 1. Жалпы ережелер</w:t>
      </w:r>
    </w:p>
    <w:bookmarkEnd w:id="2"/>
    <w:bookmarkStart w:name="z16" w:id="3"/>
    <w:p>
      <w:pPr>
        <w:spacing w:after="0"/>
        <w:ind w:left="0"/>
        <w:jc w:val="both"/>
      </w:pPr>
      <w:r>
        <w:rPr>
          <w:rFonts w:ascii="Times New Roman"/>
          <w:b w:val="false"/>
          <w:i w:val="false"/>
          <w:color w:val="000000"/>
          <w:sz w:val="28"/>
        </w:rPr>
        <w:t>
      1. "Патронат тәрбиешілерге берілген баланы (балаларды) асырап-бағуға ақшалай қаражат төлеуді тағайындау" мемлекеттік көрсетілетін қызметі (бұдан әрі – мемлекеттік көрсетілетін қызмет) Ақтөбе қаласының және Ақтөбе облысы аудандарының білім бөлімдерімен (бұдан әрі – көрсетілетін қызметті беруші) көрсетіледі.</w:t>
      </w:r>
      <w:r>
        <w:br/>
      </w:r>
      <w:r>
        <w:rPr>
          <w:rFonts w:ascii="Times New Roman"/>
          <w:b w:val="false"/>
          <w:i w:val="false"/>
          <w:color w:val="000000"/>
          <w:sz w:val="28"/>
        </w:rPr>
        <w:t xml:space="preserve">
      </w:t>
      </w:r>
      <w:r>
        <w:rPr>
          <w:rFonts w:ascii="Times New Roman"/>
          <w:b w:val="false"/>
          <w:i w:val="false"/>
          <w:color w:val="000000"/>
          <w:sz w:val="28"/>
        </w:rPr>
        <w:t>Өтінішті қабылдау және мемлекеттік қызмет көрсетудің нәтижесін беру:</w:t>
      </w:r>
      <w:r>
        <w:br/>
      </w:r>
      <w:r>
        <w:rPr>
          <w:rFonts w:ascii="Times New Roman"/>
          <w:b w:val="false"/>
          <w:i w:val="false"/>
          <w:color w:val="000000"/>
          <w:sz w:val="28"/>
        </w:rPr>
        <w:t xml:space="preserve">
      </w:t>
      </w:r>
      <w:r>
        <w:rPr>
          <w:rFonts w:ascii="Times New Roman"/>
          <w:b w:val="false"/>
          <w:i w:val="false"/>
          <w:color w:val="000000"/>
          <w:sz w:val="28"/>
        </w:rPr>
        <w:t xml:space="preserve">1) көрсетілетін қызметті берушінің кеңсесі; </w:t>
      </w:r>
      <w:r>
        <w:br/>
      </w:r>
      <w:r>
        <w:rPr>
          <w:rFonts w:ascii="Times New Roman"/>
          <w:b w:val="false"/>
          <w:i w:val="false"/>
          <w:color w:val="000000"/>
          <w:sz w:val="28"/>
        </w:rPr>
        <w:t xml:space="preserve">
      </w:t>
      </w:r>
      <w:r>
        <w:rPr>
          <w:rFonts w:ascii="Times New Roman"/>
          <w:b w:val="false"/>
          <w:i w:val="false"/>
          <w:color w:val="000000"/>
          <w:sz w:val="28"/>
        </w:rPr>
        <w:t>2) "электрондық үкіметтің" www.egov.kz веб-порталы (бұдан әрі – портал) арқылы жүзеге асырылады.</w:t>
      </w:r>
      <w:r>
        <w:br/>
      </w:r>
      <w:r>
        <w:rPr>
          <w:rFonts w:ascii="Times New Roman"/>
          <w:b w:val="false"/>
          <w:i w:val="false"/>
          <w:color w:val="000000"/>
          <w:sz w:val="28"/>
        </w:rPr>
        <w:t xml:space="preserve">
      </w:t>
      </w:r>
      <w:r>
        <w:rPr>
          <w:rFonts w:ascii="Times New Roman"/>
          <w:b w:val="false"/>
          <w:i w:val="false"/>
          <w:color w:val="000000"/>
          <w:sz w:val="28"/>
        </w:rPr>
        <w:t>2. Көрсетілетін мемлекеттік қызмет нысаны: электрондық (ішінара автоматтандырылған) және (немесе) қағаз түрінде.</w:t>
      </w:r>
      <w:r>
        <w:br/>
      </w:r>
      <w:r>
        <w:rPr>
          <w:rFonts w:ascii="Times New Roman"/>
          <w:b w:val="false"/>
          <w:i w:val="false"/>
          <w:color w:val="000000"/>
          <w:sz w:val="28"/>
        </w:rPr>
        <w:t xml:space="preserve">
      </w:t>
      </w:r>
      <w:r>
        <w:rPr>
          <w:rFonts w:ascii="Times New Roman"/>
          <w:b w:val="false"/>
          <w:i w:val="false"/>
          <w:color w:val="000000"/>
          <w:sz w:val="28"/>
        </w:rPr>
        <w:t xml:space="preserve">3. Мемлекеттік қызмет көрсету нәтижесі: Қазақстан Республикасы Білім және ғылым министрінің 2016 жылғы 24 наурыздағы № 210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бұйрығына өзгерістер енгізу туралы" (нормативтік құқықтық актілерді мемлекеттік тіркеу тізілімінде № 13670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"Патронат тәрбиешілерге берілген баланы (балаларды) асырап-бағуға ақшалай қаражат төлеуді тағайындау" мемлекеттік көрсетілетін қызмет стандартының (бұдан әрі - Стандарт)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патронат тәрбиешілерге берілген баланы (балаларды) асырап-бағуға ақшалай қаражат төлеуді тағайындау туралы шешім (бұдан әрі - шешім).</w:t>
      </w:r>
      <w:r>
        <w:br/>
      </w:r>
      <w:r>
        <w:rPr>
          <w:rFonts w:ascii="Times New Roman"/>
          <w:b w:val="false"/>
          <w:i w:val="false"/>
          <w:color w:val="000000"/>
          <w:sz w:val="28"/>
        </w:rPr>
        <w:t xml:space="preserve">
      Мемлекеттік көрсетілетін қызмет көрсету нәтижесін ұсыну нысаны: электрондық және (немесе) қағаз түрінде. </w:t>
      </w:r>
      <w:r>
        <w:br/>
      </w:r>
      <w:r>
        <w:rPr>
          <w:rFonts w:ascii="Times New Roman"/>
          <w:b w:val="false"/>
          <w:i w:val="false"/>
          <w:color w:val="000000"/>
          <w:sz w:val="28"/>
        </w:rPr>
        <w:t xml:space="preserve">
      Көрсетілетін қызметті алушы мемлекеттік көрсетілетін қызметті көрсету нәтижесі үшін қағаз жеткізгіште жүгінген жағдайда мемлекеттік қызмет көрсету нәтижесі электрондық нысанда ресімделеді, қағазға басып шығарылады, көрсетілетін қызметті берушінің уәкілетті тұлғасының қолымен және мөрімен расталады. </w:t>
      </w:r>
      <w:r>
        <w:br/>
      </w:r>
      <w:r>
        <w:rPr>
          <w:rFonts w:ascii="Times New Roman"/>
          <w:b w:val="false"/>
          <w:i w:val="false"/>
          <w:color w:val="000000"/>
          <w:sz w:val="28"/>
        </w:rPr>
        <w:t xml:space="preserve">
      Порталда мемлекеттік қызмет көрсетудің нәтижесі көрсетілетін қызметті алушының "жеке кабинетіне" көрсетілетін қызметті берушінің уәкілетті тұлғаның электрондық цифрлық қолтаңбасымен (бұдан әрі – ЭЦҚ) қол қойылған электрондық құжат нысанында жіберіледі. </w:t>
      </w:r>
    </w:p>
    <w:bookmarkEnd w:id="3"/>
    <w:bookmarkStart w:name="z25" w:id="4"/>
    <w:p>
      <w:pPr>
        <w:spacing w:after="0"/>
        <w:ind w:left="0"/>
        <w:jc w:val="left"/>
      </w:pPr>
      <w:r>
        <w:rPr>
          <w:rFonts w:ascii="Times New Roman"/>
          <w:b/>
          <w:i w:val="false"/>
          <w:color w:val="000000"/>
        </w:rPr>
        <w:t xml:space="preserve"> 2. Мемлекеттік қызмет көрсету үдерісінде көрсетілетін қызметті берушінің құрылымдық бөлімшелерінің (қызметкерлерінің) іс-әрекет тәртібін сипаттау</w:t>
      </w:r>
    </w:p>
    <w:bookmarkEnd w:id="4"/>
    <w:bookmarkStart w:name="z26" w:id="5"/>
    <w:p>
      <w:pPr>
        <w:spacing w:after="0"/>
        <w:ind w:left="0"/>
        <w:jc w:val="both"/>
      </w:pPr>
      <w:r>
        <w:rPr>
          <w:rFonts w:ascii="Times New Roman"/>
          <w:b w:val="false"/>
          <w:i w:val="false"/>
          <w:color w:val="000000"/>
          <w:sz w:val="28"/>
        </w:rPr>
        <w:t xml:space="preserve">
      4. Мемлекеттік қызмет көрсету бойынша іс-әрекетті бастау үшін негіздеме болып табылатын: </w:t>
      </w:r>
      <w:r>
        <w:br/>
      </w:r>
      <w:r>
        <w:rPr>
          <w:rFonts w:ascii="Times New Roman"/>
          <w:b w:val="false"/>
          <w:i w:val="false"/>
          <w:color w:val="000000"/>
          <w:sz w:val="28"/>
        </w:rPr>
        <w:t xml:space="preserve">
      </w:t>
      </w:r>
      <w:r>
        <w:rPr>
          <w:rFonts w:ascii="Times New Roman"/>
          <w:b w:val="false"/>
          <w:i w:val="false"/>
          <w:color w:val="000000"/>
          <w:sz w:val="28"/>
        </w:rPr>
        <w:t xml:space="preserve">1) көрсетілетін қызметті берушіге жүгінген кезде: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өтініш; </w:t>
      </w:r>
      <w:r>
        <w:br/>
      </w:r>
      <w:r>
        <w:rPr>
          <w:rFonts w:ascii="Times New Roman"/>
          <w:b w:val="false"/>
          <w:i w:val="false"/>
          <w:color w:val="000000"/>
          <w:sz w:val="28"/>
        </w:rPr>
        <w:t xml:space="preserve">
      </w:t>
      </w:r>
      <w:r>
        <w:rPr>
          <w:rFonts w:ascii="Times New Roman"/>
          <w:b w:val="false"/>
          <w:i w:val="false"/>
          <w:color w:val="000000"/>
          <w:sz w:val="28"/>
        </w:rPr>
        <w:t xml:space="preserve">2) порталға жүгінген кезде: көрсетілетін қызметті алушының ЭЦҚ куәландырылған электрондық құжат нысанындағы сұраныс. </w:t>
      </w:r>
      <w:r>
        <w:br/>
      </w:r>
      <w:r>
        <w:rPr>
          <w:rFonts w:ascii="Times New Roman"/>
          <w:b w:val="false"/>
          <w:i w:val="false"/>
          <w:color w:val="000000"/>
          <w:sz w:val="28"/>
        </w:rPr>
        <w:t xml:space="preserve">
      </w:t>
      </w:r>
      <w:r>
        <w:rPr>
          <w:rFonts w:ascii="Times New Roman"/>
          <w:b w:val="false"/>
          <w:i w:val="false"/>
          <w:color w:val="000000"/>
          <w:sz w:val="28"/>
        </w:rPr>
        <w:t>5. Мемлекеттік қызмет көрсету үдерісінің құрамына кіретін әрбір рәсімнің (іс-әрекеттің) мазмұны және оның нәтижесі, орындалу ұзақтығы:</w:t>
      </w:r>
      <w:r>
        <w:br/>
      </w:r>
      <w:r>
        <w:rPr>
          <w:rFonts w:ascii="Times New Roman"/>
          <w:b w:val="false"/>
          <w:i w:val="false"/>
          <w:color w:val="000000"/>
          <w:sz w:val="28"/>
        </w:rPr>
        <w:t xml:space="preserve">
      </w:t>
      </w:r>
      <w:r>
        <w:rPr>
          <w:rFonts w:ascii="Times New Roman"/>
          <w:b w:val="false"/>
          <w:i w:val="false"/>
          <w:color w:val="000000"/>
          <w:sz w:val="28"/>
        </w:rPr>
        <w:t xml:space="preserve">1) көрсетілетін қызметті берушінің кеңсе қызметкері 30 (отыз) минут ішінде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ұсынылған құжаттарды қабылдауды, тіркеуді жүзеге асырады, көрсетілетін қызметті алушыға құжаттарды қабылдау туралы қолхат береді және оларды көрсетілетін қызметті берушінің басшысына қарауға жолдайды.</w:t>
      </w:r>
      <w:r>
        <w:br/>
      </w:r>
      <w:r>
        <w:rPr>
          <w:rFonts w:ascii="Times New Roman"/>
          <w:b w:val="false"/>
          <w:i w:val="false"/>
          <w:color w:val="000000"/>
          <w:sz w:val="28"/>
        </w:rPr>
        <w:t>
      Нәтиже: көрсетілетін қызметті алушыдан құжаттарды қабылдау және оларды көрсетілетін қызметті берушінің басшысына беру;</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басшысы 1 (бір) жұмыс күн ішінде құжаттармен танысады, жауапты орындаушыны анықтайды және оған көрсетілетін қызметті алушының құжаттарын жолдайды.</w:t>
      </w:r>
      <w:r>
        <w:br/>
      </w:r>
      <w:r>
        <w:rPr>
          <w:rFonts w:ascii="Times New Roman"/>
          <w:b w:val="false"/>
          <w:i w:val="false"/>
          <w:color w:val="000000"/>
          <w:sz w:val="28"/>
        </w:rPr>
        <w:t>
      Нәтиже: көрсетілетін қызметті берушінің жауапты орындаушысын тағайындау және оған көрсетілетін қызметті алушының құжаттарын жолдау;</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жауапты орындаушысы 2 (екі) жұмыс күн ішінде түскен құжаттарды қарайды, шешім дайындайды және оны қол қоюға көрсетілетін қызметті берушінің басшысына жолдайды.</w:t>
      </w:r>
      <w:r>
        <w:br/>
      </w:r>
      <w:r>
        <w:rPr>
          <w:rFonts w:ascii="Times New Roman"/>
          <w:b w:val="false"/>
          <w:i w:val="false"/>
          <w:color w:val="000000"/>
          <w:sz w:val="28"/>
        </w:rPr>
        <w:t>
      Нәтиже: шешімге қол қоюға көрсетілетін қызметті берушінің басшысына жолдау;</w:t>
      </w:r>
      <w:r>
        <w:br/>
      </w:r>
      <w:r>
        <w:rPr>
          <w:rFonts w:ascii="Times New Roman"/>
          <w:b w:val="false"/>
          <w:i w:val="false"/>
          <w:color w:val="000000"/>
          <w:sz w:val="28"/>
        </w:rPr>
        <w:t xml:space="preserve">
      </w:t>
      </w:r>
      <w:r>
        <w:rPr>
          <w:rFonts w:ascii="Times New Roman"/>
          <w:b w:val="false"/>
          <w:i w:val="false"/>
          <w:color w:val="000000"/>
          <w:sz w:val="28"/>
        </w:rPr>
        <w:t>4) көрсетілетін қызметті берушінің басшысы 1 (бір) жұмыс күн ішінде шешімді қарайды және қол қояды, оны көрсетілетін қызметті берушінің кеңсе қызметкеріне жолдайды.</w:t>
      </w:r>
      <w:r>
        <w:br/>
      </w:r>
      <w:r>
        <w:rPr>
          <w:rFonts w:ascii="Times New Roman"/>
          <w:b w:val="false"/>
          <w:i w:val="false"/>
          <w:color w:val="000000"/>
          <w:sz w:val="28"/>
        </w:rPr>
        <w:t>
      Нәтиже: шешімге қол қою және көрсетілетін қызметті берушінің кеңсе қызметкеріне жолдау;</w:t>
      </w:r>
      <w:r>
        <w:br/>
      </w:r>
      <w:r>
        <w:rPr>
          <w:rFonts w:ascii="Times New Roman"/>
          <w:b w:val="false"/>
          <w:i w:val="false"/>
          <w:color w:val="000000"/>
          <w:sz w:val="28"/>
        </w:rPr>
        <w:t xml:space="preserve">
      </w:t>
      </w:r>
      <w:r>
        <w:rPr>
          <w:rFonts w:ascii="Times New Roman"/>
          <w:b w:val="false"/>
          <w:i w:val="false"/>
          <w:color w:val="000000"/>
          <w:sz w:val="28"/>
        </w:rPr>
        <w:t>5) көрсетілетін қызметті берушінің кеңсе қызметкері 1 (бір) жұмыс күн ішінде мемлекеттік қызмет көрсетудің дайын нәтижесін көрсетілетін қызметті алушыға береді.</w:t>
      </w:r>
      <w:r>
        <w:br/>
      </w:r>
      <w:r>
        <w:rPr>
          <w:rFonts w:ascii="Times New Roman"/>
          <w:b w:val="false"/>
          <w:i w:val="false"/>
          <w:color w:val="000000"/>
          <w:sz w:val="28"/>
        </w:rPr>
        <w:t>
      Нәтиже: көрсетілетін қызметті алушыға мемлекеттік көрсетілетін қызмет нәтижесін беру.</w:t>
      </w:r>
    </w:p>
    <w:bookmarkEnd w:id="5"/>
    <w:bookmarkStart w:name="z40" w:id="6"/>
    <w:p>
      <w:pPr>
        <w:spacing w:after="0"/>
        <w:ind w:left="0"/>
        <w:jc w:val="left"/>
      </w:pPr>
      <w:r>
        <w:rPr>
          <w:rFonts w:ascii="Times New Roman"/>
          <w:b/>
          <w:i w:val="false"/>
          <w:color w:val="000000"/>
        </w:rPr>
        <w:t xml:space="preserve"> 3. Мемлекеттік қызмет көрсету үдерісінде көрсетілетін қызметті берушінің құрылымдық бөлімшелерінің (қызметкерлерінің) өзара іс-әрекет тәртібін сипаттау</w:t>
      </w:r>
    </w:p>
    <w:bookmarkEnd w:id="6"/>
    <w:bookmarkStart w:name="z41" w:id="7"/>
    <w:p>
      <w:pPr>
        <w:spacing w:after="0"/>
        <w:ind w:left="0"/>
        <w:jc w:val="both"/>
      </w:pPr>
      <w:r>
        <w:rPr>
          <w:rFonts w:ascii="Times New Roman"/>
          <w:b w:val="false"/>
          <w:i w:val="false"/>
          <w:color w:val="000000"/>
          <w:sz w:val="28"/>
        </w:rPr>
        <w:t xml:space="preserve">
      6. Мемлекеттік қызмет көрсету үдерісіне қатысатын көрсетілетін қызметті берушінің құрылымдық бөлімшелерінің (қызметкерлерінің) тізбесі: </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 қызметкері;</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басшысы;</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жауапты орындаушысы.</w:t>
      </w:r>
      <w:r>
        <w:br/>
      </w:r>
      <w:r>
        <w:rPr>
          <w:rFonts w:ascii="Times New Roman"/>
          <w:b w:val="false"/>
          <w:i w:val="false"/>
          <w:color w:val="000000"/>
          <w:sz w:val="28"/>
        </w:rPr>
        <w:t xml:space="preserve">
      </w:t>
      </w:r>
      <w:r>
        <w:rPr>
          <w:rFonts w:ascii="Times New Roman"/>
          <w:b w:val="false"/>
          <w:i w:val="false"/>
          <w:color w:val="000000"/>
          <w:sz w:val="28"/>
        </w:rPr>
        <w:t>7. Әрбір рәсімнің (іс-әрекеттің) ұзақтығын көрсете отырып, құрылымдық бөлімшелер (қызметкерлер) арасындағы рәсімдердің (іс-әрекеттердің) реттілігін сипаттау.</w:t>
      </w:r>
      <w:r>
        <w:br/>
      </w:r>
      <w:r>
        <w:rPr>
          <w:rFonts w:ascii="Times New Roman"/>
          <w:b w:val="false"/>
          <w:i w:val="false"/>
          <w:color w:val="000000"/>
          <w:sz w:val="28"/>
        </w:rPr>
        <w:t xml:space="preserve">
      Көрсетілетін қызметті берушінің кеңсе қызметкері 30 (отыз) минут ішінде ұсынылған құжаттарды қабылдауды, тіркеуді жүзеге асырады, көрсетілетін қызметті алушыға құжаттарды қабылдау туралы қолхат береді және оларды көрсетілетін қызметті берушінің басшысына қарауға жолдайды. </w:t>
      </w:r>
      <w:r>
        <w:br/>
      </w:r>
      <w:r>
        <w:rPr>
          <w:rFonts w:ascii="Times New Roman"/>
          <w:b w:val="false"/>
          <w:i w:val="false"/>
          <w:color w:val="000000"/>
          <w:sz w:val="28"/>
        </w:rPr>
        <w:t>
      Көрсетілетін қызметті берушінің басшысы 1 (бір) жұмыс күн ішінде құжаттармен танысады, жауапты орындаушыны анықтайды және оған көрсетілетін қызметті алушының құжаттарын жолдайды.</w:t>
      </w:r>
      <w:r>
        <w:br/>
      </w:r>
      <w:r>
        <w:rPr>
          <w:rFonts w:ascii="Times New Roman"/>
          <w:b w:val="false"/>
          <w:i w:val="false"/>
          <w:color w:val="000000"/>
          <w:sz w:val="28"/>
        </w:rPr>
        <w:t>
      Көрсетілетін қызметті берушінің жауапты орындаушысы 2 (екі) жұмыс күн ішінде түскен құжаттарды қарайды, шешім дайындайды және оны қол қоюға көрсетілетін қызметті берушінің басшысына жолдайды.</w:t>
      </w:r>
      <w:r>
        <w:br/>
      </w:r>
      <w:r>
        <w:rPr>
          <w:rFonts w:ascii="Times New Roman"/>
          <w:b w:val="false"/>
          <w:i w:val="false"/>
          <w:color w:val="000000"/>
          <w:sz w:val="28"/>
        </w:rPr>
        <w:t>
      Көрсетілетін қызметті берушінің басшысы 1 (бір) жұмыс күн ішінде шешімді қарайды және қол қояды, оны көрсетілетін қызметті берушінің кеңсе қызметкеріне жолдайды.</w:t>
      </w:r>
      <w:r>
        <w:br/>
      </w:r>
      <w:r>
        <w:rPr>
          <w:rFonts w:ascii="Times New Roman"/>
          <w:b w:val="false"/>
          <w:i w:val="false"/>
          <w:color w:val="000000"/>
          <w:sz w:val="28"/>
        </w:rPr>
        <w:t xml:space="preserve">
      Көрсетілетін қызметті берушінің кеңсе қызметкері 1 (бір) жұмыс күн ішінде мемлекеттік қызмет көрсетудің дайын нәтижесін көрсетілетін қызметті алушыға береді. </w:t>
      </w:r>
    </w:p>
    <w:bookmarkEnd w:id="7"/>
    <w:bookmarkStart w:name="z51" w:id="8"/>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8"/>
    <w:bookmarkStart w:name="z52" w:id="9"/>
    <w:p>
      <w:pPr>
        <w:spacing w:after="0"/>
        <w:ind w:left="0"/>
        <w:jc w:val="both"/>
      </w:pPr>
      <w:r>
        <w:rPr>
          <w:rFonts w:ascii="Times New Roman"/>
          <w:b w:val="false"/>
          <w:i w:val="false"/>
          <w:color w:val="000000"/>
          <w:sz w:val="28"/>
        </w:rPr>
        <w:t>
      8. Портал арқылы мемлекеттік қызметті көрсету кезіндегі жүгіну тәртібін және көрсетілетін қызметті беруші мен көрсетілетін қызметті алушының рәсімдерінің (іс-әрекеттерінің) реттілігін сипаттау:</w:t>
      </w:r>
      <w:r>
        <w:br/>
      </w:r>
      <w:r>
        <w:rPr>
          <w:rFonts w:ascii="Times New Roman"/>
          <w:b w:val="false"/>
          <w:i w:val="false"/>
          <w:color w:val="000000"/>
          <w:sz w:val="28"/>
        </w:rPr>
        <w:t xml:space="preserve">
      </w:t>
      </w:r>
      <w:r>
        <w:rPr>
          <w:rFonts w:ascii="Times New Roman"/>
          <w:b w:val="false"/>
          <w:i w:val="false"/>
          <w:color w:val="000000"/>
          <w:sz w:val="28"/>
        </w:rPr>
        <w:t xml:space="preserve">1) көрсетілетін қызметті алушы жеке сәйкестендіру нөмірінің (бұдан әрі - ЖСН), сондай-ақ парольдің көмегімен порталда тіркеуді жүзеге асырады; </w:t>
      </w:r>
      <w:r>
        <w:br/>
      </w:r>
      <w:r>
        <w:rPr>
          <w:rFonts w:ascii="Times New Roman"/>
          <w:b w:val="false"/>
          <w:i w:val="false"/>
          <w:color w:val="000000"/>
          <w:sz w:val="28"/>
        </w:rPr>
        <w:t xml:space="preserve">
      </w:t>
      </w:r>
      <w:r>
        <w:rPr>
          <w:rFonts w:ascii="Times New Roman"/>
          <w:b w:val="false"/>
          <w:i w:val="false"/>
          <w:color w:val="000000"/>
          <w:sz w:val="28"/>
        </w:rPr>
        <w:t>2) 1-үдеріс –қызметті алу үшін көрсетілетін қызметті алушымен порталда ЖСН және паролін (авторизациялау үдерісі) енгізу;</w:t>
      </w:r>
      <w:r>
        <w:br/>
      </w:r>
      <w:r>
        <w:rPr>
          <w:rFonts w:ascii="Times New Roman"/>
          <w:b w:val="false"/>
          <w:i w:val="false"/>
          <w:color w:val="000000"/>
          <w:sz w:val="28"/>
        </w:rPr>
        <w:t xml:space="preserve">
      </w:t>
      </w:r>
      <w:r>
        <w:rPr>
          <w:rFonts w:ascii="Times New Roman"/>
          <w:b w:val="false"/>
          <w:i w:val="false"/>
          <w:color w:val="000000"/>
          <w:sz w:val="28"/>
        </w:rPr>
        <w:t>3) 1-шарт - ЖСН және пароль арқылы порталда тіркелген көрсетілетін қызметті алушы туралы деректерінің түпнұсқалығын тексеру;</w:t>
      </w:r>
      <w:r>
        <w:br/>
      </w:r>
      <w:r>
        <w:rPr>
          <w:rFonts w:ascii="Times New Roman"/>
          <w:b w:val="false"/>
          <w:i w:val="false"/>
          <w:color w:val="000000"/>
          <w:sz w:val="28"/>
        </w:rPr>
        <w:t xml:space="preserve">
      </w:t>
      </w:r>
      <w:r>
        <w:rPr>
          <w:rFonts w:ascii="Times New Roman"/>
          <w:b w:val="false"/>
          <w:i w:val="false"/>
          <w:color w:val="000000"/>
          <w:sz w:val="28"/>
        </w:rPr>
        <w:t>4) 2-үдеріс – көрсетілетін қызметті алушының деректерінде бұзушылықтың болуына байланысты порталмен авторизациялаудан бас тарту жөнінде хабарлама қалыптастыру;</w:t>
      </w:r>
      <w:r>
        <w:br/>
      </w:r>
      <w:r>
        <w:rPr>
          <w:rFonts w:ascii="Times New Roman"/>
          <w:b w:val="false"/>
          <w:i w:val="false"/>
          <w:color w:val="000000"/>
          <w:sz w:val="28"/>
        </w:rPr>
        <w:t xml:space="preserve">
      </w:t>
      </w:r>
      <w:r>
        <w:rPr>
          <w:rFonts w:ascii="Times New Roman"/>
          <w:b w:val="false"/>
          <w:i w:val="false"/>
          <w:color w:val="000000"/>
          <w:sz w:val="28"/>
        </w:rPr>
        <w:t xml:space="preserve">5) 3-үдеріс – көрсетілетін қызметті алушымен осы мемлекеттік көрсетілетін қызметті таңдау, қызметті көрсету үшін экранға сұраныс нысанын шығару, пішімді талаптарының және оның құрылымын ескере отырып, көрсетілетін қызметті алушының нысанын (деректерді енгізу) толтыру,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құжаттардың көшірмелерін электрондық түрде сұраныс нысанына жалғау, сондай-ақ сұранысты куәландыру (қол қою) үшін көрсетілетін қызметті алушы ЭЦҚ тіркеу куәлігін таңдау;</w:t>
      </w:r>
      <w:r>
        <w:br/>
      </w:r>
      <w:r>
        <w:rPr>
          <w:rFonts w:ascii="Times New Roman"/>
          <w:b w:val="false"/>
          <w:i w:val="false"/>
          <w:color w:val="000000"/>
          <w:sz w:val="28"/>
        </w:rPr>
        <w:t xml:space="preserve">
      </w:t>
      </w:r>
      <w:r>
        <w:rPr>
          <w:rFonts w:ascii="Times New Roman"/>
          <w:b w:val="false"/>
          <w:i w:val="false"/>
          <w:color w:val="000000"/>
          <w:sz w:val="28"/>
        </w:rPr>
        <w:t>6) 2-шарт – порталда ЭЦҚ тіркеу куәлігінің қолдану мерзімін және қайтарылған (жойылған) тіркеу куәліктерінің тізімінде жоқтығын, сондай-ақ сәйкестендіру деректерінің сәйкестігін (сұраныста көрсетілген ЖСН және ЭЦҚ тіркеу куәлігінде көрсетілген ЖСН арасында) тексеру;</w:t>
      </w:r>
      <w:r>
        <w:br/>
      </w:r>
      <w:r>
        <w:rPr>
          <w:rFonts w:ascii="Times New Roman"/>
          <w:b w:val="false"/>
          <w:i w:val="false"/>
          <w:color w:val="000000"/>
          <w:sz w:val="28"/>
        </w:rPr>
        <w:t xml:space="preserve">
      </w:t>
      </w:r>
      <w:r>
        <w:rPr>
          <w:rFonts w:ascii="Times New Roman"/>
          <w:b w:val="false"/>
          <w:i w:val="false"/>
          <w:color w:val="000000"/>
          <w:sz w:val="28"/>
        </w:rPr>
        <w:t>7) 4-үдеріс – көрсетілетін қызметті алушының ЭЦҚ расталмауына байланысты сұратылып жатқан қызметтен бас тарту жөнінде хабарламаны қалыптастыру;</w:t>
      </w:r>
      <w:r>
        <w:br/>
      </w:r>
      <w:r>
        <w:rPr>
          <w:rFonts w:ascii="Times New Roman"/>
          <w:b w:val="false"/>
          <w:i w:val="false"/>
          <w:color w:val="000000"/>
          <w:sz w:val="28"/>
        </w:rPr>
        <w:t xml:space="preserve">
      </w:t>
      </w:r>
      <w:r>
        <w:rPr>
          <w:rFonts w:ascii="Times New Roman"/>
          <w:b w:val="false"/>
          <w:i w:val="false"/>
          <w:color w:val="000000"/>
          <w:sz w:val="28"/>
        </w:rPr>
        <w:t>8) 5-үдеріс – көрсетілетін қызметті алушының сұранысын өңдеу үшін электрондық үкімет шлюзі (бұдан әрі - ЭҮШ) арқылы қызмет алушының ЭЦҚ куәландырылған (қол қойылған) электрондық құжаттарын (қызмет алушының сұранысы) электрондық үкіметінің аумақтық шлюзі ақпараттық жұмыс орнына (бұдан әрі – ЭҮАШ АЖО) жолдау;</w:t>
      </w:r>
      <w:r>
        <w:br/>
      </w:r>
      <w:r>
        <w:rPr>
          <w:rFonts w:ascii="Times New Roman"/>
          <w:b w:val="false"/>
          <w:i w:val="false"/>
          <w:color w:val="000000"/>
          <w:sz w:val="28"/>
        </w:rPr>
        <w:t xml:space="preserve">
      </w:t>
      </w:r>
      <w:r>
        <w:rPr>
          <w:rFonts w:ascii="Times New Roman"/>
          <w:b w:val="false"/>
          <w:i w:val="false"/>
          <w:color w:val="000000"/>
          <w:sz w:val="28"/>
        </w:rPr>
        <w:t>9) 3-шарт – көрсетілетін қызметті алушымен ұсынылған құжаттар сәйкестігін және қызметті көрсету негіздерін көрсетілетін қызметті берушімен тексеру;</w:t>
      </w:r>
      <w:r>
        <w:br/>
      </w:r>
      <w:r>
        <w:rPr>
          <w:rFonts w:ascii="Times New Roman"/>
          <w:b w:val="false"/>
          <w:i w:val="false"/>
          <w:color w:val="000000"/>
          <w:sz w:val="28"/>
        </w:rPr>
        <w:t xml:space="preserve">
      </w:t>
      </w:r>
      <w:r>
        <w:rPr>
          <w:rFonts w:ascii="Times New Roman"/>
          <w:b w:val="false"/>
          <w:i w:val="false"/>
          <w:color w:val="000000"/>
          <w:sz w:val="28"/>
        </w:rPr>
        <w:t>10) 6-үдеріс - көрсетілетін қызметті алушының құжаттарында бұзушылықтың болуына байланысты сұратылып отырған қызметтен бас тарту жөнінде хабарламаны қалыптастыру;</w:t>
      </w:r>
      <w:r>
        <w:br/>
      </w:r>
      <w:r>
        <w:rPr>
          <w:rFonts w:ascii="Times New Roman"/>
          <w:b w:val="false"/>
          <w:i w:val="false"/>
          <w:color w:val="000000"/>
          <w:sz w:val="28"/>
        </w:rPr>
        <w:t xml:space="preserve">
      </w:t>
      </w:r>
      <w:r>
        <w:rPr>
          <w:rFonts w:ascii="Times New Roman"/>
          <w:b w:val="false"/>
          <w:i w:val="false"/>
          <w:color w:val="000000"/>
          <w:sz w:val="28"/>
        </w:rPr>
        <w:t>11) көрсетілетін қызметті беруші 5 (бес) жұмыс күн ішінде осы регламентінің 5-тармағына сәйкес мемлекеттік көрсетілетін қызмет көрсетуді жүзеге асырады;</w:t>
      </w:r>
      <w:r>
        <w:br/>
      </w:r>
      <w:r>
        <w:rPr>
          <w:rFonts w:ascii="Times New Roman"/>
          <w:b w:val="false"/>
          <w:i w:val="false"/>
          <w:color w:val="000000"/>
          <w:sz w:val="28"/>
        </w:rPr>
        <w:t xml:space="preserve">
      </w:t>
      </w:r>
      <w:r>
        <w:rPr>
          <w:rFonts w:ascii="Times New Roman"/>
          <w:b w:val="false"/>
          <w:i w:val="false"/>
          <w:color w:val="000000"/>
          <w:sz w:val="28"/>
        </w:rPr>
        <w:t>12) 7-үдеріс – көрсетілетін қызметті алушымен ЭҮАШ АЖО қалыптастырылған қызметтің нәтижесін (электрондық құжат нысаны бойынша хабарлама) алу. Мемлекеттік көрсетілетін қызмет көрсетудің нәтижесі ЭЦҚ куәландырылған электрондық құжат түрінде көрсетілетін қызметті алушының "жеке кабинетіне" жолданады.</w:t>
      </w:r>
      <w:r>
        <w:br/>
      </w:r>
      <w:r>
        <w:rPr>
          <w:rFonts w:ascii="Times New Roman"/>
          <w:b w:val="false"/>
          <w:i w:val="false"/>
          <w:color w:val="000000"/>
          <w:sz w:val="28"/>
        </w:rPr>
        <w:t xml:space="preserve">
      Портал арқылы мемлекеттік көрсетілетін қызметті көрсету кезінде іске қосылған ақпараттық жүйелердің функционалдық өзара іс-әрекеттері диаграммамен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көрсетілген.</w:t>
      </w:r>
      <w:r>
        <w:br/>
      </w:r>
      <w:r>
        <w:rPr>
          <w:rFonts w:ascii="Times New Roman"/>
          <w:b w:val="false"/>
          <w:i w:val="false"/>
          <w:color w:val="000000"/>
          <w:sz w:val="28"/>
        </w:rPr>
        <w:t xml:space="preserve">
      </w:t>
      </w:r>
      <w:r>
        <w:rPr>
          <w:rFonts w:ascii="Times New Roman"/>
          <w:b w:val="false"/>
          <w:i w:val="false"/>
          <w:color w:val="000000"/>
          <w:sz w:val="28"/>
        </w:rPr>
        <w:t xml:space="preserve">9. Мемлекеттік қызмет көрсету үдерісінде көрсетілетін қызметті берушінің құрылымдық бөлімшелерінің (қызметкерлерінің) рәсімдерінің (іс-әрекеттерінің), өзара іс-әрекеттері реттілігінің нақты сипаттамасы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бизнес-үдерістерінің анықтамалығында көрсетіледі. Мемлекеттік қызмет көрсетудің бизнес-үдерістерінің анықтамалығы көрсетілетін қызметті берушінің интернет-ресурсында орналастырылады.</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"Патронат тәрбиешілерге </w:t>
            </w:r>
            <w:r>
              <w:br/>
            </w:r>
            <w:r>
              <w:rPr>
                <w:rFonts w:ascii="Times New Roman"/>
                <w:b w:val="false"/>
                <w:i w:val="false"/>
                <w:color w:val="000000"/>
                <w:sz w:val="20"/>
              </w:rPr>
              <w:t xml:space="preserve">берілген баланы (балаларды) </w:t>
            </w:r>
            <w:r>
              <w:br/>
            </w:r>
            <w:r>
              <w:rPr>
                <w:rFonts w:ascii="Times New Roman"/>
                <w:b w:val="false"/>
                <w:i w:val="false"/>
                <w:color w:val="000000"/>
                <w:sz w:val="20"/>
              </w:rPr>
              <w:t xml:space="preserve">асырап-бағуға ақшалай </w:t>
            </w:r>
            <w:r>
              <w:br/>
            </w:r>
            <w:r>
              <w:rPr>
                <w:rFonts w:ascii="Times New Roman"/>
                <w:b w:val="false"/>
                <w:i w:val="false"/>
                <w:color w:val="000000"/>
                <w:sz w:val="20"/>
              </w:rPr>
              <w:t xml:space="preserve">қаражат төлеуді тағайындау" </w:t>
            </w:r>
            <w:r>
              <w:br/>
            </w:r>
            <w:r>
              <w:rPr>
                <w:rFonts w:ascii="Times New Roman"/>
                <w:b w:val="false"/>
                <w:i w:val="false"/>
                <w:color w:val="000000"/>
                <w:sz w:val="20"/>
              </w:rPr>
              <w:t>мемлекеттік көрсетілетін</w:t>
            </w:r>
            <w:r>
              <w:br/>
            </w:r>
            <w:r>
              <w:rPr>
                <w:rFonts w:ascii="Times New Roman"/>
                <w:b w:val="false"/>
                <w:i w:val="false"/>
                <w:color w:val="000000"/>
                <w:sz w:val="20"/>
              </w:rPr>
              <w:t xml:space="preserve"> қызмет регламентіне </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Портал арқылы мемлекеттік көрсетілетін қызметті көрсету кезінде іске қосылған ақпараттық жүйелердің функционалдық өзара іс-әрекеттері диаграммасы </w:t>
      </w:r>
    </w:p>
    <w:p>
      <w:pPr>
        <w:spacing w:after="0"/>
        <w:ind w:left="0"/>
        <w:jc w:val="both"/>
      </w:pPr>
      <w:r>
        <w:drawing>
          <wp:inline distT="0" distB="0" distL="0" distR="0">
            <wp:extent cx="7810500" cy="398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9878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"Патронат тәрбиешілерге </w:t>
            </w:r>
            <w:r>
              <w:br/>
            </w:r>
            <w:r>
              <w:rPr>
                <w:rFonts w:ascii="Times New Roman"/>
                <w:b w:val="false"/>
                <w:i w:val="false"/>
                <w:color w:val="000000"/>
                <w:sz w:val="20"/>
              </w:rPr>
              <w:t xml:space="preserve">берілген баланы (балаларды) </w:t>
            </w:r>
            <w:r>
              <w:br/>
            </w:r>
            <w:r>
              <w:rPr>
                <w:rFonts w:ascii="Times New Roman"/>
                <w:b w:val="false"/>
                <w:i w:val="false"/>
                <w:color w:val="000000"/>
                <w:sz w:val="20"/>
              </w:rPr>
              <w:t xml:space="preserve">асырап-бағуға ақшалай </w:t>
            </w:r>
            <w:r>
              <w:br/>
            </w:r>
            <w:r>
              <w:rPr>
                <w:rFonts w:ascii="Times New Roman"/>
                <w:b w:val="false"/>
                <w:i w:val="false"/>
                <w:color w:val="000000"/>
                <w:sz w:val="20"/>
              </w:rPr>
              <w:t xml:space="preserve">қаражат төлеуді тағайындау" </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 xml:space="preserve">қызмет регламентіне </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Мемлекеттік көрсетілетін қызметтің бизнес-үдерістерінің анықтамалығы </w:t>
      </w:r>
    </w:p>
    <w:p>
      <w:pPr>
        <w:spacing w:after="0"/>
        <w:ind w:left="0"/>
        <w:jc w:val="both"/>
      </w:pPr>
      <w:r>
        <w:drawing>
          <wp:inline distT="0" distB="0" distL="0" distR="0">
            <wp:extent cx="7810500" cy="727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7277100"/>
                    </a:xfrm>
                    <a:prstGeom prst="rect">
                      <a:avLst/>
                    </a:prstGeom>
                  </pic:spPr>
                </pic:pic>
              </a:graphicData>
            </a:graphic>
          </wp:inline>
        </w:drawing>
      </w:r>
    </w:p>
    <w:p>
      <w:pPr>
        <w:spacing w:after="0"/>
        <w:ind w:left="0"/>
        <w:jc w:val="left"/>
      </w:pPr>
      <w:r>
        <w:br/>
      </w:r>
    </w:p>
    <w:p>
      <w:pPr>
        <w:spacing w:after="0"/>
        <w:ind w:left="0"/>
        <w:jc w:val="left"/>
      </w:pPr>
    </w:p>
    <w:p>
      <w:pPr>
        <w:spacing w:after="0"/>
        <w:ind w:left="0"/>
        <w:jc w:val="both"/>
      </w:pPr>
      <w:r>
        <w:drawing>
          <wp:inline distT="0" distB="0" distL="0" distR="0">
            <wp:extent cx="6985000" cy="294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985000" cy="29464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w:t>
            </w:r>
            <w:r>
              <w:br/>
            </w:r>
            <w:r>
              <w:rPr>
                <w:rFonts w:ascii="Times New Roman"/>
                <w:b w:val="false"/>
                <w:i w:val="false"/>
                <w:color w:val="000000"/>
                <w:sz w:val="20"/>
              </w:rPr>
              <w:t xml:space="preserve"> 2016 жылғы 29 сәуірдегі</w:t>
            </w:r>
            <w:r>
              <w:br/>
            </w:r>
            <w:r>
              <w:rPr>
                <w:rFonts w:ascii="Times New Roman"/>
                <w:b w:val="false"/>
                <w:i w:val="false"/>
                <w:color w:val="000000"/>
                <w:sz w:val="20"/>
              </w:rPr>
              <w:t>№ 177 қаулысына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w:t>
            </w:r>
            <w:r>
              <w:br/>
            </w:r>
            <w:r>
              <w:rPr>
                <w:rFonts w:ascii="Times New Roman"/>
                <w:b w:val="false"/>
                <w:i w:val="false"/>
                <w:color w:val="000000"/>
                <w:sz w:val="20"/>
              </w:rPr>
              <w:t>2015 жылғы 9 шілдедегі</w:t>
            </w:r>
            <w:r>
              <w:br/>
            </w:r>
            <w:r>
              <w:rPr>
                <w:rFonts w:ascii="Times New Roman"/>
                <w:b w:val="false"/>
                <w:i w:val="false"/>
                <w:color w:val="000000"/>
                <w:sz w:val="20"/>
              </w:rPr>
              <w:t>№ 249 қаулысымен бекітілді</w:t>
            </w:r>
          </w:p>
        </w:tc>
      </w:tr>
    </w:tbl>
    <w:bookmarkStart w:name="z73" w:id="10"/>
    <w:p>
      <w:pPr>
        <w:spacing w:after="0"/>
        <w:ind w:left="0"/>
        <w:jc w:val="left"/>
      </w:pPr>
      <w:r>
        <w:rPr>
          <w:rFonts w:ascii="Times New Roman"/>
          <w:b/>
          <w:i w:val="false"/>
          <w:color w:val="000000"/>
        </w:rPr>
        <w:t xml:space="preserve"> "Жетім баланы және (немесе) ата-анасының қамқорлығынсыз қалған баланы асырап алуға байланысты біржолғы ақшалай төлемді тағайындау" мемлекеттік көрсетілетін қызмет регламенті</w:t>
      </w:r>
    </w:p>
    <w:bookmarkEnd w:id="10"/>
    <w:bookmarkStart w:name="z74" w:id="11"/>
    <w:p>
      <w:pPr>
        <w:spacing w:after="0"/>
        <w:ind w:left="0"/>
        <w:jc w:val="left"/>
      </w:pPr>
      <w:r>
        <w:rPr>
          <w:rFonts w:ascii="Times New Roman"/>
          <w:b/>
          <w:i w:val="false"/>
          <w:color w:val="000000"/>
        </w:rPr>
        <w:t xml:space="preserve"> 1. Жалпы ережелер</w:t>
      </w:r>
    </w:p>
    <w:bookmarkEnd w:id="11"/>
    <w:bookmarkStart w:name="z75" w:id="12"/>
    <w:p>
      <w:pPr>
        <w:spacing w:after="0"/>
        <w:ind w:left="0"/>
        <w:jc w:val="both"/>
      </w:pPr>
      <w:r>
        <w:rPr>
          <w:rFonts w:ascii="Times New Roman"/>
          <w:b w:val="false"/>
          <w:i w:val="false"/>
          <w:color w:val="000000"/>
          <w:sz w:val="28"/>
        </w:rPr>
        <w:t>
      1. "Жетім баланы және (немесе) ата-анасының қамқорлығынсыз қалған баланы асырап алуға байланысты біржолғы ақшалай төлемді тағайындау" мемлекеттік көрсетілетін қызметі (бұдан әрі – мемлекеттік көрсетілетін қызмет) Ақтөбе қаласының және Ақтөбе облысы аудандарының білім бөлімдерімен (бұдан әрі – көрсетілетін қызметті беруші) көрсетіледі.</w:t>
      </w:r>
      <w:r>
        <w:br/>
      </w:r>
      <w:r>
        <w:rPr>
          <w:rFonts w:ascii="Times New Roman"/>
          <w:b w:val="false"/>
          <w:i w:val="false"/>
          <w:color w:val="000000"/>
          <w:sz w:val="28"/>
        </w:rPr>
        <w:t xml:space="preserve">
      </w:t>
      </w:r>
      <w:r>
        <w:rPr>
          <w:rFonts w:ascii="Times New Roman"/>
          <w:b w:val="false"/>
          <w:i w:val="false"/>
          <w:color w:val="000000"/>
          <w:sz w:val="28"/>
        </w:rPr>
        <w:t>Мемлекеттік қызметті көрсету үшін өтінішті қабылдау:</w:t>
      </w:r>
      <w:r>
        <w:br/>
      </w:r>
      <w:r>
        <w:rPr>
          <w:rFonts w:ascii="Times New Roman"/>
          <w:b w:val="false"/>
          <w:i w:val="false"/>
          <w:color w:val="000000"/>
          <w:sz w:val="28"/>
        </w:rPr>
        <w:t xml:space="preserve">
      </w:t>
      </w:r>
      <w:r>
        <w:rPr>
          <w:rFonts w:ascii="Times New Roman"/>
          <w:b w:val="false"/>
          <w:i w:val="false"/>
          <w:color w:val="000000"/>
          <w:sz w:val="28"/>
        </w:rPr>
        <w:t xml:space="preserve">1) көрсетілетін қызметті берушінің кеңсесі; </w:t>
      </w:r>
      <w:r>
        <w:br/>
      </w:r>
      <w:r>
        <w:rPr>
          <w:rFonts w:ascii="Times New Roman"/>
          <w:b w:val="false"/>
          <w:i w:val="false"/>
          <w:color w:val="000000"/>
          <w:sz w:val="28"/>
        </w:rPr>
        <w:t xml:space="preserve">
      </w:t>
      </w:r>
      <w:r>
        <w:rPr>
          <w:rFonts w:ascii="Times New Roman"/>
          <w:b w:val="false"/>
          <w:i w:val="false"/>
          <w:color w:val="000000"/>
          <w:sz w:val="28"/>
        </w:rPr>
        <w:t>2) "электрондық үкіметтің" www.egov.kz веб-порталы (бұдан әрі – портал) арқылы жүзеге асырылады.</w:t>
      </w:r>
      <w:r>
        <w:br/>
      </w:r>
      <w:r>
        <w:rPr>
          <w:rFonts w:ascii="Times New Roman"/>
          <w:b w:val="false"/>
          <w:i w:val="false"/>
          <w:color w:val="000000"/>
          <w:sz w:val="28"/>
        </w:rPr>
        <w:t xml:space="preserve">
      </w:t>
      </w:r>
      <w:r>
        <w:rPr>
          <w:rFonts w:ascii="Times New Roman"/>
          <w:b w:val="false"/>
          <w:i w:val="false"/>
          <w:color w:val="000000"/>
          <w:sz w:val="28"/>
        </w:rPr>
        <w:t>2. Мемлекеттік қызмет көрсету нысаны: электрондық (ішінара автоматтандырылған) және (немесе) қағаз түрінде.</w:t>
      </w:r>
      <w:r>
        <w:br/>
      </w:r>
      <w:r>
        <w:rPr>
          <w:rFonts w:ascii="Times New Roman"/>
          <w:b w:val="false"/>
          <w:i w:val="false"/>
          <w:color w:val="000000"/>
          <w:sz w:val="28"/>
        </w:rPr>
        <w:t xml:space="preserve">
      </w:t>
      </w:r>
      <w:r>
        <w:rPr>
          <w:rFonts w:ascii="Times New Roman"/>
          <w:b w:val="false"/>
          <w:i w:val="false"/>
          <w:color w:val="000000"/>
          <w:sz w:val="28"/>
        </w:rPr>
        <w:t xml:space="preserve">3. Мемлекеттік қызмет көрсетудің нәтижесі: Қазақстан Республикасы Білім және ғылым министрінің 2016 жылғы 24 наурыздағы № 210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бұйрығына өзгерістер енгізу туралы" (нормативтік құқықтық актілерді мемлекеттік тіркеу тізілімінде № 13670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"Жетім баланы және (немесе) ата-анасының қамқорлығынсыз қалған баланы асырап алуға байланысты біржолғы ақшалай төлемді тағайындау" мемлекеттік көрсетілетін қызмет стандартының (бұдан әрі - Стандарт)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жетім баланы және (немесе) ата-анасының қамқорлығынсыз қалған баланы асырап алуға байланысты біржолғы ақшалай төлемді тағайындау туралы шешім.</w:t>
      </w:r>
      <w:r>
        <w:br/>
      </w:r>
      <w:r>
        <w:rPr>
          <w:rFonts w:ascii="Times New Roman"/>
          <w:b w:val="false"/>
          <w:i w:val="false"/>
          <w:color w:val="000000"/>
          <w:sz w:val="28"/>
        </w:rPr>
        <w:t>
      Мемлекеттік қызмет көрсету нәтижесін ұсыну нысаны – электрондық және (немесе) қағаз түрінде.</w:t>
      </w:r>
      <w:r>
        <w:br/>
      </w:r>
      <w:r>
        <w:rPr>
          <w:rFonts w:ascii="Times New Roman"/>
          <w:b w:val="false"/>
          <w:i w:val="false"/>
          <w:color w:val="000000"/>
          <w:sz w:val="28"/>
        </w:rPr>
        <w:t>
      Көрсетілетін қызметті алушы мемлекеттік көрсетілетін қызметті көрсету нәтижесі үшін қағаз жеткізгіште жүгінген жағдайда мемлекеттік қызмет көрсету нәтижесі электрондық нысанда ресімделеді, қағазға басып шығарылады, көрсетілетін қызметті берушінің уәкілетті тұлғасының қолымен және мөрімен расталады.</w:t>
      </w:r>
      <w:r>
        <w:br/>
      </w:r>
      <w:r>
        <w:rPr>
          <w:rFonts w:ascii="Times New Roman"/>
          <w:b w:val="false"/>
          <w:i w:val="false"/>
          <w:color w:val="000000"/>
          <w:sz w:val="28"/>
        </w:rPr>
        <w:t>
      Порталда мемлекеттік қызмет көрсетудің нәтижесі көрсетілетін қызметті алушының "жеке кабинетіне" көрсетілетін қызметті берушінің уәкілетті адамының электрондық цифрлық қолтаңбасымен (бұдан әрі – ЭЦҚ) қол қойылған электрондық құжат нысанында жіберіледі және сақталады.</w:t>
      </w:r>
    </w:p>
    <w:bookmarkEnd w:id="12"/>
    <w:bookmarkStart w:name="z84" w:id="13"/>
    <w:p>
      <w:pPr>
        <w:spacing w:after="0"/>
        <w:ind w:left="0"/>
        <w:jc w:val="left"/>
      </w:pPr>
      <w:r>
        <w:rPr>
          <w:rFonts w:ascii="Times New Roman"/>
          <w:b/>
          <w:i w:val="false"/>
          <w:color w:val="000000"/>
        </w:rPr>
        <w:t xml:space="preserve"> 2. Мемлекеттік қызмет көрсету үдерісінде көрсетілетін қызметті берушінің құрылымдық бөлімшелерінің (мамандарының) іс-әрекет тәртібін сипаттау</w:t>
      </w:r>
    </w:p>
    <w:bookmarkEnd w:id="13"/>
    <w:bookmarkStart w:name="z85" w:id="14"/>
    <w:p>
      <w:pPr>
        <w:spacing w:after="0"/>
        <w:ind w:left="0"/>
        <w:jc w:val="both"/>
      </w:pPr>
      <w:r>
        <w:rPr>
          <w:rFonts w:ascii="Times New Roman"/>
          <w:b w:val="false"/>
          <w:i w:val="false"/>
          <w:color w:val="000000"/>
          <w:sz w:val="28"/>
        </w:rPr>
        <w:t>
      4. Мемлекеттік қызмет көрсету бойынша іс-әрекетті бастау үшін негіздеме болып табылатын:</w:t>
      </w:r>
      <w:r>
        <w:br/>
      </w:r>
      <w:r>
        <w:rPr>
          <w:rFonts w:ascii="Times New Roman"/>
          <w:b w:val="false"/>
          <w:i w:val="false"/>
          <w:color w:val="000000"/>
          <w:sz w:val="28"/>
        </w:rPr>
        <w:t xml:space="preserve">
      </w:t>
      </w:r>
      <w:r>
        <w:rPr>
          <w:rFonts w:ascii="Times New Roman"/>
          <w:b w:val="false"/>
          <w:i w:val="false"/>
          <w:color w:val="000000"/>
          <w:sz w:val="28"/>
        </w:rPr>
        <w:t xml:space="preserve">1) көрсетілетін қызметті берушіге жүгінген кезде: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өтініш; </w:t>
      </w:r>
      <w:r>
        <w:br/>
      </w:r>
      <w:r>
        <w:rPr>
          <w:rFonts w:ascii="Times New Roman"/>
          <w:b w:val="false"/>
          <w:i w:val="false"/>
          <w:color w:val="000000"/>
          <w:sz w:val="28"/>
        </w:rPr>
        <w:t xml:space="preserve">
      </w:t>
      </w:r>
      <w:r>
        <w:rPr>
          <w:rFonts w:ascii="Times New Roman"/>
          <w:b w:val="false"/>
          <w:i w:val="false"/>
          <w:color w:val="000000"/>
          <w:sz w:val="28"/>
        </w:rPr>
        <w:t>2) порталға жүгінген кезде: көрсетілетін қызметті алушының ЭЦҚ куәландырылған электрондық құжат нысанындағы сұраныс.</w:t>
      </w:r>
      <w:r>
        <w:br/>
      </w:r>
      <w:r>
        <w:rPr>
          <w:rFonts w:ascii="Times New Roman"/>
          <w:b w:val="false"/>
          <w:i w:val="false"/>
          <w:color w:val="000000"/>
          <w:sz w:val="28"/>
        </w:rPr>
        <w:t xml:space="preserve">
      </w:t>
      </w:r>
      <w:r>
        <w:rPr>
          <w:rFonts w:ascii="Times New Roman"/>
          <w:b w:val="false"/>
          <w:i w:val="false"/>
          <w:color w:val="000000"/>
          <w:sz w:val="28"/>
        </w:rPr>
        <w:t>5. Мемлекеттік қызмет көрсету үдерісінің құрамына кіретін әрбір рәсімнің (іс-әрекеттің) мазмұны және оның нәтижесі, орындау ұзақтығы:</w:t>
      </w:r>
      <w:r>
        <w:br/>
      </w:r>
      <w:r>
        <w:rPr>
          <w:rFonts w:ascii="Times New Roman"/>
          <w:b w:val="false"/>
          <w:i w:val="false"/>
          <w:color w:val="000000"/>
          <w:sz w:val="28"/>
        </w:rPr>
        <w:t xml:space="preserve">
      </w:t>
      </w:r>
      <w:r>
        <w:rPr>
          <w:rFonts w:ascii="Times New Roman"/>
          <w:b w:val="false"/>
          <w:i w:val="false"/>
          <w:color w:val="000000"/>
          <w:sz w:val="28"/>
        </w:rPr>
        <w:t xml:space="preserve">1) көрсетілетін қызметті берушінің кеңсе қызметкері 30 (отыз) минут ішінде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көрсетілетін қызметті алушының ұсынылған құжаттарды қабылдауды, тіркеуді жүзеге асырады және оларды көрсетілетін қызметті берушінің басшысына қарауға жолдайды. Құжаттарды қабылдау кезінде көрсетілетін қызметті берушінің кеңсе қызметкері көрсетілетін қызметті алушыға мынадай мәліметтерді көрсетіп, тиісті құжаттардың қабылданғаны туралы қолхат береді:</w:t>
      </w:r>
      <w:r>
        <w:br/>
      </w:r>
      <w:r>
        <w:rPr>
          <w:rFonts w:ascii="Times New Roman"/>
          <w:b w:val="false"/>
          <w:i w:val="false"/>
          <w:color w:val="000000"/>
          <w:sz w:val="28"/>
        </w:rPr>
        <w:t>
      - сұраныстың нөмірі және қабылданған күні;</w:t>
      </w:r>
      <w:r>
        <w:br/>
      </w:r>
      <w:r>
        <w:rPr>
          <w:rFonts w:ascii="Times New Roman"/>
          <w:b w:val="false"/>
          <w:i w:val="false"/>
          <w:color w:val="000000"/>
          <w:sz w:val="28"/>
        </w:rPr>
        <w:t>
      - сұралатын мемлекеттік көрсетілетін қызметтің түрі;</w:t>
      </w:r>
      <w:r>
        <w:br/>
      </w:r>
      <w:r>
        <w:rPr>
          <w:rFonts w:ascii="Times New Roman"/>
          <w:b w:val="false"/>
          <w:i w:val="false"/>
          <w:color w:val="000000"/>
          <w:sz w:val="28"/>
        </w:rPr>
        <w:t>
      - қоса берілген құжаттардың саны мен атауы;</w:t>
      </w:r>
      <w:r>
        <w:br/>
      </w:r>
      <w:r>
        <w:rPr>
          <w:rFonts w:ascii="Times New Roman"/>
          <w:b w:val="false"/>
          <w:i w:val="false"/>
          <w:color w:val="000000"/>
          <w:sz w:val="28"/>
        </w:rPr>
        <w:t>
      - құжаттардың берілетін күні (уақыты) және орны;</w:t>
      </w:r>
      <w:r>
        <w:br/>
      </w:r>
      <w:r>
        <w:rPr>
          <w:rFonts w:ascii="Times New Roman"/>
          <w:b w:val="false"/>
          <w:i w:val="false"/>
          <w:color w:val="000000"/>
          <w:sz w:val="28"/>
        </w:rPr>
        <w:t>
      - көрсетілетін қызметті берушінің өтінішті қабылданған маманының тегі, аты, сондай-ақ әкесінің аты (бар болғанда);</w:t>
      </w:r>
      <w:r>
        <w:br/>
      </w:r>
      <w:r>
        <w:rPr>
          <w:rFonts w:ascii="Times New Roman"/>
          <w:b w:val="false"/>
          <w:i w:val="false"/>
          <w:color w:val="000000"/>
          <w:sz w:val="28"/>
        </w:rPr>
        <w:t>
      - көрсетілетін қызметті алушының тегі, аты, сондай-ақ әкесінің аты (бар болғанда) және оның байланыс телефондары.</w:t>
      </w:r>
      <w:r>
        <w:br/>
      </w:r>
      <w:r>
        <w:rPr>
          <w:rFonts w:ascii="Times New Roman"/>
          <w:b w:val="false"/>
          <w:i w:val="false"/>
          <w:color w:val="000000"/>
          <w:sz w:val="28"/>
        </w:rPr>
        <w:t>
      Нәтиже: көрсетілетін қызметті алушыдан құжаттарды қабылдау және оларды көрсетілетін қызметті берушінің басшысына жолдау, көрсетілетін қызметті алушыға қолхат беру;</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басшысы 1 (бір) жұмыс күн ішінде құжаттармен танысады, жауапты орындаушыны анықтайды және оған көрсетілетін қызметті алушының құжаттарын жолдайды.</w:t>
      </w:r>
      <w:r>
        <w:br/>
      </w:r>
      <w:r>
        <w:rPr>
          <w:rFonts w:ascii="Times New Roman"/>
          <w:b w:val="false"/>
          <w:i w:val="false"/>
          <w:color w:val="000000"/>
          <w:sz w:val="28"/>
        </w:rPr>
        <w:t>
      Нәтиже: көрсетілетін қызметті берушінің басшысының жауапты орындаушысын тағайындау және оған көрсетілетін қызметті алушының құжаттарын жолдау;</w:t>
      </w:r>
      <w:r>
        <w:br/>
      </w:r>
      <w:r>
        <w:rPr>
          <w:rFonts w:ascii="Times New Roman"/>
          <w:b w:val="false"/>
          <w:i w:val="false"/>
          <w:color w:val="000000"/>
          <w:sz w:val="28"/>
        </w:rPr>
        <w:t xml:space="preserve">
      </w:t>
      </w:r>
      <w:r>
        <w:rPr>
          <w:rFonts w:ascii="Times New Roman"/>
          <w:b w:val="false"/>
          <w:i w:val="false"/>
          <w:color w:val="000000"/>
          <w:sz w:val="28"/>
        </w:rPr>
        <w:t xml:space="preserve">3) көрсетілетін қызметті берушінің жауапты орындаушысы келіп түскен құжаттарды қарайды, 7 (жеті) жұмыс күн ішінде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жетім баланы және (немесе) ата-анасының қамқорлығынсыз қалған баланы асырап алуға байланысты біржолғы ақшалай төлемді тағайындау туралы шешімнің жобасын дайындайды.</w:t>
      </w:r>
      <w:r>
        <w:br/>
      </w:r>
      <w:r>
        <w:rPr>
          <w:rFonts w:ascii="Times New Roman"/>
          <w:b w:val="false"/>
          <w:i w:val="false"/>
          <w:color w:val="000000"/>
          <w:sz w:val="28"/>
        </w:rPr>
        <w:t>
      Нәтиже: мемлекеттік көрсетілетін қызмет нәтижесінің жобасын дайындау және оны көрсетілетін қызметті берушінің басшысына жолдау;</w:t>
      </w:r>
      <w:r>
        <w:br/>
      </w:r>
      <w:r>
        <w:rPr>
          <w:rFonts w:ascii="Times New Roman"/>
          <w:b w:val="false"/>
          <w:i w:val="false"/>
          <w:color w:val="000000"/>
          <w:sz w:val="28"/>
        </w:rPr>
        <w:t xml:space="preserve">
      </w:t>
      </w:r>
      <w:r>
        <w:rPr>
          <w:rFonts w:ascii="Times New Roman"/>
          <w:b w:val="false"/>
          <w:i w:val="false"/>
          <w:color w:val="000000"/>
          <w:sz w:val="28"/>
        </w:rPr>
        <w:t xml:space="preserve">4) көрсетілетін қызметті берушінің басшысы 1 (бір) жұмыс күн ішінде мемлекеттік көрсетілетін қызмет нәтижесін қарайды және қол қояды, оны көрсетілетін қызметті берушінің кеңсе қызметкеріне жолдайды. </w:t>
      </w:r>
      <w:r>
        <w:br/>
      </w:r>
      <w:r>
        <w:rPr>
          <w:rFonts w:ascii="Times New Roman"/>
          <w:b w:val="false"/>
          <w:i w:val="false"/>
          <w:color w:val="000000"/>
          <w:sz w:val="28"/>
        </w:rPr>
        <w:t>
      Нәтиже: мемлекеттік көрсетілетін қызмет нәтижесіне қол қою және көрсетілетін қызметті берушінің кеңсе қызметкеріне жолдау;</w:t>
      </w:r>
      <w:r>
        <w:br/>
      </w:r>
      <w:r>
        <w:rPr>
          <w:rFonts w:ascii="Times New Roman"/>
          <w:b w:val="false"/>
          <w:i w:val="false"/>
          <w:color w:val="000000"/>
          <w:sz w:val="28"/>
        </w:rPr>
        <w:t xml:space="preserve">
      </w:t>
      </w:r>
      <w:r>
        <w:rPr>
          <w:rFonts w:ascii="Times New Roman"/>
          <w:b w:val="false"/>
          <w:i w:val="false"/>
          <w:color w:val="000000"/>
          <w:sz w:val="28"/>
        </w:rPr>
        <w:t>5) көрсетілетін қызметті берушінің кеңсе қызметкері 1 (бір) жұмыс күн ішінде мемлекеттік қызмет көрсетудің дайын нәтижесін көрсетілетін қызметті алушыға береді.</w:t>
      </w:r>
      <w:r>
        <w:br/>
      </w:r>
      <w:r>
        <w:rPr>
          <w:rFonts w:ascii="Times New Roman"/>
          <w:b w:val="false"/>
          <w:i w:val="false"/>
          <w:color w:val="000000"/>
          <w:sz w:val="28"/>
        </w:rPr>
        <w:t>
      Нәтиже: көрсетілетін қызметті алушыға мемлекеттік көрсетілетін қызмет нәтижесін беру.</w:t>
      </w:r>
    </w:p>
    <w:bookmarkEnd w:id="14"/>
    <w:bookmarkStart w:name="z105" w:id="15"/>
    <w:p>
      <w:pPr>
        <w:spacing w:after="0"/>
        <w:ind w:left="0"/>
        <w:jc w:val="left"/>
      </w:pPr>
      <w:r>
        <w:rPr>
          <w:rFonts w:ascii="Times New Roman"/>
          <w:b/>
          <w:i w:val="false"/>
          <w:color w:val="000000"/>
        </w:rPr>
        <w:t xml:space="preserve"> 3. Мемлекеттік қызмет көрсету үдерісінде көрсетілетін қызметті берушінің құрылымдық бөлімшелерінің (қызметкерлерінің) өзара іс-әрекет тәртібін сипаттау</w:t>
      </w:r>
    </w:p>
    <w:bookmarkEnd w:id="15"/>
    <w:bookmarkStart w:name="z106" w:id="16"/>
    <w:p>
      <w:pPr>
        <w:spacing w:after="0"/>
        <w:ind w:left="0"/>
        <w:jc w:val="both"/>
      </w:pPr>
      <w:r>
        <w:rPr>
          <w:rFonts w:ascii="Times New Roman"/>
          <w:b w:val="false"/>
          <w:i w:val="false"/>
          <w:color w:val="000000"/>
          <w:sz w:val="28"/>
        </w:rPr>
        <w:t>
      6. Мемлекеттік қызмет көрсету үдерісіне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 қызметкері;</w:t>
      </w:r>
      <w:r>
        <w:br/>
      </w:r>
      <w:r>
        <w:rPr>
          <w:rFonts w:ascii="Times New Roman"/>
          <w:b w:val="false"/>
          <w:i w:val="false"/>
          <w:color w:val="000000"/>
          <w:sz w:val="28"/>
        </w:rPr>
        <w:t xml:space="preserve">
      </w:t>
      </w:r>
      <w:r>
        <w:rPr>
          <w:rFonts w:ascii="Times New Roman"/>
          <w:b w:val="false"/>
          <w:i w:val="false"/>
          <w:color w:val="000000"/>
          <w:sz w:val="28"/>
        </w:rPr>
        <w:t xml:space="preserve">2) көрсетілетін қызметті берушінің басшысы; </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жауапты орындаушысы.</w:t>
      </w:r>
      <w:r>
        <w:br/>
      </w:r>
      <w:r>
        <w:rPr>
          <w:rFonts w:ascii="Times New Roman"/>
          <w:b w:val="false"/>
          <w:i w:val="false"/>
          <w:color w:val="000000"/>
          <w:sz w:val="28"/>
        </w:rPr>
        <w:t xml:space="preserve">
      </w:t>
      </w:r>
      <w:r>
        <w:rPr>
          <w:rFonts w:ascii="Times New Roman"/>
          <w:b w:val="false"/>
          <w:i w:val="false"/>
          <w:color w:val="000000"/>
          <w:sz w:val="28"/>
        </w:rPr>
        <w:t xml:space="preserve">7. Әрбір рәсімнің (іс-әрекеттің) ұзақтығын көрсете отырып, құрылымдық бөлімшелер (мамандар) арасындағы рәсімдердің (іс-әрекеттердің) реттілігін сипаттау. </w:t>
      </w:r>
      <w:r>
        <w:br/>
      </w:r>
      <w:r>
        <w:rPr>
          <w:rFonts w:ascii="Times New Roman"/>
          <w:b w:val="false"/>
          <w:i w:val="false"/>
          <w:color w:val="000000"/>
          <w:sz w:val="28"/>
        </w:rPr>
        <w:t xml:space="preserve">
      Көрсетілетін қызметті берушінің кеңсе қызметкері 30 (отыз) минут ішінде құжаттарды қабылдауды, оларды тіркеуді жүзеге асырады және көрсетілетін қызметті берушінің басшысына қарауға жолдайды. </w:t>
      </w:r>
      <w:r>
        <w:br/>
      </w:r>
      <w:r>
        <w:rPr>
          <w:rFonts w:ascii="Times New Roman"/>
          <w:b w:val="false"/>
          <w:i w:val="false"/>
          <w:color w:val="000000"/>
          <w:sz w:val="28"/>
        </w:rPr>
        <w:t xml:space="preserve">
      Көрсетілетін қызметті берушінің басшысы 1 (бір) жұмыс күн ішінде құжаттармен танысады, бұрыштама қояды және жауапты орындаушыны анықтайды. </w:t>
      </w:r>
      <w:r>
        <w:br/>
      </w:r>
      <w:r>
        <w:rPr>
          <w:rFonts w:ascii="Times New Roman"/>
          <w:b w:val="false"/>
          <w:i w:val="false"/>
          <w:color w:val="000000"/>
          <w:sz w:val="28"/>
        </w:rPr>
        <w:t xml:space="preserve">
      Көрсетілетін қызметті берушінің жауапты орындаушысы келіп түскен құжаттарды қарайды, 7 (жеті) жұмыс күн ішінде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жетім баланы және (немесе) ата-анасының қамқорлығынсыз қалған баланы асырап алуға байланысты біржолғы ақшалай төлемді тағайындау туралы шешімнің жобасын дайындайды. </w:t>
      </w:r>
      <w:r>
        <w:br/>
      </w:r>
      <w:r>
        <w:rPr>
          <w:rFonts w:ascii="Times New Roman"/>
          <w:b w:val="false"/>
          <w:i w:val="false"/>
          <w:color w:val="000000"/>
          <w:sz w:val="28"/>
        </w:rPr>
        <w:t xml:space="preserve">
      Көрсетілетін қызметті берушінің басшысы 1 (бір) жұмыс күн ішінде шешімді қарайды және қол қояды, оны көрсетілетін қызметті берушінің кеңсе қызметкеріне жолдайды. </w:t>
      </w:r>
      <w:r>
        <w:br/>
      </w:r>
      <w:r>
        <w:rPr>
          <w:rFonts w:ascii="Times New Roman"/>
          <w:b w:val="false"/>
          <w:i w:val="false"/>
          <w:color w:val="000000"/>
          <w:sz w:val="28"/>
        </w:rPr>
        <w:t xml:space="preserve">
      Көрсетілетін қызметті берушінің кеңсе қызметкері 1 (бір) жұмыс күн ішінде шешімді тіркейді және көрсетілетін қызметті алушыға дайын нәтижені береді. </w:t>
      </w:r>
    </w:p>
    <w:bookmarkEnd w:id="16"/>
    <w:bookmarkStart w:name="z116" w:id="17"/>
    <w:p>
      <w:pPr>
        <w:spacing w:after="0"/>
        <w:ind w:left="0"/>
        <w:jc w:val="left"/>
      </w:pPr>
      <w:r>
        <w:rPr>
          <w:rFonts w:ascii="Times New Roman"/>
          <w:b/>
          <w:i w:val="false"/>
          <w:color w:val="000000"/>
        </w:rPr>
        <w:t xml:space="preserve"> 4. Мемлекеттік көрсетілетін қызмет үдерісінде ақпараттық жүйелерді пайдалану тәртібін сипаттау</w:t>
      </w:r>
    </w:p>
    <w:bookmarkEnd w:id="17"/>
    <w:bookmarkStart w:name="z117" w:id="18"/>
    <w:p>
      <w:pPr>
        <w:spacing w:after="0"/>
        <w:ind w:left="0"/>
        <w:jc w:val="both"/>
      </w:pPr>
      <w:r>
        <w:rPr>
          <w:rFonts w:ascii="Times New Roman"/>
          <w:b w:val="false"/>
          <w:i w:val="false"/>
          <w:color w:val="000000"/>
          <w:sz w:val="28"/>
        </w:rPr>
        <w:t>
      8. Портал арқылы мемлекеттік қызметті көрсету кезіндегі жүгіну тәртібін және көрсетілетін қызметті беруші мен көрсетілетін қызметті алушының рәсімдерінің (іс-әрекеттерінің) реттілігін сипаттау:</w:t>
      </w:r>
      <w:r>
        <w:br/>
      </w:r>
      <w:r>
        <w:rPr>
          <w:rFonts w:ascii="Times New Roman"/>
          <w:b w:val="false"/>
          <w:i w:val="false"/>
          <w:color w:val="000000"/>
          <w:sz w:val="28"/>
        </w:rPr>
        <w:t xml:space="preserve">
      </w:t>
      </w:r>
      <w:r>
        <w:rPr>
          <w:rFonts w:ascii="Times New Roman"/>
          <w:b w:val="false"/>
          <w:i w:val="false"/>
          <w:color w:val="000000"/>
          <w:sz w:val="28"/>
        </w:rPr>
        <w:t xml:space="preserve">1) көрсетілетін қызметті алушы жеке сәйкестендіру нөмірінің (бұдан әрі - ЖСН), сондай-ақ парольдің көмегімен порталда тіркеуді жүзеге асырады; </w:t>
      </w:r>
      <w:r>
        <w:br/>
      </w:r>
      <w:r>
        <w:rPr>
          <w:rFonts w:ascii="Times New Roman"/>
          <w:b w:val="false"/>
          <w:i w:val="false"/>
          <w:color w:val="000000"/>
          <w:sz w:val="28"/>
        </w:rPr>
        <w:t xml:space="preserve">
      </w:t>
      </w:r>
      <w:r>
        <w:rPr>
          <w:rFonts w:ascii="Times New Roman"/>
          <w:b w:val="false"/>
          <w:i w:val="false"/>
          <w:color w:val="000000"/>
          <w:sz w:val="28"/>
        </w:rPr>
        <w:t>2) 1-үдеріс –қызметті алу үшін көрсетілетін қызметті алушымен порталда ЖСН және паролін (авторизациялау үдерісі) енгізу;</w:t>
      </w:r>
      <w:r>
        <w:br/>
      </w:r>
      <w:r>
        <w:rPr>
          <w:rFonts w:ascii="Times New Roman"/>
          <w:b w:val="false"/>
          <w:i w:val="false"/>
          <w:color w:val="000000"/>
          <w:sz w:val="28"/>
        </w:rPr>
        <w:t xml:space="preserve">
      </w:t>
      </w:r>
      <w:r>
        <w:rPr>
          <w:rFonts w:ascii="Times New Roman"/>
          <w:b w:val="false"/>
          <w:i w:val="false"/>
          <w:color w:val="000000"/>
          <w:sz w:val="28"/>
        </w:rPr>
        <w:t>3) 1-шарт - ЖСН және пароль арқылы порталда тіркелген көрсетілетін қызметті алушы туралы деректерінің түпнұсқалығын тексеру;</w:t>
      </w:r>
      <w:r>
        <w:br/>
      </w:r>
      <w:r>
        <w:rPr>
          <w:rFonts w:ascii="Times New Roman"/>
          <w:b w:val="false"/>
          <w:i w:val="false"/>
          <w:color w:val="000000"/>
          <w:sz w:val="28"/>
        </w:rPr>
        <w:t xml:space="preserve">
      </w:t>
      </w:r>
      <w:r>
        <w:rPr>
          <w:rFonts w:ascii="Times New Roman"/>
          <w:b w:val="false"/>
          <w:i w:val="false"/>
          <w:color w:val="000000"/>
          <w:sz w:val="28"/>
        </w:rPr>
        <w:t>4) 2-үдеріс – көрсетілетін қызметті алушының деректерінде бұзушылықтың болуына байланысты порталмен авторизациялаудан бас тарту жөнінде хабарлама қалыптастыру;</w:t>
      </w:r>
      <w:r>
        <w:br/>
      </w:r>
      <w:r>
        <w:rPr>
          <w:rFonts w:ascii="Times New Roman"/>
          <w:b w:val="false"/>
          <w:i w:val="false"/>
          <w:color w:val="000000"/>
          <w:sz w:val="28"/>
        </w:rPr>
        <w:t xml:space="preserve">
      </w:t>
      </w:r>
      <w:r>
        <w:rPr>
          <w:rFonts w:ascii="Times New Roman"/>
          <w:b w:val="false"/>
          <w:i w:val="false"/>
          <w:color w:val="000000"/>
          <w:sz w:val="28"/>
        </w:rPr>
        <w:t xml:space="preserve">5) 3-үдеріс – көрсетілетін қызметті алушымен осы мемлекеттік көрсетілетін қызметті таңдау, қызметті көрсету үшін экранға сұраныс нысанын шығару, пішімді талаптарының және оның құрылымын ескере отырып, көрсетілетін қызметті алушының нысанын (деректерді енгізу) толтыру,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құжаттардың көшірмелерін электрондық түрде сұраныс нысанына жалғау, сондай-ақ сұранысты куәландыру (қол қою) үшін көрсетілетін қызметті алушы ЭЦҚ тіркеу куәлігін таңдау;</w:t>
      </w:r>
      <w:r>
        <w:br/>
      </w:r>
      <w:r>
        <w:rPr>
          <w:rFonts w:ascii="Times New Roman"/>
          <w:b w:val="false"/>
          <w:i w:val="false"/>
          <w:color w:val="000000"/>
          <w:sz w:val="28"/>
        </w:rPr>
        <w:t xml:space="preserve">
      </w:t>
      </w:r>
      <w:r>
        <w:rPr>
          <w:rFonts w:ascii="Times New Roman"/>
          <w:b w:val="false"/>
          <w:i w:val="false"/>
          <w:color w:val="000000"/>
          <w:sz w:val="28"/>
        </w:rPr>
        <w:t>6) 2-шарт – порталда ЭЦҚ тіркеу куәлігінің қолдану мерзімін және қайтарылған (жойылған) тіркеу куәліктерінің тізімінде жоқтығын, сондай-ақ сәйкестендіру деректерінің сәйкестігін (сұраныста көрсетілген ЖСН және ЭЦҚ тіркеу куәлігінде көрсетілген ЖСН арасында) тексеру;</w:t>
      </w:r>
      <w:r>
        <w:br/>
      </w:r>
      <w:r>
        <w:rPr>
          <w:rFonts w:ascii="Times New Roman"/>
          <w:b w:val="false"/>
          <w:i w:val="false"/>
          <w:color w:val="000000"/>
          <w:sz w:val="28"/>
        </w:rPr>
        <w:t xml:space="preserve">
      </w:t>
      </w:r>
      <w:r>
        <w:rPr>
          <w:rFonts w:ascii="Times New Roman"/>
          <w:b w:val="false"/>
          <w:i w:val="false"/>
          <w:color w:val="000000"/>
          <w:sz w:val="28"/>
        </w:rPr>
        <w:t>7) 4-үдеріс – көрсетілетін қызметті алушының ЭЦҚ расталмауына байланысты сұратылып жатқан қызметтен бас тарту жөнінде хабарламаны қалыптастыру;</w:t>
      </w:r>
      <w:r>
        <w:br/>
      </w:r>
      <w:r>
        <w:rPr>
          <w:rFonts w:ascii="Times New Roman"/>
          <w:b w:val="false"/>
          <w:i w:val="false"/>
          <w:color w:val="000000"/>
          <w:sz w:val="28"/>
        </w:rPr>
        <w:t xml:space="preserve">
      </w:t>
      </w:r>
      <w:r>
        <w:rPr>
          <w:rFonts w:ascii="Times New Roman"/>
          <w:b w:val="false"/>
          <w:i w:val="false"/>
          <w:color w:val="000000"/>
          <w:sz w:val="28"/>
        </w:rPr>
        <w:t>8) 5-үдеріс – көрсетілетін қызметті алушының сұранысын өңдеу үшін электрондық үкімет шлюзі (бұдан әрі - ЭҮШ) арқылы қызмет алушының ЭЦҚ куәландырылған (қол қойылған) электрондық құжаттарын (қызмет алушының сұранысы) электрондық үкіметінің аумақтық шлюзі ақпараттық жұмыс орнына (бұдан әрі – ЭҮАШ АЖО) жолдау;</w:t>
      </w:r>
      <w:r>
        <w:br/>
      </w:r>
      <w:r>
        <w:rPr>
          <w:rFonts w:ascii="Times New Roman"/>
          <w:b w:val="false"/>
          <w:i w:val="false"/>
          <w:color w:val="000000"/>
          <w:sz w:val="28"/>
        </w:rPr>
        <w:t xml:space="preserve">
      </w:t>
      </w:r>
      <w:r>
        <w:rPr>
          <w:rFonts w:ascii="Times New Roman"/>
          <w:b w:val="false"/>
          <w:i w:val="false"/>
          <w:color w:val="000000"/>
          <w:sz w:val="28"/>
        </w:rPr>
        <w:t>9) 3-шарт – көрсетілетін қызметті алушымен ұсынылған құжаттар сәйкестігін және қызметті көрсету негіздерін көрсетілетін қызметті берушімен тексеру;</w:t>
      </w:r>
      <w:r>
        <w:br/>
      </w:r>
      <w:r>
        <w:rPr>
          <w:rFonts w:ascii="Times New Roman"/>
          <w:b w:val="false"/>
          <w:i w:val="false"/>
          <w:color w:val="000000"/>
          <w:sz w:val="28"/>
        </w:rPr>
        <w:t xml:space="preserve">
      </w:t>
      </w:r>
      <w:r>
        <w:rPr>
          <w:rFonts w:ascii="Times New Roman"/>
          <w:b w:val="false"/>
          <w:i w:val="false"/>
          <w:color w:val="000000"/>
          <w:sz w:val="28"/>
        </w:rPr>
        <w:t>10) 6-үдеріс - көрсетілетін қызметті алушының құжаттарында бұзушылықтың болуына байланысты сұратылып отырған қызметтен бас тарту жөнінде хабарламаны қалыптастыру;</w:t>
      </w:r>
      <w:r>
        <w:br/>
      </w:r>
      <w:r>
        <w:rPr>
          <w:rFonts w:ascii="Times New Roman"/>
          <w:b w:val="false"/>
          <w:i w:val="false"/>
          <w:color w:val="000000"/>
          <w:sz w:val="28"/>
        </w:rPr>
        <w:t xml:space="preserve">
      </w:t>
      </w:r>
      <w:r>
        <w:rPr>
          <w:rFonts w:ascii="Times New Roman"/>
          <w:b w:val="false"/>
          <w:i w:val="false"/>
          <w:color w:val="000000"/>
          <w:sz w:val="28"/>
        </w:rPr>
        <w:t>11) көрсетілетін қызметті беруші 10 (он) жұмыс күн ішінде осы регламентінің 5-тармағына сәйкес мемлекеттік көрсетілетін қызмет көрсетуді жүзеге асырады;</w:t>
      </w:r>
      <w:r>
        <w:br/>
      </w:r>
      <w:r>
        <w:rPr>
          <w:rFonts w:ascii="Times New Roman"/>
          <w:b w:val="false"/>
          <w:i w:val="false"/>
          <w:color w:val="000000"/>
          <w:sz w:val="28"/>
        </w:rPr>
        <w:t xml:space="preserve">
      </w:t>
      </w:r>
      <w:r>
        <w:rPr>
          <w:rFonts w:ascii="Times New Roman"/>
          <w:b w:val="false"/>
          <w:i w:val="false"/>
          <w:color w:val="000000"/>
          <w:sz w:val="28"/>
        </w:rPr>
        <w:t>12) 7-үдеріс – көрсетілетін қызметті алушымен ЭҮАШ АЖО қалыптастырылған қызметтің нәтижесін (электрондық құжат нысаны бойынша хабарлама) алу. Мемлекеттік көрсетілетін қызмет көрсетудің нәтижесі ЭЦҚ куәландырылған электрондық құжат түрінде көрсетілетін қызметті алушының "жеке кабинетіне" жолданады.</w:t>
      </w:r>
      <w:r>
        <w:br/>
      </w:r>
      <w:r>
        <w:rPr>
          <w:rFonts w:ascii="Times New Roman"/>
          <w:b w:val="false"/>
          <w:i w:val="false"/>
          <w:color w:val="000000"/>
          <w:sz w:val="28"/>
        </w:rPr>
        <w:t xml:space="preserve">
      Портал арқылы мемлекеттік көрсетілетін қызметті көрсету кезінде іске қосылған ақпараттық жүйелердің функционалдық өзара іс-әрекеттері диаграммамен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көрсетілген.</w:t>
      </w:r>
      <w:r>
        <w:br/>
      </w:r>
      <w:r>
        <w:rPr>
          <w:rFonts w:ascii="Times New Roman"/>
          <w:b w:val="false"/>
          <w:i w:val="false"/>
          <w:color w:val="000000"/>
          <w:sz w:val="28"/>
        </w:rPr>
        <w:t xml:space="preserve">
      </w:t>
      </w:r>
      <w:r>
        <w:rPr>
          <w:rFonts w:ascii="Times New Roman"/>
          <w:b w:val="false"/>
          <w:i w:val="false"/>
          <w:color w:val="000000"/>
          <w:sz w:val="28"/>
        </w:rPr>
        <w:t xml:space="preserve">9. Мемлекеттік қызмет көрсету үдерісінде көрсетілетін қызметті берушінің құрылымдық бөлімшелерінің (мамандарының) рәсімдерінің (іс-әрекеттерінің), өзара іс-әрекеттері реттілігінің нақты сипаттамасы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бизнес-үдерістерінің анықтамалығында көрсетіледі. Мемлекеттік қызмет көрсетудің бизнес-үдерістерінің анықтамалығы көрсетілетін қызметті берушінің интернет-ресурсында орналастырылады.</w:t>
      </w:r>
    </w:p>
    <w:bookmarkEnd w:id="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"Жетім баланы және </w:t>
            </w:r>
            <w:r>
              <w:br/>
            </w:r>
            <w:r>
              <w:rPr>
                <w:rFonts w:ascii="Times New Roman"/>
                <w:b w:val="false"/>
                <w:i w:val="false"/>
                <w:color w:val="000000"/>
                <w:sz w:val="20"/>
              </w:rPr>
              <w:t xml:space="preserve">(немесе) ата-анасының </w:t>
            </w:r>
            <w:r>
              <w:br/>
            </w:r>
            <w:r>
              <w:rPr>
                <w:rFonts w:ascii="Times New Roman"/>
                <w:b w:val="false"/>
                <w:i w:val="false"/>
                <w:color w:val="000000"/>
                <w:sz w:val="20"/>
              </w:rPr>
              <w:t xml:space="preserve">қамқорлығынсыз қалған </w:t>
            </w:r>
            <w:r>
              <w:br/>
            </w:r>
            <w:r>
              <w:rPr>
                <w:rFonts w:ascii="Times New Roman"/>
                <w:b w:val="false"/>
                <w:i w:val="false"/>
                <w:color w:val="000000"/>
                <w:sz w:val="20"/>
              </w:rPr>
              <w:t xml:space="preserve">баланы асырап алуға </w:t>
            </w:r>
            <w:r>
              <w:br/>
            </w:r>
            <w:r>
              <w:rPr>
                <w:rFonts w:ascii="Times New Roman"/>
                <w:b w:val="false"/>
                <w:i w:val="false"/>
                <w:color w:val="000000"/>
                <w:sz w:val="20"/>
              </w:rPr>
              <w:t xml:space="preserve">байланысты біржолғы </w:t>
            </w:r>
            <w:r>
              <w:br/>
            </w:r>
            <w:r>
              <w:rPr>
                <w:rFonts w:ascii="Times New Roman"/>
                <w:b w:val="false"/>
                <w:i w:val="false"/>
                <w:color w:val="000000"/>
                <w:sz w:val="20"/>
              </w:rPr>
              <w:t xml:space="preserve">ақшалай төлемді тағайындау" </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 xml:space="preserve">қызмет регламентіне </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Портал арқылы мемлекеттік көрсетілетін қызметті көрсету кезінде іске қосылған ақпараттық жүйелердің функционалдық өзара іс-әрекеттері диаграммасы </w:t>
      </w:r>
    </w:p>
    <w:p>
      <w:pPr>
        <w:spacing w:after="0"/>
        <w:ind w:left="0"/>
        <w:jc w:val="both"/>
      </w:pPr>
      <w:r>
        <w:drawing>
          <wp:inline distT="0" distB="0" distL="0" distR="0">
            <wp:extent cx="7810500" cy="367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6703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"Жетім баланы және </w:t>
            </w:r>
            <w:r>
              <w:br/>
            </w:r>
            <w:r>
              <w:rPr>
                <w:rFonts w:ascii="Times New Roman"/>
                <w:b w:val="false"/>
                <w:i w:val="false"/>
                <w:color w:val="000000"/>
                <w:sz w:val="20"/>
              </w:rPr>
              <w:t xml:space="preserve">(немесе) ата-анасының </w:t>
            </w:r>
            <w:r>
              <w:br/>
            </w:r>
            <w:r>
              <w:rPr>
                <w:rFonts w:ascii="Times New Roman"/>
                <w:b w:val="false"/>
                <w:i w:val="false"/>
                <w:color w:val="000000"/>
                <w:sz w:val="20"/>
              </w:rPr>
              <w:t xml:space="preserve">қамқорлығынсыз қалған </w:t>
            </w:r>
            <w:r>
              <w:br/>
            </w:r>
            <w:r>
              <w:rPr>
                <w:rFonts w:ascii="Times New Roman"/>
                <w:b w:val="false"/>
                <w:i w:val="false"/>
                <w:color w:val="000000"/>
                <w:sz w:val="20"/>
              </w:rPr>
              <w:t xml:space="preserve">баланы асырап алуға </w:t>
            </w:r>
            <w:r>
              <w:br/>
            </w:r>
            <w:r>
              <w:rPr>
                <w:rFonts w:ascii="Times New Roman"/>
                <w:b w:val="false"/>
                <w:i w:val="false"/>
                <w:color w:val="000000"/>
                <w:sz w:val="20"/>
              </w:rPr>
              <w:t xml:space="preserve">байланысты біржолғы </w:t>
            </w:r>
            <w:r>
              <w:br/>
            </w:r>
            <w:r>
              <w:rPr>
                <w:rFonts w:ascii="Times New Roman"/>
                <w:b w:val="false"/>
                <w:i w:val="false"/>
                <w:color w:val="000000"/>
                <w:sz w:val="20"/>
              </w:rPr>
              <w:t xml:space="preserve">ақшалай төлемді тағайындау" </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 xml:space="preserve">қызмет регламентіне </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Мемлекеттік қызмет көрсетудің бизнес-үдерістерінің анықтамалығы </w:t>
      </w:r>
    </w:p>
    <w:p>
      <w:pPr>
        <w:spacing w:after="0"/>
        <w:ind w:left="0"/>
        <w:jc w:val="both"/>
      </w:pPr>
      <w:r>
        <w:drawing>
          <wp:inline distT="0" distB="0" distL="0" distR="0">
            <wp:extent cx="7810500" cy="725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7251700"/>
                    </a:xfrm>
                    <a:prstGeom prst="rect">
                      <a:avLst/>
                    </a:prstGeom>
                  </pic:spPr>
                </pic:pic>
              </a:graphicData>
            </a:graphic>
          </wp:inline>
        </w:drawing>
      </w:r>
    </w:p>
    <w:p>
      <w:pPr>
        <w:spacing w:after="0"/>
        <w:ind w:left="0"/>
        <w:jc w:val="left"/>
      </w:pPr>
      <w:r>
        <w:br/>
      </w:r>
    </w:p>
    <w:p>
      <w:pPr>
        <w:spacing w:after="0"/>
        <w:ind w:left="0"/>
        <w:jc w:val="left"/>
      </w:pPr>
    </w:p>
    <w:p>
      <w:pPr>
        <w:spacing w:after="0"/>
        <w:ind w:left="0"/>
        <w:jc w:val="both"/>
      </w:pPr>
      <w:r>
        <w:drawing>
          <wp:inline distT="0" distB="0" distL="0" distR="0">
            <wp:extent cx="6553200" cy="251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553200" cy="25146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