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dd6d" w14:textId="1bad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облыстық бюджет туралы" облыстық мәслихаттың 2015 жылғы 11 желтоқсандағы № 346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3 маусымдағы № 25 шешімі. Ақтөбе облысының Әділет департаментінде 2016 жылғы 17 маусымда № 4957 болып тіркелді. 2017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2015 жылғы 11 желтоқсандағы № 346 "2016-2018 жылдарға арналған облыстық бюджет туралы" (Нормативтік құқықтық актілерді мемлекеттік тіркеу тізілімінде № 4667 тіркелген, 2016 жылғы 16,18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тармақшасында:</w:t>
      </w:r>
      <w:r>
        <w:br/>
      </w:r>
      <w:r>
        <w:rPr>
          <w:rFonts w:ascii="Times New Roman"/>
          <w:b w:val="false"/>
          <w:i w:val="false"/>
          <w:color w:val="000000"/>
          <w:sz w:val="28"/>
        </w:rPr>
        <w:t xml:space="preserve">
      салықтық түсімдер бойынша - </w:t>
      </w:r>
      <w:r>
        <w:br/>
      </w:r>
      <w:r>
        <w:rPr>
          <w:rFonts w:ascii="Times New Roman"/>
          <w:b w:val="false"/>
          <w:i w:val="false"/>
          <w:color w:val="000000"/>
          <w:sz w:val="28"/>
        </w:rPr>
        <w:t>
      "32 258 427" деген цифрлар "32 265 427" деген цифрлармен ауыстырылсын;</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"2 765 815" деген цифрлар "2 758 815"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14 - тармақта</w:t>
      </w:r>
      <w:r>
        <w:rPr>
          <w:rFonts w:ascii="Times New Roman"/>
          <w:b w:val="false"/>
          <w:i w:val="false"/>
          <w:color w:val="000000"/>
          <w:sz w:val="28"/>
        </w:rPr>
        <w:t>:</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"1 250 080" деген цифрлар "1 725 376"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xml:space="preserve">
      "645 814" деген цифрлар "731 164" деген цифрлармен </w:t>
      </w:r>
      <w:r>
        <w:br/>
      </w:r>
      <w:r>
        <w:rPr>
          <w:rFonts w:ascii="Times New Roman"/>
          <w:b w:val="false"/>
          <w:i w:val="false"/>
          <w:color w:val="000000"/>
          <w:sz w:val="28"/>
        </w:rPr>
        <w:t>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"725 000" деген цифрлар "775 000" деген цифрлармен ауыстырылсын;</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"187 392" деген цифрлар "238 860,4" деген цифрлармен ауыстырылсын;</w:t>
      </w:r>
      <w:r>
        <w:br/>
      </w:r>
      <w:r>
        <w:rPr>
          <w:rFonts w:ascii="Times New Roman"/>
          <w:b w:val="false"/>
          <w:i w:val="false"/>
          <w:color w:val="000000"/>
          <w:sz w:val="28"/>
        </w:rPr>
        <w:t>
      он бірінші абзацтың бөлігінде:</w:t>
      </w:r>
      <w:r>
        <w:br/>
      </w:r>
      <w:r>
        <w:rPr>
          <w:rFonts w:ascii="Times New Roman"/>
          <w:b w:val="false"/>
          <w:i w:val="false"/>
          <w:color w:val="000000"/>
          <w:sz w:val="28"/>
        </w:rPr>
        <w:t>
      "669 117" деген цифрлар "669 848"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"2 260 784" деген цифрлар "2 676 211,6"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"223 104" деген цифрлар "326 084" деген цифрлармен ауыстырылсын;</w:t>
      </w:r>
      <w:r>
        <w:br/>
      </w:r>
      <w:r>
        <w:rPr>
          <w:rFonts w:ascii="Times New Roman"/>
          <w:b w:val="false"/>
          <w:i w:val="false"/>
          <w:color w:val="000000"/>
          <w:sz w:val="28"/>
        </w:rPr>
        <w:t>
      он тоғызыншы абзацтың бөлігінде:</w:t>
      </w:r>
      <w:r>
        <w:br/>
      </w:r>
      <w:r>
        <w:rPr>
          <w:rFonts w:ascii="Times New Roman"/>
          <w:b w:val="false"/>
          <w:i w:val="false"/>
          <w:color w:val="000000"/>
          <w:sz w:val="28"/>
        </w:rPr>
        <w:t>
      "651 005" деген цифрлар "470 464" деген цифрлармен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"жергілікті бюджеттердің шығындарын өтеуді қамтамасыз етуге - 810 000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- 20 000 мың теңге;</w:t>
      </w:r>
      <w:r>
        <w:br/>
      </w:r>
      <w:r>
        <w:rPr>
          <w:rFonts w:ascii="Times New Roman"/>
          <w:b w:val="false"/>
          <w:i w:val="false"/>
          <w:color w:val="000000"/>
          <w:sz w:val="28"/>
        </w:rPr>
        <w:t>
      балаларға қосымша білім беруге - 25 482 мың теңге;</w:t>
      </w:r>
      <w:r>
        <w:br/>
      </w:r>
      <w:r>
        <w:rPr>
          <w:rFonts w:ascii="Times New Roman"/>
          <w:b w:val="false"/>
          <w:i w:val="false"/>
          <w:color w:val="000000"/>
          <w:sz w:val="28"/>
        </w:rPr>
        <w:t>
      дене шынықтыру және спорттың ведомствалық бағыныстағы ұйымдарының күрделі шығыстарына - 20 000 мың теңге;</w:t>
      </w:r>
      <w:r>
        <w:br/>
      </w:r>
      <w:r>
        <w:rPr>
          <w:rFonts w:ascii="Times New Roman"/>
          <w:b w:val="false"/>
          <w:i w:val="false"/>
          <w:color w:val="000000"/>
          <w:sz w:val="28"/>
        </w:rPr>
        <w:t>
      елді мекендерде сумен жабдықтау және су бұру жүйелерін дамытуға -172 636 мың теңге;</w:t>
      </w:r>
      <w:r>
        <w:br/>
      </w:r>
      <w:r>
        <w:rPr>
          <w:rFonts w:ascii="Times New Roman"/>
          <w:b w:val="false"/>
          <w:i w:val="false"/>
          <w:color w:val="000000"/>
          <w:sz w:val="28"/>
        </w:rPr>
        <w:t>
      мемлекеттік әлеуметтік тапсырысты іске асыруға - 1 800 мың теңге.".</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Ж.МҰХАМБЕТПАИЗОВА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2016 жылғы 3 маусымдағы </w:t>
            </w:r>
            <w:r>
              <w:br/>
            </w:r>
            <w:r>
              <w:rPr>
                <w:rFonts w:ascii="Times New Roman"/>
                <w:b w:val="false"/>
                <w:i w:val="false"/>
                <w:color w:val="000000"/>
                <w:sz w:val="20"/>
              </w:rPr>
              <w:t>№ 25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346 шешіміне 1 –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93"/>
        <w:gridCol w:w="575"/>
        <w:gridCol w:w="6173"/>
        <w:gridCol w:w="3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124 385 513,5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32 265 427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12 378 361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10 931 937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8 955 129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2 758 815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89 361 271,5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19 705 570,5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69 655 701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69 655 701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8"/>
        <w:gridCol w:w="890"/>
        <w:gridCol w:w="6209"/>
        <w:gridCol w:w="28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125 931 465,8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1 572 657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834 568,5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ведомствалық бағыныстағы мемлекеттік мекемелердің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6 168 558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17 997 268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7 911 031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1 991 227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27 237 066,1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7 433 495,9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7 433 495,9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3 432 829,9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15 798 491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8 638 735,1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бағдарламасы бойынша қалаларды және ауылдық елді мекендерді дамыту шеңберінде объектілерді жөндеу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архивтер және құжаттама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бағдарламасы шеңберінде қалаларды және ауылдық елді мекендерді дамытуға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6 038 113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2 379 868,1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2 259 891,1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413 450,7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коммуналдық шаруашылықты дамытуға арналған нысаналы даму трансферттері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6 543 012,8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4 024 499,8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3 795 734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8 863 544,2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8 061 456,7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7 657 214,7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дейін ветеринариялық препараттарды тасымалдау бойынша көрсетілетін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6 462 657,8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3 539 973,1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3 539 973,1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1 984 221,1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2 922 684,7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2 921 084,7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23 669 225,5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4 216 057,5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2 145 034,5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19 453 168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18 584 753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12 332 458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4 606 601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15 859 554,3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6 554 497,1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бағдарламасы шеңберінде кәсіпкерлікті дамытуға жәрдемдесу үшін бюджеттік кредиттер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акционерлік қоғамына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микрокредит беру үшін "ҚазАгро" ұлттық басқарушы холдингі" акционерлік қоғамының еншілес ұйымдарына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19"/>
        <w:gridCol w:w="1108"/>
        <w:gridCol w:w="2032"/>
        <w:gridCol w:w="6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3 124 272,9</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3 124 178,3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749"/>
        <w:gridCol w:w="1579"/>
        <w:gridCol w:w="1580"/>
        <w:gridCol w:w="2668"/>
        <w:gridCol w:w="4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-8 150 449,4</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8 150 449,4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8 231 215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2167"/>
        <w:gridCol w:w="46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4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2 944 502,1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2 944 408,3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2 863 736,5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