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436df" w14:textId="f4436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шаруашылық саласындағы мемлекеттік көрсетілетін қызметтер регламенттерін бекіту туралы" Ақтөбе облысы әкімдігінің 2015 жылғы 8 маусымдағы № 205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2016 жылғы 11 тамыздағы № 331 қаулысы. Ақтөбе облысының Әділет департаментінде 2016 жылғы 9 қыркүйекте № 5060 болып тіркелді. Күші жойылды - Ақтөбе облысы әкімдігінің 2020 жылғы 4 мамырдағы № 188 қаулысымен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04.05.2020 № 188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Ақтөбе облысы әкімдігінің 2015 жылғы 8 маусымдағы № 205 "Тұрғын үй-коммуналдық шаруашылық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4434 тіркелген, 2015 жылғы 21 шілдеде "Ақтөбе" және "Актюбинский вестник" газеттерінде жарияланған) мынадай өзгерiстер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"Ақтөбе облысының энергетика және тұрғын-үй коммуналдық шаруашылығы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Ақтөбе облысы әкімінің орынбасары Ж.М. Бексарыға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 әкімінің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2016 жылғы 11 тамыздағы № 331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8 маусымдағы № 205 қаулысымен бекітілді</w:t>
            </w:r>
          </w:p>
        </w:tc>
      </w:tr>
    </w:tbl>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 1. Жалпы ережелер</w:t>
      </w:r>
    </w:p>
    <w:bookmarkStart w:name="z10" w:id="1"/>
    <w:p>
      <w:pPr>
        <w:spacing w:after="0"/>
        <w:ind w:left="0"/>
        <w:jc w:val="both"/>
      </w:pPr>
      <w:r>
        <w:rPr>
          <w:rFonts w:ascii="Times New Roman"/>
          <w:b w:val="false"/>
          <w:i w:val="false"/>
          <w:color w:val="000000"/>
          <w:sz w:val="28"/>
        </w:rPr>
        <w:t>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(бұдан әрі – мемлекеттік көрсетілетін қызмет) "Ақтөбе қаласының тұрғын-үй коммуналдық шаруашылық, жолаушылар көлігі және автомобиль жолдары бөлімі" мемлекеттік мекемесімен және аудандардың тұрғын-үй коммуналдық шаруашылық, жолаушылар көлігі және автомобиль жолдары бөлімдерімен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2)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 нәтижесі – кезекті реттік нөмірі көрсетілген есепке қою туралы хабарлама (бұдан әрі – хабарлама) немесе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мен негіздемелер бойынша мемлекеттік қызмет көрсетуден бас тарту туралы дәлелді жауап.</w:t>
      </w:r>
    </w:p>
    <w:bookmarkEnd w:id="1"/>
    <w:p>
      <w:pPr>
        <w:spacing w:after="0"/>
        <w:ind w:left="0"/>
        <w:jc w:val="left"/>
      </w:pPr>
      <w:r>
        <w:rPr>
          <w:rFonts w:ascii="Times New Roman"/>
          <w:b/>
          <w:i w:val="false"/>
          <w:color w:val="000000"/>
        </w:rPr>
        <w:t xml:space="preserve"> 2. Мемлекеттік қызмет көрсету үдерісіндегі көрсетілетін қызметті берушінің құрылымдық бөлімшелерінің іс-әрекет тәртібінің сипаттамасы</w:t>
      </w:r>
    </w:p>
    <w:bookmarkStart w:name="z13" w:id="2"/>
    <w:p>
      <w:pPr>
        <w:spacing w:after="0"/>
        <w:ind w:left="0"/>
        <w:jc w:val="both"/>
      </w:pPr>
      <w:r>
        <w:rPr>
          <w:rFonts w:ascii="Times New Roman"/>
          <w:b w:val="false"/>
          <w:i w:val="false"/>
          <w:color w:val="000000"/>
          <w:sz w:val="28"/>
        </w:rPr>
        <w:t>
      4. Мемлекеттік көрсетілетін қызметті көрсету рәсімін бастау үшін негіздеме болып табылатын:</w:t>
      </w:r>
      <w:r>
        <w:br/>
      </w:r>
      <w:r>
        <w:rPr>
          <w:rFonts w:ascii="Times New Roman"/>
          <w:b w:val="false"/>
          <w:i w:val="false"/>
          <w:color w:val="000000"/>
          <w:sz w:val="28"/>
        </w:rPr>
        <w:t xml:space="preserve">
      Мемлекеттік корпорацияға жүгінген кезде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w:t>
      </w:r>
      <w:r>
        <w:br/>
      </w:r>
      <w:r>
        <w:rPr>
          <w:rFonts w:ascii="Times New Roman"/>
          <w:b w:val="false"/>
          <w:i w:val="false"/>
          <w:color w:val="000000"/>
          <w:sz w:val="28"/>
        </w:rPr>
        <w:t>
      порталда – көрсетілетін қызметті алушының электронды-цифрлық қолы (бұдан әрі-ЭЦҚ) куәландырылған электрондық құжат нысанындағы сұраныс мемлекеттік қызмет көрсету бойынша рәсімді бастау үшін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рәсімінің құрамына кіретін әрбәр рәсімнің (іс-әрекеттің) мазмұны, оны орындаудың ұзақтығы:</w:t>
      </w:r>
      <w:r>
        <w:br/>
      </w:r>
      <w:r>
        <w:rPr>
          <w:rFonts w:ascii="Times New Roman"/>
          <w:b w:val="false"/>
          <w:i w:val="false"/>
          <w:color w:val="000000"/>
          <w:sz w:val="28"/>
        </w:rPr>
        <w:t>
      - Мемлекеттік корпорация арқылы:</w:t>
      </w:r>
      <w:r>
        <w:br/>
      </w:r>
      <w:r>
        <w:rPr>
          <w:rFonts w:ascii="Times New Roman"/>
          <w:b w:val="false"/>
          <w:i w:val="false"/>
          <w:color w:val="000000"/>
          <w:sz w:val="28"/>
        </w:rPr>
        <w:t xml:space="preserve">
      1) құжаттарды беру –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құжаттарды және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 Мемлекеттік корпорация операторына ұсынады. Ұсынылған құжаттар сәйкес болмаған жағдайда Мемлекеттік корпорацияның операторы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құжаттарды қабылдаудан бас тарту туралы қолхат береді;</w:t>
      </w:r>
      <w:r>
        <w:br/>
      </w:r>
      <w:r>
        <w:rPr>
          <w:rFonts w:ascii="Times New Roman"/>
          <w:b w:val="false"/>
          <w:i w:val="false"/>
          <w:color w:val="000000"/>
          <w:sz w:val="28"/>
        </w:rPr>
        <w:t xml:space="preserve">
      2) құжаттарды қабылдау және тексеру - Мемлекеттік корпорация операторы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көрсетілетін қызметті алушының деректерін тексереді, сондай-ақ сенімхат бойынша көрсетілетін қызметті алушы өкілінің деректерін тексереді, құжаттарды тіркейді және 20 (жиырма) минуттың ішінде көрсетілетін қызметті берушіге жолдайды;</w:t>
      </w:r>
      <w:r>
        <w:br/>
      </w:r>
      <w:r>
        <w:rPr>
          <w:rFonts w:ascii="Times New Roman"/>
          <w:b w:val="false"/>
          <w:i w:val="false"/>
          <w:color w:val="000000"/>
          <w:sz w:val="28"/>
        </w:rPr>
        <w:t>
      3) құжаттарды тіркеу - көрсетілетін қызметті беруші 1 (бір) күнтізбелік күннің ішінде электрондық құжатты (көрсетілетін қызметті алушының сұранысын) тіркейді;</w:t>
      </w:r>
      <w:r>
        <w:br/>
      </w:r>
      <w:r>
        <w:rPr>
          <w:rFonts w:ascii="Times New Roman"/>
          <w:b w:val="false"/>
          <w:i w:val="false"/>
          <w:color w:val="000000"/>
          <w:sz w:val="28"/>
        </w:rPr>
        <w:t xml:space="preserve">
      4) құжаттарды қарау - көрсетілетін қызметті беруші 28 (жиырма сегіз) күнтізбелік күннің ішінде көрсетілетін қызметті алушымен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ұсынылған құжаттарды тексереді;</w:t>
      </w:r>
      <w:r>
        <w:br/>
      </w:r>
      <w:r>
        <w:rPr>
          <w:rFonts w:ascii="Times New Roman"/>
          <w:b w:val="false"/>
          <w:i w:val="false"/>
          <w:color w:val="000000"/>
          <w:sz w:val="28"/>
        </w:rPr>
        <w:t>
      5) көрсетілетін мемлекеттік қызметтің нәтижесін қалыптастыру - көрсетілетін қызметті беруші 1 (бір) күнтізбелік күннің ішінде кезектің реттік нөмірін көрсете отырып есепке қою туралы хабарлама немесе ұсынылған құжаттар сәйкес болмаған жағдайда бас тарту туралы дәлелді жауапты қалыптастырады;</w:t>
      </w:r>
      <w:r>
        <w:br/>
      </w:r>
      <w:r>
        <w:rPr>
          <w:rFonts w:ascii="Times New Roman"/>
          <w:b w:val="false"/>
          <w:i w:val="false"/>
          <w:color w:val="000000"/>
          <w:sz w:val="28"/>
        </w:rPr>
        <w:t>
      6) көрсетілетін мемлекеттік қызметтің нәтижесін беру – көрсетілетін қызметті алушы жүгінген жағдайда Мемлекеттік корпорация операторы 20 (жиырма) минуттың ішінде көрсетілетін мемлекеттік қызметтің нәтижесін береді.</w:t>
      </w:r>
      <w:r>
        <w:br/>
      </w:r>
      <w:r>
        <w:rPr>
          <w:rFonts w:ascii="Times New Roman"/>
          <w:b w:val="false"/>
          <w:i w:val="false"/>
          <w:color w:val="000000"/>
          <w:sz w:val="28"/>
        </w:rPr>
        <w:t>
      - Портал арқылы:</w:t>
      </w:r>
      <w:r>
        <w:br/>
      </w:r>
      <w:r>
        <w:rPr>
          <w:rFonts w:ascii="Times New Roman"/>
          <w:b w:val="false"/>
          <w:i w:val="false"/>
          <w:color w:val="000000"/>
          <w:sz w:val="28"/>
        </w:rPr>
        <w:t>
      1) көрсетілетін қызметті алушының тіркелуі - көрсетілетін қызметті алушы жеке сәйкестендіру нөмірінің (бұдан әрі - ЖСН) сондай-ақ парольдің көмегімен Порталда тіркелуді жүзеге асырады. Егер деректерде бұзушылықтар бар болса, Порталмен авторизациялаудан бас тарту туралы хабарлама қалыптастырады;</w:t>
      </w:r>
      <w:r>
        <w:br/>
      </w:r>
      <w:r>
        <w:rPr>
          <w:rFonts w:ascii="Times New Roman"/>
          <w:b w:val="false"/>
          <w:i w:val="false"/>
          <w:color w:val="000000"/>
          <w:sz w:val="28"/>
        </w:rPr>
        <w:t>
      2) құжаттарды беру - көрсетілетін қызметті алушы сұраныс нысанына қажетті құжаттардың көшірмелерін электрондық түрде тіркейді және сұранысты ЭЦҚ арқылы куәландырады (қол қояды). Көрсетілетін қызметті алушының ЭЦҚ түпнұсқалығы расталмаған жағдайда Порталмен сұратылып отырған мемлекеттік қызметті көрсетуден бас тарту туралы хабарлама қалыптастырады;</w:t>
      </w:r>
      <w:r>
        <w:br/>
      </w:r>
      <w:r>
        <w:rPr>
          <w:rFonts w:ascii="Times New Roman"/>
          <w:b w:val="false"/>
          <w:i w:val="false"/>
          <w:color w:val="000000"/>
          <w:sz w:val="28"/>
        </w:rPr>
        <w:t>
      3) құжаттарды тіркеу - көрсетілетін қызметті беруші 1 (бір) күнтізбелік күннің ішінде электрондық құжатты (көрсетілетін қызметті алушының сұранысын) тіркейді;</w:t>
      </w:r>
      <w:r>
        <w:br/>
      </w:r>
      <w:r>
        <w:rPr>
          <w:rFonts w:ascii="Times New Roman"/>
          <w:b w:val="false"/>
          <w:i w:val="false"/>
          <w:color w:val="000000"/>
          <w:sz w:val="28"/>
        </w:rPr>
        <w:t xml:space="preserve">
      4) құжаттарды қарау - көрсетілетін қызметті беруші 28 (жиырма сегіз) күнтізбелік күннің ішінде көрсетілетін қызметті алушымен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ұсынылған құжаттарды тексереді;</w:t>
      </w:r>
      <w:r>
        <w:br/>
      </w:r>
      <w:r>
        <w:rPr>
          <w:rFonts w:ascii="Times New Roman"/>
          <w:b w:val="false"/>
          <w:i w:val="false"/>
          <w:color w:val="000000"/>
          <w:sz w:val="28"/>
        </w:rPr>
        <w:t>
      5) көрсетілетін мемлекеттік қызметтің нәтижесін қалыптастыру - көрсетілетін қызметті беруші 1 (бір) күнтізбелік күннің ішінде кезектің реттік нөмірін көрсете отырып есепке қою туралы хабарлама немесе ұсынылған құжаттар сәйкес болмаған жағдайда бас тарту туралы дәлелді жауапты қалыптастырады;</w:t>
      </w:r>
      <w:r>
        <w:br/>
      </w:r>
      <w:r>
        <w:rPr>
          <w:rFonts w:ascii="Times New Roman"/>
          <w:b w:val="false"/>
          <w:i w:val="false"/>
          <w:color w:val="000000"/>
          <w:sz w:val="28"/>
        </w:rPr>
        <w:t>
      6) көрсетілетін мемлекеттік қызметтің нәтижесін беру – көрсетілетін мемлекеттік қызметтің нәтижесін көрсетілетін қызметті алушыға "жеке кабинетке" жіберу.</w:t>
      </w:r>
    </w:p>
    <w:bookmarkEnd w:id="2"/>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тәртібінің сипаттамасы</w:t>
      </w:r>
    </w:p>
    <w:bookmarkStart w:name="z15" w:id="3"/>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Мемлекеттік корпорация операторы;</w:t>
      </w:r>
      <w:r>
        <w:br/>
      </w:r>
      <w:r>
        <w:rPr>
          <w:rFonts w:ascii="Times New Roman"/>
          <w:b w:val="false"/>
          <w:i w:val="false"/>
          <w:color w:val="000000"/>
          <w:sz w:val="28"/>
        </w:rPr>
        <w:t>
      2)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 xml:space="preserve">7. Мемлекеттік көрсетілетін қызмет көрсету үдерісінде көрсетілетін қызметті берушінің құрылымдылық бөлімшелер (қызметкерлер) арасындағы рәсімнің (іс-әрекеттер) реттілік сипаттамасы. </w:t>
      </w:r>
      <w:r>
        <w:br/>
      </w:r>
      <w:r>
        <w:rPr>
          <w:rFonts w:ascii="Times New Roman"/>
          <w:b w:val="false"/>
          <w:i w:val="false"/>
          <w:color w:val="000000"/>
          <w:sz w:val="28"/>
        </w:rPr>
        <w:t>
      - Мемлекеттік корпорация арқылы:</w:t>
      </w:r>
      <w:r>
        <w:br/>
      </w: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құжаттарды және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өтінішті Мемлекеттік корпорация операторына ұсынады. Ұсынылған құжаттар сәйкес болмаған жағдайда Мемлекеттік корпорацияның операторы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құжаттарды қабылдаудан бас тарту туралы қолхат береді;</w:t>
      </w:r>
      <w:r>
        <w:br/>
      </w:r>
      <w:r>
        <w:rPr>
          <w:rFonts w:ascii="Times New Roman"/>
          <w:b w:val="false"/>
          <w:i w:val="false"/>
          <w:color w:val="000000"/>
          <w:sz w:val="28"/>
        </w:rPr>
        <w:t xml:space="preserve">
      2) Мемлекеттік корпорация операторы құжаттарды қабылдайды,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сәйкестігіне тексеру жүргізеді, көрсетілетін қызметті алушының деректерін тексереді, сондай-ақ сенімхат бойынша көрсетілетін қызметті алушы өкілінің деректерін тексереді, құжаттарды тіркейді және көрсетілетін қызметті берушіге жолдайды;</w:t>
      </w:r>
      <w:r>
        <w:br/>
      </w:r>
      <w:r>
        <w:rPr>
          <w:rFonts w:ascii="Times New Roman"/>
          <w:b w:val="false"/>
          <w:i w:val="false"/>
          <w:color w:val="000000"/>
          <w:sz w:val="28"/>
        </w:rPr>
        <w:t xml:space="preserve">
      3) көрсетілетін қызметті беруші электрондық құжатты (көрсетілетін қызметті алушының сұранысын) тіркейді және көрсетілетін қызметті алушымен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ұсынылған құжаттарды тексереді;</w:t>
      </w:r>
      <w:r>
        <w:br/>
      </w:r>
      <w:r>
        <w:rPr>
          <w:rFonts w:ascii="Times New Roman"/>
          <w:b w:val="false"/>
          <w:i w:val="false"/>
          <w:color w:val="000000"/>
          <w:sz w:val="28"/>
        </w:rPr>
        <w:t>
      4) көрсетілетін қызметті беруші кезектің реттік нөмірін көрсете отырып есепке қою туралы хабарлама немесе ұсынылған құжаттар сәйкес болмаған жағдайда бас тарту туралы дәлелді жауапты қалыптастырады;</w:t>
      </w:r>
      <w:r>
        <w:br/>
      </w:r>
      <w:r>
        <w:rPr>
          <w:rFonts w:ascii="Times New Roman"/>
          <w:b w:val="false"/>
          <w:i w:val="false"/>
          <w:color w:val="000000"/>
          <w:sz w:val="28"/>
        </w:rPr>
        <w:t>
      5) көрсетілетін қызметті алушы жүгінген жағдайда Мемлекеттік корпорация операторы көрсетілетін мемлекеттік қызметтің нәтижесін береді.</w:t>
      </w:r>
      <w:r>
        <w:br/>
      </w:r>
      <w:r>
        <w:rPr>
          <w:rFonts w:ascii="Times New Roman"/>
          <w:b w:val="false"/>
          <w:i w:val="false"/>
          <w:color w:val="000000"/>
          <w:sz w:val="28"/>
        </w:rPr>
        <w:t>
      - Портал арқылы:</w:t>
      </w:r>
      <w:r>
        <w:br/>
      </w:r>
      <w:r>
        <w:rPr>
          <w:rFonts w:ascii="Times New Roman"/>
          <w:b w:val="false"/>
          <w:i w:val="false"/>
          <w:color w:val="000000"/>
          <w:sz w:val="28"/>
        </w:rPr>
        <w:t>
      1) көрсетілетін қызметті алушы Порталда тіркеледі. Егер деректерде бұзушылықтар бар болса, Порталмен авторизациялаудан бас тарту туралы хабарлама қалыптастырады;</w:t>
      </w:r>
      <w:r>
        <w:br/>
      </w:r>
      <w:r>
        <w:rPr>
          <w:rFonts w:ascii="Times New Roman"/>
          <w:b w:val="false"/>
          <w:i w:val="false"/>
          <w:color w:val="000000"/>
          <w:sz w:val="28"/>
        </w:rPr>
        <w:t>
      2) көрсетілетін қызметті алушы көрсетілетін мемлекеттік қызметті таңдайды, сұраныс нысанына қажетті құжаттардың көшірмелерін электрондық түрде тіркейді, сұранысты куәландыру (қол қою) үшін мемлекеттік көрсетілетін қызмет көрсетуші ЭЦҚ тіркеу куәлігін таңдайды. Көрсетілетін қызметті алушының ЭЦҚ түпнұсқалығы расталмаған жағдайда сұратылып отырған мемлекеттік қызметті көрсетуден бас тарту туралы хабарлама қалыптастырады;</w:t>
      </w:r>
      <w:r>
        <w:br/>
      </w:r>
      <w:r>
        <w:rPr>
          <w:rFonts w:ascii="Times New Roman"/>
          <w:b w:val="false"/>
          <w:i w:val="false"/>
          <w:color w:val="000000"/>
          <w:sz w:val="28"/>
        </w:rPr>
        <w:t>
      3) ЭЦҚ арқылы куәландырылған (қол қойылған) электрондық құжат (көрсетілетін қызметті алушының сұранысы) көрсетілетін қызметті берушіге жіберіледі;</w:t>
      </w:r>
      <w:r>
        <w:br/>
      </w:r>
      <w:r>
        <w:rPr>
          <w:rFonts w:ascii="Times New Roman"/>
          <w:b w:val="false"/>
          <w:i w:val="false"/>
          <w:color w:val="000000"/>
          <w:sz w:val="28"/>
        </w:rPr>
        <w:t xml:space="preserve">
      4) көрсетілетін қызметті беруші электрондық құжатты (көрсетілетін қызметті алушының сұранысын) тіркейді және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ұсынылған құжаттарды тексереді;</w:t>
      </w:r>
      <w:r>
        <w:br/>
      </w:r>
      <w:r>
        <w:rPr>
          <w:rFonts w:ascii="Times New Roman"/>
          <w:b w:val="false"/>
          <w:i w:val="false"/>
          <w:color w:val="000000"/>
          <w:sz w:val="28"/>
        </w:rPr>
        <w:t>
      5) көрсетілетін қызметті беруші кезектің реттік нөмірін көрсете отырып есепке қою туралы хабарлама немесе ұсынылған құжаттар сәйкес болмаған жағдайда бас тарту туралы дәлелді жауапты қалыптастырады;</w:t>
      </w:r>
      <w:r>
        <w:br/>
      </w:r>
      <w:r>
        <w:rPr>
          <w:rFonts w:ascii="Times New Roman"/>
          <w:b w:val="false"/>
          <w:i w:val="false"/>
          <w:color w:val="000000"/>
          <w:sz w:val="28"/>
        </w:rPr>
        <w:t>
      6) көрсетілетін қызметті алушы көрсетілетін мемлекеттік қызметтің нәтижесін "жеке кабинетте" алады.</w:t>
      </w:r>
    </w:p>
    <w:bookmarkEnd w:id="3"/>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іс-әрекет тәртібінің, сондай-ақ мемлекеттік қызмет көрсету үдерісінде ақпараттық жүйелерді пайдалану тәртібінің сипаттамасы</w:t>
      </w:r>
    </w:p>
    <w:bookmarkStart w:name="z17" w:id="4"/>
    <w:p>
      <w:pPr>
        <w:spacing w:after="0"/>
        <w:ind w:left="0"/>
        <w:jc w:val="both"/>
      </w:pPr>
      <w:r>
        <w:rPr>
          <w:rFonts w:ascii="Times New Roman"/>
          <w:b w:val="false"/>
          <w:i w:val="false"/>
          <w:color w:val="000000"/>
          <w:sz w:val="28"/>
        </w:rPr>
        <w:t>
      8. Мемлекеттік корпорация арқылы мемлекеттік қызметті көрсету кезінде жолығу тәртібі және көрсетілетін қызметті беруші мен көрсетілетін қызметті алушының рәсімдер (іс-әрекеттер) реттілігінің сипаттамасы:</w:t>
      </w:r>
      <w:r>
        <w:br/>
      </w:r>
      <w:r>
        <w:rPr>
          <w:rFonts w:ascii="Times New Roman"/>
          <w:b w:val="false"/>
          <w:i w:val="false"/>
          <w:color w:val="000000"/>
          <w:sz w:val="28"/>
        </w:rPr>
        <w:t xml:space="preserve">
      1) мемлекеттік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корпорацияның операторына қажетті құжаттар мен өтініш береді, ол электрондық кезек жолымен операциялық залда жүзеге асырылады.</w:t>
      </w:r>
      <w:r>
        <w:br/>
      </w:r>
      <w:r>
        <w:rPr>
          <w:rFonts w:ascii="Times New Roman"/>
          <w:b w:val="false"/>
          <w:i w:val="false"/>
          <w:color w:val="000000"/>
          <w:sz w:val="28"/>
        </w:rPr>
        <w:t>
      2) 1-үдеріс – Мемлекеттік корпорацияның операторымен мемлекеттік қызметті көрсету үшін Мемлекеттік корпорацияның Біріктірілген ақпараттық жүйесінің Автоматтандырылған жұмыс орнында (бұдан әрі – МК БАЖ АЖО) авторизациялау үдерісі;</w:t>
      </w:r>
      <w:r>
        <w:br/>
      </w:r>
      <w:r>
        <w:rPr>
          <w:rFonts w:ascii="Times New Roman"/>
          <w:b w:val="false"/>
          <w:i w:val="false"/>
          <w:color w:val="000000"/>
          <w:sz w:val="28"/>
        </w:rPr>
        <w:t xml:space="preserve">
      3) 1-шарт - көрсетілетін қызметті алушы ұсынған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және (немесе) қолданылу мерзімі өтіп кеткен құжаттарды тексереді;</w:t>
      </w:r>
      <w:r>
        <w:br/>
      </w:r>
      <w:r>
        <w:rPr>
          <w:rFonts w:ascii="Times New Roman"/>
          <w:b w:val="false"/>
          <w:i w:val="false"/>
          <w:color w:val="000000"/>
          <w:sz w:val="28"/>
        </w:rPr>
        <w:t xml:space="preserve">
      4) 2-үдеріс - көрсетілетін қызметті алушы құжаттардың толық емес топтамасын және (немесе) қолданылу мерзімі өтіп кеткен құжаттарды ұсынуына байланысты Мемлекеттік корпорацияның операторы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r>
        <w:br/>
      </w:r>
      <w:r>
        <w:rPr>
          <w:rFonts w:ascii="Times New Roman"/>
          <w:b w:val="false"/>
          <w:i w:val="false"/>
          <w:color w:val="000000"/>
          <w:sz w:val="28"/>
        </w:rPr>
        <w:t>
      5) 3-үдеріс – Мемлекеттік корпорацияның операторы мемлекеттік көрсетілетін қызметті таңдайды, мемлекеттік қызметті көрсету үшін сұраныс нысанын шығарады және Мемлекеттік корпорация операторы көрсетілетін қызметті алушының деректерін, сондай-ақ сенімхат бойынша көрсетілетін қызметті алушы өкілінің деректерін экранға шығарады (нотариалдық куәландырылған сенімхат болғанда немесе сенімхатты өзге де куәландыру кезінде – сенімхаттың деректері толтырылмайды);</w:t>
      </w:r>
      <w:r>
        <w:br/>
      </w:r>
      <w:r>
        <w:rPr>
          <w:rFonts w:ascii="Times New Roman"/>
          <w:b w:val="false"/>
          <w:i w:val="false"/>
          <w:color w:val="000000"/>
          <w:sz w:val="28"/>
        </w:rPr>
        <w:t>
      6) 4-үдеріс – көрсетілетін қызметті алушының деректері туралы сұранысты жеке тұлғалардың мемлекеттік деректер қоры (не заңды тұлғалардың мемлекеттік деректер қоры) (бұдан әрі – ЖТ МДҚ немесе ЗТ МДҚ) арқылы, сондай-ақ көрсетілетін қызметті алушы өкілінің сенімхатының деректері туралы бірыңғай нотариалдық ақпараттық жүйеге (бұдан әрі - БНАЖ) жібереді;</w:t>
      </w:r>
      <w:r>
        <w:br/>
      </w:r>
      <w:r>
        <w:rPr>
          <w:rFonts w:ascii="Times New Roman"/>
          <w:b w:val="false"/>
          <w:i w:val="false"/>
          <w:color w:val="000000"/>
          <w:sz w:val="28"/>
        </w:rPr>
        <w:t>
      7) 2-шарт – ЖТ МДҚ немесе ЗТ МДҚ-да көрсетілетін қызметті алушының деректерінің және БНАЖ-де сенімхат деректерінің болуын тексереді;</w:t>
      </w:r>
      <w:r>
        <w:br/>
      </w:r>
      <w:r>
        <w:rPr>
          <w:rFonts w:ascii="Times New Roman"/>
          <w:b w:val="false"/>
          <w:i w:val="false"/>
          <w:color w:val="000000"/>
          <w:sz w:val="28"/>
        </w:rPr>
        <w:t>
      8) 5-үдеріс – ЖТ МДҚ немесе ЗТ МДҚ-да көрсетілетін қызметті алушының деректерінің және БНАЖ-де сенімхат деректерінің болмауына байланысты деректер алу мүмкін еместігі туралы хабарлама қалыптастырады;</w:t>
      </w:r>
      <w:r>
        <w:br/>
      </w:r>
      <w:r>
        <w:rPr>
          <w:rFonts w:ascii="Times New Roman"/>
          <w:b w:val="false"/>
          <w:i w:val="false"/>
          <w:color w:val="000000"/>
          <w:sz w:val="28"/>
        </w:rPr>
        <w:t>
      9) 6-үдеріс – сұраныс нысанын қағаз нысанындағы құжаттардың болуы туралы белгілеу бөлігін толтырады және көрсетілетін қызметті алушы ұсынған құжаттарды сканерлейді, оларды сұраныс нысанына тіркейд және мемлекеттік қызметті көрсетуге сұраныстың толтырылған нысанын (енгізілген деректерін) ЭЦҚ арқылы куәландырады (қол қояды);</w:t>
      </w:r>
      <w:r>
        <w:br/>
      </w:r>
      <w:r>
        <w:rPr>
          <w:rFonts w:ascii="Times New Roman"/>
          <w:b w:val="false"/>
          <w:i w:val="false"/>
          <w:color w:val="000000"/>
          <w:sz w:val="28"/>
        </w:rPr>
        <w:t>
      10) 7-үдеріс – автоматтандырылған жұмыс орнының аумақтық электрондық үкіметінің шлюзына (бұдан әрі – АЖО АЭҮШ) Мемлекеттік корпорация операторының ЭЦҚ куәландырылған (қол қойылған) электрондық құжатты (көрсетілетін қызметті алушының сұранысы) электрондық үкіметінің шлюзы арқылы (бұдан әрі – ЭҮШ) жібереді.</w:t>
      </w:r>
      <w:r>
        <w:br/>
      </w:r>
      <w:r>
        <w:rPr>
          <w:rFonts w:ascii="Times New Roman"/>
          <w:b w:val="false"/>
          <w:i w:val="false"/>
          <w:color w:val="000000"/>
          <w:sz w:val="28"/>
        </w:rPr>
        <w:t xml:space="preserve">
      </w:t>
      </w:r>
      <w:r>
        <w:rPr>
          <w:rFonts w:ascii="Times New Roman"/>
          <w:b w:val="false"/>
          <w:i w:val="false"/>
          <w:color w:val="000000"/>
          <w:sz w:val="28"/>
        </w:rPr>
        <w:t>9. Әрбір рәсімнің (іс-әрекеттің) ұзақтығын көрсете отырып Мемлекеттік корпорация арқылы мемлекеттік көрсетілетін қызмет нәтижесін алу үдерісінің сипаттамасы:</w:t>
      </w:r>
      <w:r>
        <w:br/>
      </w:r>
      <w:r>
        <w:rPr>
          <w:rFonts w:ascii="Times New Roman"/>
          <w:b w:val="false"/>
          <w:i w:val="false"/>
          <w:color w:val="000000"/>
          <w:sz w:val="28"/>
        </w:rPr>
        <w:t>
      1) 8-үдеріс – электрондық құжатты АЖО АЭҮШ-да тіркейді;</w:t>
      </w:r>
      <w:r>
        <w:br/>
      </w:r>
      <w:r>
        <w:rPr>
          <w:rFonts w:ascii="Times New Roman"/>
          <w:b w:val="false"/>
          <w:i w:val="false"/>
          <w:color w:val="000000"/>
          <w:sz w:val="28"/>
        </w:rPr>
        <w:t>
      2) 3-шарт – көрсетілетін қызметті берушінің көрсетілетін қызметті алушы ұсынған құжаттардың Стандартта көрсетілген мемлекеттік қызметті көрсету үшін негіздемелерге сәйкестігін тексереді (өңдеу);</w:t>
      </w:r>
      <w:r>
        <w:br/>
      </w:r>
      <w:r>
        <w:rPr>
          <w:rFonts w:ascii="Times New Roman"/>
          <w:b w:val="false"/>
          <w:i w:val="false"/>
          <w:color w:val="000000"/>
          <w:sz w:val="28"/>
        </w:rPr>
        <w:t>
      3) 9-үдеріс – көрсетілетін қызметті алушының құжаттарындағы бұзушылықтарға байланысты сұратылып отырған мемлекеттік көрсетілетін қызметті көрсетуден бас тарту туралы хабарлама қалыптастырады;</w:t>
      </w:r>
      <w:r>
        <w:br/>
      </w:r>
      <w:r>
        <w:rPr>
          <w:rFonts w:ascii="Times New Roman"/>
          <w:b w:val="false"/>
          <w:i w:val="false"/>
          <w:color w:val="000000"/>
          <w:sz w:val="28"/>
        </w:rPr>
        <w:t>
      4) 10-үдеріс – көрсетілетін қызметті алушы жүгінген жағдайда АЖО АЭҮШ қалыптастырылған мемлекеттік көрсетілетін қызметтің қорытындысын (кезегінің реттік нөмірін көрсете отырып есепке қою туралы хабарлама немесе бас тарту туралы дәлелді жауап) Мемлекеттік корпорация операторы арқылы алады.</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қызметті көрсеткен кездегі өтініш беру тәртібі және көрсетілетін қызметті беруші мен көрсетілетін қызметті алушының рәсімдері (іс-әрекеттері) реттілігінің сипаттамасы:</w:t>
      </w:r>
      <w:r>
        <w:br/>
      </w:r>
      <w:r>
        <w:rPr>
          <w:rFonts w:ascii="Times New Roman"/>
          <w:b w:val="false"/>
          <w:i w:val="false"/>
          <w:color w:val="000000"/>
          <w:sz w:val="28"/>
        </w:rPr>
        <w:t>
      1) көрсетілетін қызметті алушы ЖСН, сондай-ақ парольдің көмегімен (Порталда тіркелмеген көрсетілетін қызметті алушылар үшін жүзеге асырылады) Порталда тіркеуді жүзеге асырады;</w:t>
      </w:r>
      <w:r>
        <w:br/>
      </w:r>
      <w:r>
        <w:rPr>
          <w:rFonts w:ascii="Times New Roman"/>
          <w:b w:val="false"/>
          <w:i w:val="false"/>
          <w:color w:val="000000"/>
          <w:sz w:val="28"/>
        </w:rPr>
        <w:t>
      2) 1-үдеріс – көрсетілетін қызметті алушының мемлекеттік көрсетілетін қызметті алу үшін Порталда авторизациялау үдерісі;</w:t>
      </w:r>
      <w:r>
        <w:br/>
      </w:r>
      <w:r>
        <w:rPr>
          <w:rFonts w:ascii="Times New Roman"/>
          <w:b w:val="false"/>
          <w:i w:val="false"/>
          <w:color w:val="000000"/>
          <w:sz w:val="28"/>
        </w:rPr>
        <w:t>
      3) 1-шарт – Порталда тіркелген мемлекеттік көрсетілетін қызметті алушы туралы деректердің түпнұсқалығын ЖСН мен пароль арқылы тексереді;</w:t>
      </w:r>
      <w:r>
        <w:br/>
      </w:r>
      <w:r>
        <w:rPr>
          <w:rFonts w:ascii="Times New Roman"/>
          <w:b w:val="false"/>
          <w:i w:val="false"/>
          <w:color w:val="000000"/>
          <w:sz w:val="28"/>
        </w:rPr>
        <w:t>
      4) 2-үдеріс – Порталмен көрсетілетін қызметті алушының деректеріндегі бұзушылықтарға байланысты авторизациялаудан бас тарту туралы хабарлама қалыптастырады;</w:t>
      </w:r>
      <w:r>
        <w:br/>
      </w:r>
      <w:r>
        <w:rPr>
          <w:rFonts w:ascii="Times New Roman"/>
          <w:b w:val="false"/>
          <w:i w:val="false"/>
          <w:color w:val="000000"/>
          <w:sz w:val="28"/>
        </w:rPr>
        <w:t xml:space="preserve">
      5) 3-үдеріс – мемлекеттік көрсетілетін қызметті алушы осы Регламентте көрсетілген мемлекеттік қызметті таңдайды, мемлекеттік қызметті көрсету үшін сұраныс нысанын экранға шығарады және көрсетілетін қызметті алушының нысанды оның құрылымы мен форматтық талаптарын ескере отырып нысанды толтырады (деректерді енгізеді), сұраныс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тіркейді, сондай-ақ сұранысты куәландыру (қол қою) үшін мемлекеттік көрсетілетін қызмет көрсетуші ЭЦҚ тіркеу куәлігін таңдайды;</w:t>
      </w:r>
      <w:r>
        <w:br/>
      </w:r>
      <w:r>
        <w:rPr>
          <w:rFonts w:ascii="Times New Roman"/>
          <w:b w:val="false"/>
          <w:i w:val="false"/>
          <w:color w:val="000000"/>
          <w:sz w:val="28"/>
        </w:rPr>
        <w:t xml:space="preserve">
      6) 2-шарт – Порталда ЭЦҚ тіркеу куәлігінің қолданылу мерзімін және тізімде кері қайтарылған (жойылған) тіркеу куәліктерінің болмауын, сондай-ақ сәйкестендіру деректерінің (сұраныста көрсетілген ЖСН мен ЭЦҚ тіркеу куәлігінде көрсетілген ЖСН арасындағы) сәйкестігін тексереді; </w:t>
      </w:r>
      <w:r>
        <w:br/>
      </w:r>
      <w:r>
        <w:rPr>
          <w:rFonts w:ascii="Times New Roman"/>
          <w:b w:val="false"/>
          <w:i w:val="false"/>
          <w:color w:val="000000"/>
          <w:sz w:val="28"/>
        </w:rPr>
        <w:t>
      7) 4-үдеріс – көрсетілетін қызметті алушының ЭЦҚ түпнұсқалығының расталмауына байланысты сұратылып отырған мемлекеттік қызметті көрсетуден бас тарту туралы хабарлама қалыптастырады;</w:t>
      </w:r>
      <w:r>
        <w:br/>
      </w:r>
      <w:r>
        <w:rPr>
          <w:rFonts w:ascii="Times New Roman"/>
          <w:b w:val="false"/>
          <w:i w:val="false"/>
          <w:color w:val="000000"/>
          <w:sz w:val="28"/>
        </w:rPr>
        <w:t>
      8) 5-үдеріс – көрсетілетін қызмет беруші сұранысты өңдеу үшін ЭҮШ арқылы АЖО АЭҮШ көрсетілетін қызметті алушының куәландырылған (қол қойылған) ЭЦҚ электрондық құжатын (көрсетілетін қызметті алушының сұранысын) жібереді;</w:t>
      </w:r>
      <w:r>
        <w:br/>
      </w:r>
      <w:r>
        <w:rPr>
          <w:rFonts w:ascii="Times New Roman"/>
          <w:b w:val="false"/>
          <w:i w:val="false"/>
          <w:color w:val="000000"/>
          <w:sz w:val="28"/>
        </w:rPr>
        <w:t>
      9) 3-шарт – көрсетілетін қызмет берушінің көрсетілетін қызметті алушы ұсынған құжаттардың Стандартта көрсетілген мемлекеттік қызметті көрсету үшін негіздемелерге сәйкестігін тексереді;</w:t>
      </w:r>
      <w:r>
        <w:br/>
      </w:r>
      <w:r>
        <w:rPr>
          <w:rFonts w:ascii="Times New Roman"/>
          <w:b w:val="false"/>
          <w:i w:val="false"/>
          <w:color w:val="000000"/>
          <w:sz w:val="28"/>
        </w:rPr>
        <w:t xml:space="preserve">
      10) 6-үдеріс – көрсетілетін қызметті алушының құжаттарындағы бұзушылықтарға байланысты сұратылып отырған мемлекеттік қызметті көрсетуден бас тарту туралы хабарлама қалыптастырады; </w:t>
      </w:r>
      <w:r>
        <w:br/>
      </w:r>
      <w:r>
        <w:rPr>
          <w:rFonts w:ascii="Times New Roman"/>
          <w:b w:val="false"/>
          <w:i w:val="false"/>
          <w:color w:val="000000"/>
          <w:sz w:val="28"/>
        </w:rPr>
        <w:t xml:space="preserve">
      11) 7-үдеріс – көрсетілетін қызметті алушының АЖО АЭҮШ қалыптастырған мемлекеттік көрсетілетін қызмет нәтижелерін (электрондық құжат нысанындағы хабарлама) алады. Мемлекеттік қызмет көрсету нәтижесі көрсетілетін қызмет берушінің уәкілетті тұлғасының ЭЦҚ куәландырылған электрондық құжат нысанында мемлекеттік көрсетілетін қызметті алушыға "жеке кабинетке" жіберіледі. </w:t>
      </w:r>
      <w:r>
        <w:br/>
      </w:r>
      <w:r>
        <w:rPr>
          <w:rFonts w:ascii="Times New Roman"/>
          <w:b w:val="false"/>
          <w:i w:val="false"/>
          <w:color w:val="000000"/>
          <w:sz w:val="28"/>
        </w:rPr>
        <w:t xml:space="preserve">
      Портал арқылы мемлекеттік көрсетілетін қызмет көрсету кезінде іске тартылған ақпараттық жүйелерінің функционалдық өзара іс-әрекеттері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диаграммамен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көрсетілетін қызмет көрсету үдерісіндегі көрсетілетін қызметті берушінің құрылымдық бөлімшелерінің (қызметкерлерінің) рәсімдерін (іс-әрекеттерінің) өзара іс-әрекеттерінің реттілігінің толық сипаттамасы, сондай-ақ өзге көрсетілетін қызметті берушілермен және (немесе) Мемлекеттік корпорациямен өзара іс-әрекет тәртібінің және мемлекеттік көрсетілетін қызмет көрсету үдерісінде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көрсетілетін қызмет көрсетудің бизнес-үдерісінің анықтамалығында көрсетіледі.</w:t>
      </w:r>
      <w:r>
        <w:br/>
      </w:r>
      <w:r>
        <w:rPr>
          <w:rFonts w:ascii="Times New Roman"/>
          <w:b w:val="false"/>
          <w:i w:val="false"/>
          <w:color w:val="000000"/>
          <w:sz w:val="28"/>
        </w:rPr>
        <w:t>
      Мемлекеттік көрсетілетін қызмет көрсетудің бизнес-үдерістерінің анықтамалығы көрсетілетін қызметті берушінің интернет-ресурсында орналастырылады.</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 кезінде іске тартылған ақпараттық жүйелерінің функционалдық өзара іс-әрекеттерінің диаграммасы </w:t>
      </w:r>
    </w:p>
    <w:p>
      <w:pPr>
        <w:spacing w:after="0"/>
        <w:ind w:left="0"/>
        <w:jc w:val="both"/>
      </w:pPr>
      <w:r>
        <w:drawing>
          <wp:inline distT="0" distB="0" distL="0" distR="0">
            <wp:extent cx="77978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97800" cy="3759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регламентіне 2-қосымша</w:t>
            </w:r>
          </w:p>
        </w:tc>
      </w:tr>
    </w:tbl>
    <w:p>
      <w:pPr>
        <w:spacing w:after="0"/>
        <w:ind w:left="0"/>
        <w:jc w:val="left"/>
      </w:pPr>
      <w:r>
        <w:rPr>
          <w:rFonts w:ascii="Times New Roman"/>
          <w:b/>
          <w:i w:val="false"/>
          <w:color w:val="000000"/>
        </w:rPr>
        <w:t xml:space="preserve"> Мемлекеттік көрсетілетін қызмет көрсетудің бизнес-үдерістерінің анықтамалығы </w:t>
      </w:r>
    </w:p>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942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24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2016 жылғы 11 тамыздағы № 331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2015 жылғы 8 маусымдағы № 205 қаулысымен бекітілді</w:t>
            </w:r>
          </w:p>
        </w:tc>
      </w:tr>
    </w:tbl>
    <w:p>
      <w:pPr>
        <w:spacing w:after="0"/>
        <w:ind w:left="0"/>
        <w:jc w:val="left"/>
      </w:pPr>
      <w:r>
        <w:rPr>
          <w:rFonts w:ascii="Times New Roman"/>
          <w:b/>
          <w:i w:val="false"/>
          <w:color w:val="000000"/>
        </w:rPr>
        <w:t xml:space="preserve">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регламенті 1. Жалпы ережелер</w:t>
      </w:r>
    </w:p>
    <w:bookmarkStart w:name="z24" w:id="5"/>
    <w:p>
      <w:pPr>
        <w:spacing w:after="0"/>
        <w:ind w:left="0"/>
        <w:jc w:val="both"/>
      </w:pPr>
      <w:r>
        <w:rPr>
          <w:rFonts w:ascii="Times New Roman"/>
          <w:b w:val="false"/>
          <w:i w:val="false"/>
          <w:color w:val="000000"/>
          <w:sz w:val="28"/>
        </w:rPr>
        <w:t>
      1.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жалдағантұрғын үйдің болуы (болмауы) туралы анықтама беру" мемлекеттік көрсетілетін қызметі (бұдан әрі – мемлекеттік көрсетілетін қызмет) "Ақтөбе қаласының тұрғын-үй коммуналдық шаруашылық, жолаушылар көлігі және автомобиль жолдары бөлімі" мемлекеттік мекемесімен және аудандардың тұрғын-үй коммуналдық шаруашылық, жолаушылар көлігі және автомобиль жолдары бөлімдерімен (бұдан әрі – көрсетілетін қызметті беруші) көрсетіледі.</w:t>
      </w:r>
      <w:r>
        <w:br/>
      </w:r>
      <w:r>
        <w:rPr>
          <w:rFonts w:ascii="Times New Roman"/>
          <w:b w:val="false"/>
          <w:i w:val="false"/>
          <w:color w:val="000000"/>
          <w:sz w:val="28"/>
        </w:rPr>
        <w:t>
      Өтінішті қабылдау және мемлекеттік көрсетілетін қызметтің нәтижесін беру көрсетілетін қызметті берушінің кеңсесі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 нәтижесі –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w:t>
      </w:r>
      <w:r>
        <w:br/>
      </w:r>
      <w:r>
        <w:rPr>
          <w:rFonts w:ascii="Times New Roman"/>
          <w:b w:val="false"/>
          <w:i w:val="false"/>
          <w:color w:val="000000"/>
          <w:sz w:val="28"/>
        </w:rPr>
        <w:t>
      Мемлекеттік қызмет көрсету нәтижесін беру нысаны: қағаз түрінде.</w:t>
      </w:r>
    </w:p>
    <w:bookmarkEnd w:id="5"/>
    <w:p>
      <w:pPr>
        <w:spacing w:after="0"/>
        <w:ind w:left="0"/>
        <w:jc w:val="left"/>
      </w:pPr>
      <w:r>
        <w:rPr>
          <w:rFonts w:ascii="Times New Roman"/>
          <w:b/>
          <w:i w:val="false"/>
          <w:color w:val="000000"/>
        </w:rPr>
        <w:t xml:space="preserve"> 2. Мемлекеттік қызмет көрсету үдерісіндегі көрсетілетін қызметті берушінің құрылымдық бөлімшелерінің (қызметкерлерінің) іс-әрекеттер тәртібінің сипаттамасы</w:t>
      </w:r>
    </w:p>
    <w:bookmarkStart w:name="z27" w:id="6"/>
    <w:p>
      <w:pPr>
        <w:spacing w:after="0"/>
        <w:ind w:left="0"/>
        <w:jc w:val="both"/>
      </w:pPr>
      <w:r>
        <w:rPr>
          <w:rFonts w:ascii="Times New Roman"/>
          <w:b w:val="false"/>
          <w:i w:val="false"/>
          <w:color w:val="000000"/>
          <w:sz w:val="28"/>
        </w:rPr>
        <w:t xml:space="preserve">
      4. Қазақстан Республикасы Ұлттық экономика министрінің 2015 жылғы 9 сәуірдегі № 319 "Тұрғын үй-коммуналдық шаруашылық саласындағы мемлекеттік көрсетілетін қызметтер стандарттарын бекіту туралы" нормативтік құқықтық актілерді мемлекеттік тіркеу тізілімінде № 11015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өтініш мемлекеттік қызметті көрсету бойынша рәсімді бастау үшін негіздеме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5. Мемлекеттік қызмет көрсету үдерісінің құрамына кіретін әрбір рәсімнің (іс-әрекеттің) мазмұны, оны орындаудың ұзақтығы: </w:t>
      </w:r>
      <w:r>
        <w:br/>
      </w:r>
      <w:r>
        <w:rPr>
          <w:rFonts w:ascii="Times New Roman"/>
          <w:b w:val="false"/>
          <w:i w:val="false"/>
          <w:color w:val="000000"/>
          <w:sz w:val="28"/>
        </w:rPr>
        <w:t xml:space="preserve">
      1) көрсетілетін қызметті берушінің кеңсе қызметкері құжаттарды қабылдайды, құжатты қабылдаған тұлғаның тегі, аты-жөні, құжаттардың қабылданған күні мен уақытын көрсете отырып мемлекеттік көрсетілетін қызметті алушыға мемлекеттік көрсетілетін қызметті берушінің мөрі басылған растау береді және құжаттарға бұрыштама кою және көрсетілетін қызметті берушінің жауапты орындаушысын айқындау үшін 20 (жиырма) минуттың ішінде көрсетілетін қызметті берушінің басшысына жолдайды. </w:t>
      </w:r>
      <w:r>
        <w:br/>
      </w: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қолданылу мерзімі өтіп кеткен құжаттарды ұсынған жағдайда көрсетілетін қызметті берушінің кеңсе қызметкері өтінішті қабылдаудан бас тартады. </w:t>
      </w:r>
      <w:r>
        <w:br/>
      </w:r>
      <w:r>
        <w:rPr>
          <w:rFonts w:ascii="Times New Roman"/>
          <w:b w:val="false"/>
          <w:i w:val="false"/>
          <w:color w:val="000000"/>
          <w:sz w:val="28"/>
        </w:rPr>
        <w:t>
      Нәтижесі – құжаттарды қабылдап алады және басшыға жібереді немесе өтінішті қабылдаудан бас тартады;</w:t>
      </w:r>
      <w:r>
        <w:br/>
      </w:r>
      <w:r>
        <w:rPr>
          <w:rFonts w:ascii="Times New Roman"/>
          <w:b w:val="false"/>
          <w:i w:val="false"/>
          <w:color w:val="000000"/>
          <w:sz w:val="28"/>
        </w:rPr>
        <w:t xml:space="preserve">
      2) көрсетілетін қызметті берушінің басшысы құжаттармен танысады және жауапты орындаушыны анықтайды. </w:t>
      </w:r>
      <w:r>
        <w:br/>
      </w:r>
      <w:r>
        <w:rPr>
          <w:rFonts w:ascii="Times New Roman"/>
          <w:b w:val="false"/>
          <w:i w:val="false"/>
          <w:color w:val="000000"/>
          <w:sz w:val="28"/>
        </w:rPr>
        <w:t>
      Нәтижесі – құжаттармен танысады және жауапты орындаушыны анықтайды;</w:t>
      </w:r>
      <w:r>
        <w:br/>
      </w:r>
      <w:r>
        <w:rPr>
          <w:rFonts w:ascii="Times New Roman"/>
          <w:b w:val="false"/>
          <w:i w:val="false"/>
          <w:color w:val="000000"/>
          <w:sz w:val="28"/>
        </w:rPr>
        <w:t xml:space="preserve">
      3) көрсетілетін қызметті берушінің жауапты орындаушысы 10 (он) жұмыс күн ішінде қағаз жеткізгіште мемлекеттік қызметті көрсету нәтижесін дайындайды, содан кейін көрсетілетін қызметті берушінің басшысына қол қоюға жолдайды. </w:t>
      </w:r>
      <w:r>
        <w:br/>
      </w:r>
      <w:r>
        <w:rPr>
          <w:rFonts w:ascii="Times New Roman"/>
          <w:b w:val="false"/>
          <w:i w:val="false"/>
          <w:color w:val="000000"/>
          <w:sz w:val="28"/>
        </w:rPr>
        <w:t>
      Нәтижесі – мемлекеттік қызметті көрсету нәтижесін дайындайды және басшыға қол қоюға жолдайды;</w:t>
      </w:r>
      <w:r>
        <w:br/>
      </w:r>
      <w:r>
        <w:rPr>
          <w:rFonts w:ascii="Times New Roman"/>
          <w:b w:val="false"/>
          <w:i w:val="false"/>
          <w:color w:val="000000"/>
          <w:sz w:val="28"/>
        </w:rPr>
        <w:t xml:space="preserve">
      4) көрсетілетін қызметті берушінің басшысы қағаз жеткізгіштегі мемлекеттік қызметті көрсету нәтижесіне қол қояды, содан кейін көрсетілетін қызметті берушінің кеңсе қызметкеріне жібереді. </w:t>
      </w:r>
      <w:r>
        <w:br/>
      </w:r>
      <w:r>
        <w:rPr>
          <w:rFonts w:ascii="Times New Roman"/>
          <w:b w:val="false"/>
          <w:i w:val="false"/>
          <w:color w:val="000000"/>
          <w:sz w:val="28"/>
        </w:rPr>
        <w:t>
      Нәтижесі – кеңсе қызметкеріне мемлекеттік қызмет көрсету нәтижесін жолдайды;</w:t>
      </w:r>
      <w:r>
        <w:br/>
      </w:r>
      <w:r>
        <w:rPr>
          <w:rFonts w:ascii="Times New Roman"/>
          <w:b w:val="false"/>
          <w:i w:val="false"/>
          <w:color w:val="000000"/>
          <w:sz w:val="28"/>
        </w:rPr>
        <w:t>
      5) көрсетілетін қызметті берушінің кеңсе қызметкері мемлекеттік қызметті көрсету нәтижесін көрсетілетін қызметті алушыға береді.</w:t>
      </w:r>
      <w:r>
        <w:br/>
      </w:r>
      <w:r>
        <w:rPr>
          <w:rFonts w:ascii="Times New Roman"/>
          <w:b w:val="false"/>
          <w:i w:val="false"/>
          <w:color w:val="000000"/>
          <w:sz w:val="28"/>
        </w:rPr>
        <w:t>
      Нәтижесі – мемлекеттік қызметті көрсету нәтижесін қызметті алушыға береді.</w:t>
      </w:r>
    </w:p>
    <w:bookmarkEnd w:id="6"/>
    <w:p>
      <w:pPr>
        <w:spacing w:after="0"/>
        <w:ind w:left="0"/>
        <w:jc w:val="left"/>
      </w:pPr>
      <w:r>
        <w:rPr>
          <w:rFonts w:ascii="Times New Roman"/>
          <w:b/>
          <w:i w:val="false"/>
          <w:color w:val="000000"/>
        </w:rPr>
        <w:t xml:space="preserve"> 3. Мемлекеттік қызмет көрсету үдерісінде қызметті берушінің құрылымдық бөлімшелерінің (қызметкерлерінің) өзара іс-әрекет тәртібінің сипаттамасы</w:t>
      </w:r>
    </w:p>
    <w:bookmarkStart w:name="z29" w:id="7"/>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 Мемлекеттік қызметті көрсету үдерісінде көрсетілетін қызметті берушінің құрылымдық бөлімшелерінің (қызметкерлерінің) рәсімдерінің (іс-әрекеттерінің) өзара іс-әрекеттерінің реттілігінің сипаттамасы.</w:t>
      </w:r>
      <w:r>
        <w:br/>
      </w:r>
      <w:r>
        <w:rPr>
          <w:rFonts w:ascii="Times New Roman"/>
          <w:b w:val="false"/>
          <w:i w:val="false"/>
          <w:color w:val="000000"/>
          <w:sz w:val="28"/>
        </w:rPr>
        <w:t xml:space="preserve">
      1) көрсетілетін қызмет берушінің кеңсе қызметкері құжаттарды қабылдайды, мемлекеттік көрсетілетін қызметті алушының құжаттарын алғандығы туралы растау береді және көрсетілетін қызметті берушінің басшысына жолдайды. </w:t>
      </w:r>
      <w:r>
        <w:br/>
      </w: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емес топтамасын және (немесе) қолданылу мерзімі өтіп кеткен құжаттарды ұсынған жағдайда көрсетілетін қызметті берушінің кеңсе қызметкері өтінішті қабылдаудан бас тартады;</w:t>
      </w:r>
      <w:r>
        <w:br/>
      </w: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w:t>
      </w:r>
      <w:r>
        <w:br/>
      </w:r>
      <w:r>
        <w:rPr>
          <w:rFonts w:ascii="Times New Roman"/>
          <w:b w:val="false"/>
          <w:i w:val="false"/>
          <w:color w:val="000000"/>
          <w:sz w:val="28"/>
        </w:rPr>
        <w:t>
      3) көрсетілетін қызметті берушінің жауапты орындаушысы мемлекеттік қызметті көрсету нәтижесін дайындайды, содан кейін көрсетілетін қызметті берушінің басшысына қол қоюға жолдайды;</w:t>
      </w:r>
      <w:r>
        <w:br/>
      </w:r>
      <w:r>
        <w:rPr>
          <w:rFonts w:ascii="Times New Roman"/>
          <w:b w:val="false"/>
          <w:i w:val="false"/>
          <w:color w:val="000000"/>
          <w:sz w:val="28"/>
        </w:rPr>
        <w:t>
      4) көрсетілетін қызметті берушінің басшысы мемлекеттік қызметті көрсету нәтижесіне қол қояды, содан кейін көрсетілетін қызметті берушінің кеңсе қызметкеріне жолдайды;</w:t>
      </w:r>
      <w:r>
        <w:br/>
      </w:r>
      <w:r>
        <w:rPr>
          <w:rFonts w:ascii="Times New Roman"/>
          <w:b w:val="false"/>
          <w:i w:val="false"/>
          <w:color w:val="000000"/>
          <w:sz w:val="28"/>
        </w:rPr>
        <w:t>
      5) көрсетілетін қызметті берушінің кеңсе қызметкері мемлекеттік қызметті көрсету нәтижесін мемлекеттік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үдерісінде көрсетілетін қызметті берушінің құрылымдық бөлімшелері (қызметкерлері) рәсімдерінің (іс-әрекеттері) реттілігінің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бизнес-үдерісінің анықтамалығында көрсетіледі. Мемлекеттік қызмет көрсетудің бизнес-үдерістерінің анықтамалығы көрсетілетін қызметті берушінің интернет-ресурсында орналастырылады.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жалдағантұрғын үйдің болуы (болмауы) туралы анықтама беру" мемлекеттік көрсетілетін 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910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45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