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b322" w14:textId="6b0b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облыстық мәслихаттың 2010 жылғы 13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2016 жылғы 12 желтоқсандағы № 85 шешімі. Ақтөбе облысының Әділет департаментінде 2017 жылғы 6 қаңтарда № 5195 болып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Қазақстан Республикасының 2015 жылғы 3 желтоқсандағы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121) тармақшасына, "Салықтар және бюджетке төленетін басқа да міндетті төлемдер туралы" (Салық Кодексі) Қазақстан Республикасының 2008 жылғы 10 желтоқсандағы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"Қоршаған ортаға эмиссиялар үшін төлемақы ставкаларын арттыру туралы" облыстық мәслихаттың 2010 жылғы 13 желтоқсандағы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3349 тіркелген, 2011 жылғы 6 қаңтарда "Ақтөбе" және "Актюбинский вестник" газеттерінде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абзацы -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шешімге қосымшада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