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1ff48" w14:textId="d41ff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қаласында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2016 жылғы 23 қарашадағы № 114 шешімі. Ақтөбе облысының Әділет департаментінде 2016 жылы 28 желтоқсанда № 5179 болып тіркелді. Күші жойылды - Ақтөбе облысы Ақтөбе қалалық мәслихатының 2024 жылғы 30 мамырдағы № 173 шешімімен</w:t>
      </w:r>
    </w:p>
    <w:p>
      <w:pPr>
        <w:spacing w:after="0"/>
        <w:ind w:left="0"/>
        <w:jc w:val="both"/>
      </w:pPr>
      <w:r>
        <w:rPr>
          <w:rFonts w:ascii="Times New Roman"/>
          <w:b w:val="false"/>
          <w:i w:val="false"/>
          <w:color w:val="ff0000"/>
          <w:sz w:val="28"/>
        </w:rPr>
        <w:t xml:space="preserve">
      Ескерту. Күші жойылды - Ақтөбе облысы Ақтөбе қалалық мәслихатының 30.05.2024 № 173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Ескерту. Тақырыбы жаңа редакцияда - Ақтөбе облысы Ақтөбе қалалық мәслихатының 25.09.2023 </w:t>
      </w:r>
      <w:r>
        <w:rPr>
          <w:rFonts w:ascii="Times New Roman"/>
          <w:b w:val="false"/>
          <w:i w:val="false"/>
          <w:color w:val="000000"/>
          <w:sz w:val="28"/>
        </w:rPr>
        <w:t>№ 84</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Бюджет кодексінің 56 бабына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қалалық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Ақтөбе қалалық мәслихатының 20.07.2023 </w:t>
      </w:r>
      <w:r>
        <w:rPr>
          <w:rFonts w:ascii="Times New Roman"/>
          <w:b w:val="false"/>
          <w:i w:val="false"/>
          <w:color w:val="000000"/>
          <w:sz w:val="28"/>
        </w:rPr>
        <w:t>№ 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Ақтөбе қаласында әлеуметтік көмек көрсету, мөлшерін белгілеу және мұқтаж азаматтардың жекелеген санаттарының тізбесін айқындау 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Ақтөбе қалалық мәслихатының кейбір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3. Осы шешім оны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қалалық</w:t>
            </w:r>
          </w:p>
          <w:p>
            <w:pPr>
              <w:spacing w:after="20"/>
              <w:ind w:left="20"/>
              <w:jc w:val="both"/>
            </w:pPr>
          </w:p>
          <w:p>
            <w:pPr>
              <w:spacing w:after="20"/>
              <w:ind w:left="20"/>
              <w:jc w:val="both"/>
            </w:pPr>
            <w:r>
              <w:rPr>
                <w:rFonts w:ascii="Times New Roman"/>
                <w:b w:val="false"/>
                <w:i/>
                <w:color w:val="000000"/>
                <w:sz w:val="20"/>
              </w:rPr>
              <w:t>мәслихатының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Ақтөбе қалалық мәслихатының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В.Гринберг</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Шынтасова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p>
          <w:p>
            <w:pPr>
              <w:spacing w:after="20"/>
              <w:ind w:left="20"/>
              <w:jc w:val="both"/>
            </w:pPr>
          </w:p>
          <w:p>
            <w:pPr>
              <w:spacing w:after="20"/>
              <w:ind w:left="20"/>
              <w:jc w:val="both"/>
            </w:pPr>
            <w:r>
              <w:rPr>
                <w:rFonts w:ascii="Times New Roman"/>
                <w:b w:val="false"/>
                <w:i/>
                <w:color w:val="000000"/>
                <w:sz w:val="20"/>
              </w:rPr>
              <w:t xml:space="preserve">Ақтөбе облысының жұмыспен қамтуды </w:t>
            </w:r>
          </w:p>
          <w:p>
            <w:pPr>
              <w:spacing w:after="20"/>
              <w:ind w:left="20"/>
              <w:jc w:val="both"/>
            </w:pPr>
            <w:r>
              <w:rPr>
                <w:rFonts w:ascii="Times New Roman"/>
                <w:b w:val="false"/>
                <w:i/>
                <w:color w:val="000000"/>
                <w:sz w:val="20"/>
              </w:rPr>
              <w:t xml:space="preserve">үйлестіру және әлеуметтік бағдарламалар </w:t>
            </w:r>
          </w:p>
          <w:p>
            <w:pPr>
              <w:spacing w:after="20"/>
              <w:ind w:left="20"/>
              <w:jc w:val="both"/>
            </w:pPr>
            <w:r>
              <w:rPr>
                <w:rFonts w:ascii="Times New Roman"/>
                <w:b w:val="false"/>
                <w:i/>
                <w:color w:val="000000"/>
                <w:sz w:val="20"/>
              </w:rPr>
              <w:t>басқармасының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Қ.Отаров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w:t>
            </w:r>
            <w:r>
              <w:br/>
            </w:r>
            <w:r>
              <w:rPr>
                <w:rFonts w:ascii="Times New Roman"/>
                <w:b w:val="false"/>
                <w:i w:val="false"/>
                <w:color w:val="000000"/>
                <w:sz w:val="20"/>
              </w:rPr>
              <w:t xml:space="preserve">2016 жылғы 23 қарашадағы </w:t>
            </w:r>
            <w:r>
              <w:br/>
            </w:r>
            <w:r>
              <w:rPr>
                <w:rFonts w:ascii="Times New Roman"/>
                <w:b w:val="false"/>
                <w:i w:val="false"/>
                <w:color w:val="000000"/>
                <w:sz w:val="20"/>
              </w:rPr>
              <w:t>№ 114 шешімімен бекітілді</w:t>
            </w:r>
          </w:p>
        </w:tc>
      </w:tr>
    </w:tbl>
    <w:bookmarkStart w:name="z140" w:id="4"/>
    <w:p>
      <w:pPr>
        <w:spacing w:after="0"/>
        <w:ind w:left="0"/>
        <w:jc w:val="left"/>
      </w:pPr>
      <w:r>
        <w:rPr>
          <w:rFonts w:ascii="Times New Roman"/>
          <w:b/>
          <w:i w:val="false"/>
          <w:color w:val="000000"/>
        </w:rPr>
        <w:t xml:space="preserve"> Ақтөбе қаласында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Ақтөбе облысы Ақтөбе қалалық мәслихатының 25.09.2023 </w:t>
      </w:r>
      <w:r>
        <w:rPr>
          <w:rFonts w:ascii="Times New Roman"/>
          <w:b w:val="false"/>
          <w:i w:val="false"/>
          <w:color w:val="ff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Ақтөбе қаласында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(бұдан әрi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Start w:name="z11" w:id="5"/>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Ақтөбе қаласы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жергілікті атқарушы органмен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"Ақтөбе қаласының жұмыспен қамту және әлеуметтiк бағдарламалар бөлiмi" мемлекеттiк мекемесi;</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12" w:id="6"/>
    <w:p>
      <w:pPr>
        <w:spacing w:after="0"/>
        <w:ind w:left="0"/>
        <w:jc w:val="both"/>
      </w:pPr>
      <w:r>
        <w:rPr>
          <w:rFonts w:ascii="Times New Roman"/>
          <w:b w:val="false"/>
          <w:i w:val="false"/>
          <w:color w:val="000000"/>
          <w:sz w:val="28"/>
        </w:rPr>
        <w:t>
      3. Осы Қағидалар Ақтөбе қаласында тұрақты тіркелген және тұратын адамдарға таралады.</w:t>
      </w:r>
    </w:p>
    <w:bookmarkEnd w:id="6"/>
    <w:bookmarkStart w:name="z13" w:id="7"/>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(бұдан әрі – Заң)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әлеуметтік көмек шаралары осы Қағидаларда көзделген тәртіппен көрсетіледі.</w:t>
      </w:r>
    </w:p>
    <w:bookmarkEnd w:id="7"/>
    <w:bookmarkStart w:name="z14" w:id="8"/>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bookmarkEnd w:id="8"/>
    <w:bookmarkStart w:name="z15" w:id="9"/>
    <w:p>
      <w:pPr>
        <w:spacing w:after="0"/>
        <w:ind w:left="0"/>
        <w:jc w:val="both"/>
      </w:pPr>
      <w:r>
        <w:rPr>
          <w:rFonts w:ascii="Times New Roman"/>
          <w:b w:val="false"/>
          <w:i w:val="false"/>
          <w:color w:val="000000"/>
          <w:sz w:val="28"/>
        </w:rPr>
        <w:t>
      6. Әлеуметтік көмек көрсету үшін атаулы күндер мен мереке күндерінің тізбелерін, сондай-ақ әлеуметтік көмек көрсетудің дүркінділігін ЖАО ұсынымы бойынша жергілікті өкілді органдар белгілейді.</w:t>
      </w:r>
    </w:p>
    <w:bookmarkEnd w:id="9"/>
    <w:bookmarkStart w:name="z16" w:id="10"/>
    <w:p>
      <w:pPr>
        <w:spacing w:after="0"/>
        <w:ind w:left="0"/>
        <w:jc w:val="left"/>
      </w:pPr>
      <w:r>
        <w:rPr>
          <w:rFonts w:ascii="Times New Roman"/>
          <w:b/>
          <w:i w:val="false"/>
          <w:color w:val="000000"/>
        </w:rPr>
        <w:t xml:space="preserve"> 2. Әлеуметтік көмек көрсету, алушылартізбесін айқындау және әлеуметтік көмектің мөлшерлерін белгілеу тәртібі</w:t>
      </w:r>
    </w:p>
    <w:bookmarkEnd w:id="10"/>
    <w:bookmarkStart w:name="z17" w:id="11"/>
    <w:p>
      <w:pPr>
        <w:spacing w:after="0"/>
        <w:ind w:left="0"/>
        <w:jc w:val="both"/>
      </w:pPr>
      <w:r>
        <w:rPr>
          <w:rFonts w:ascii="Times New Roman"/>
          <w:b w:val="false"/>
          <w:i w:val="false"/>
          <w:color w:val="000000"/>
          <w:sz w:val="28"/>
        </w:rPr>
        <w:t>
      7. Мереке күндеріне біржолғы әлеуметтік көмек табыстарын есепке алмай көрсетіледі:</w:t>
      </w:r>
    </w:p>
    <w:bookmarkEnd w:id="11"/>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Ұлы Отан соғысының ардагерлеріне 2 140 000 (екі миллион жүз қырық мың) теңге мөлшерiнде;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 басқа мемлекеттердiң аумағындағы ұрыс қимылдарының ардагерлеріне 230 000 (екі жүз отыз мың) теңге мөлшерiнде;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Заңның</w:t>
      </w:r>
      <w:r>
        <w:rPr>
          <w:rFonts w:ascii="Times New Roman"/>
          <w:b w:val="false"/>
          <w:i w:val="false"/>
          <w:color w:val="000000"/>
          <w:sz w:val="28"/>
        </w:rPr>
        <w:t xml:space="preserve"> күші қолданылатын басқа да адамдарға,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тармақшасының бесінші абзацта көрсетілген тұлғаларды қоспағанда, 150 000 (жүз елу мың) теңге мөлшерiнде;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230 000 (екі жүз отыз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(бұдан әрі - бұрынғы КСР Одағы) ордендерімен және медальдарымен наградталған адамдарға 150 000 (жүз елу мың) теңге мөлшерiнде;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100 000 (жүз мың) теңге мөлшерiнде;</w:t>
      </w:r>
    </w:p>
    <w:p>
      <w:pPr>
        <w:spacing w:after="0"/>
        <w:ind w:left="0"/>
        <w:jc w:val="both"/>
      </w:pPr>
      <w:r>
        <w:rPr>
          <w:rFonts w:ascii="Times New Roman"/>
          <w:b w:val="false"/>
          <w:i w:val="false"/>
          <w:color w:val="000000"/>
          <w:sz w:val="28"/>
        </w:rPr>
        <w:t>
      қайтыс болған Ұлы Отан соғысы қатысушыларының екінші рет некеге тұрмаған жұбайына (зайыбына) 100 000 (жүз мың) теңге мөлшерiнде;</w:t>
      </w:r>
    </w:p>
    <w:p>
      <w:pPr>
        <w:spacing w:after="0"/>
        <w:ind w:left="0"/>
        <w:jc w:val="both"/>
      </w:pPr>
      <w:r>
        <w:rPr>
          <w:rFonts w:ascii="Times New Roman"/>
          <w:b w:val="false"/>
          <w:i w:val="false"/>
          <w:color w:val="000000"/>
          <w:sz w:val="28"/>
        </w:rPr>
        <w:t>
      Ауғанстанда әскери қызметiн өткергеннен кейін қайтыс болған әскери қызметшiлердің ата-аналарына және екінші рет некеге тұрмаған жұбайына 100 000 (жүз мың) теңге мөлшерiнде;</w:t>
      </w:r>
    </w:p>
    <w:p>
      <w:pPr>
        <w:spacing w:after="0"/>
        <w:ind w:left="0"/>
        <w:jc w:val="both"/>
      </w:pPr>
      <w:r>
        <w:rPr>
          <w:rFonts w:ascii="Times New Roman"/>
          <w:b w:val="false"/>
          <w:i w:val="false"/>
          <w:color w:val="000000"/>
          <w:sz w:val="28"/>
        </w:rPr>
        <w:t>
      2) 30 тамыз - Қазақстан Республикасының Конституциясы күніне орай:</w:t>
      </w:r>
    </w:p>
    <w:p>
      <w:pPr>
        <w:spacing w:after="0"/>
        <w:ind w:left="0"/>
        <w:jc w:val="both"/>
      </w:pPr>
      <w:r>
        <w:rPr>
          <w:rFonts w:ascii="Times New Roman"/>
          <w:b w:val="false"/>
          <w:i w:val="false"/>
          <w:color w:val="000000"/>
          <w:sz w:val="28"/>
        </w:rPr>
        <w:t>
      мемлекеттік әлеуметтік жәрдемақы алатын бірінші, екінші, үшінші топтағы мүгедектігі бар адамдарға, мүгедектігі бар балаларға, бірінші, екінші, үшінші топтағы мүгедектігі бар балаларға 50 000 (елу мың) теңге мөлшерінде;</w:t>
      </w:r>
    </w:p>
    <w:p>
      <w:pPr>
        <w:spacing w:after="0"/>
        <w:ind w:left="0"/>
        <w:jc w:val="both"/>
      </w:pPr>
      <w:r>
        <w:rPr>
          <w:rFonts w:ascii="Times New Roman"/>
          <w:b w:val="false"/>
          <w:i w:val="false"/>
          <w:color w:val="000000"/>
          <w:sz w:val="28"/>
        </w:rPr>
        <w:t>
      3) 16 желтоқсан - Қазақстан Республикасының Тәуелсіздік күніне орай:</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Қазақстандағы 1986 жылғы 17-18 желтоқсандағы оқиғаларына қатысқан адамдарға 120 000 (жүз жиырма мың) теңге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Ақтөбе қалалық мәслихатының 08.02.2024 </w:t>
      </w:r>
      <w:r>
        <w:rPr>
          <w:rFonts w:ascii="Times New Roman"/>
          <w:b w:val="false"/>
          <w:i w:val="false"/>
          <w:color w:val="000000"/>
          <w:sz w:val="28"/>
        </w:rPr>
        <w:t>№ 144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8. Ай сайынғы әлеуметтік көмек табыстарын есепке алмай көрсетіледі:</w:t>
      </w:r>
    </w:p>
    <w:bookmarkEnd w:id="12"/>
    <w:p>
      <w:pPr>
        <w:spacing w:after="0"/>
        <w:ind w:left="0"/>
        <w:jc w:val="both"/>
      </w:pPr>
      <w:r>
        <w:rPr>
          <w:rFonts w:ascii="Times New Roman"/>
          <w:b w:val="false"/>
          <w:i w:val="false"/>
          <w:color w:val="000000"/>
          <w:sz w:val="28"/>
        </w:rPr>
        <w:t>
      1) туберкулездің әртүрлі түрлерімен ауыратын азаматтарға, "Ақтөбе облыстық денсаулық сақтау басқармасы" мемлекеттік мекемесінің шаруашылық жүргізу құқығындағы "Ақтөбе облыстық фтизиопульмонология орталығы" мемлекеттік коммуналдық кәсіпорнының тізімдеріне сәйкес (алушының шот нөмірінің және жеке куәлігінің көшірмелері) құжаттарды қоса бере отырып амбулаториялық емдеу кезеңіне жылына 6 ай шегінде 40 000 (қырық мың) теңге мөлшерінде;</w:t>
      </w:r>
    </w:p>
    <w:p>
      <w:pPr>
        <w:spacing w:after="0"/>
        <w:ind w:left="0"/>
        <w:jc w:val="both"/>
      </w:pPr>
      <w:r>
        <w:rPr>
          <w:rFonts w:ascii="Times New Roman"/>
          <w:b w:val="false"/>
          <w:i w:val="false"/>
          <w:color w:val="000000"/>
          <w:sz w:val="28"/>
        </w:rPr>
        <w:t>
      2) әлеуметтік мәні бар аурулары (қатерлі ісіктер) бар адамдарға, алушының екінші деңгейдегі банктегі шот нөмірі және жеке сәйкестендіру нөмірі туралы мәліметтерін көрсете отырып Ақтөбе облыстық денсаулық сақтау басқармасы" мемлекеттік мекемесінің тізімдеріне сәйкес амбулаториялық емдеу кезеңіне жылына 6 ай шегінде 40 000 (қырық мың) теңге мөлшерінде;</w:t>
      </w:r>
    </w:p>
    <w:p>
      <w:pPr>
        <w:spacing w:after="0"/>
        <w:ind w:left="0"/>
        <w:jc w:val="both"/>
      </w:pPr>
      <w:r>
        <w:rPr>
          <w:rFonts w:ascii="Times New Roman"/>
          <w:b w:val="false"/>
          <w:i w:val="false"/>
          <w:color w:val="000000"/>
          <w:sz w:val="28"/>
        </w:rPr>
        <w:t>
      3) диспансерлік есепте тұрған адамның иммунтапшылығы вирусын жұқтырған адамдарға, алушының екінші деңгейдегі банктегі шот нөмірі және жеке сәйкестендіру нөмірі туралы мәліметтерін көрсете отырып "Ақтөбе облысы бойынша денсаулық сақтау басқармасы" мемлекеттік мекемесінің шаруашылық жүргізу құқығындағы "Облыстық ЖИТС алдын алу және оған қарсы күрес жөніндегі орталығы" мемлекеттік коммуналдық кәсіпорнының тізімдеріне сәйкес амбулаториялық емдеу кезеңіне жылына 6 ай шегінде 40 000 (қырық мың) теңге мөлшерінде;</w:t>
      </w:r>
    </w:p>
    <w:p>
      <w:pPr>
        <w:spacing w:after="0"/>
        <w:ind w:left="0"/>
        <w:jc w:val="both"/>
      </w:pPr>
      <w:r>
        <w:rPr>
          <w:rFonts w:ascii="Times New Roman"/>
          <w:b w:val="false"/>
          <w:i w:val="false"/>
          <w:color w:val="000000"/>
          <w:sz w:val="28"/>
        </w:rPr>
        <w:t>
      4) республикалық орталықтарда полихимиотерапияның негізгі курстарын алатын және (немесе) тұрғылықты жері бойынша химиотерапияның қолдаушы курстарын жалғастыратын он сегіз жасқа дейінгі онкологиялық аурулардан (қатерлі ісіктерден) зардап шегетін балалардың ата-аналарына немесе өзге де заңды өкілдеріне, алушының екінші деңгейдегі банктегі шот нөмірі және жеке сәйкестендіру нөмірі туралы мәліметтерін көрсете отырып "Ақтөбе облысының денсаулық сақтау басқармасы" мемлекеттік мекемесінің тізімдеріне сәйкес жылына 6 ай шегінде 40 000 (қырық мың) теңге мөлшерінде;</w:t>
      </w:r>
    </w:p>
    <w:p>
      <w:pPr>
        <w:spacing w:after="0"/>
        <w:ind w:left="0"/>
        <w:jc w:val="both"/>
      </w:pPr>
      <w:r>
        <w:rPr>
          <w:rFonts w:ascii="Times New Roman"/>
          <w:b w:val="false"/>
          <w:i w:val="false"/>
          <w:color w:val="000000"/>
          <w:sz w:val="28"/>
        </w:rPr>
        <w:t>
      5) "Ақтөбе облысының денсаулық сақтау басқармасы" мемлекеттік мекемесінің шаруашылық жүргізу құқығындағы "Облыстық ЖИТС алдын алу және оған қарсы күрес жөніндегі орталығы" мемлекеттік коммуналдық кәсіпорнының анықтамасына сәйкес, диспансерлік есепте тұрған адамның иммунтапшылығы вирусын жұқтырған он сегіз жасқа дейінгі балалардың ата-аналарына немесе өзге де заңды өкілдеріне ай сайын Ақтөбе облысы бойынша ең төмен күнкөріс деңгейінің 2 (екі) еселенген мөлшерінде.</w:t>
      </w:r>
    </w:p>
    <w:bookmarkStart w:name="z19" w:id="13"/>
    <w:p>
      <w:pPr>
        <w:spacing w:after="0"/>
        <w:ind w:left="0"/>
        <w:jc w:val="both"/>
      </w:pPr>
      <w:r>
        <w:rPr>
          <w:rFonts w:ascii="Times New Roman"/>
          <w:b w:val="false"/>
          <w:i w:val="false"/>
          <w:color w:val="000000"/>
          <w:sz w:val="28"/>
        </w:rPr>
        <w:t>
      9. Бір рет берілетін әлеуметтік көмек алушыларға мынадай негіздер бойынша беріледі:</w:t>
      </w:r>
    </w:p>
    <w:bookmarkEnd w:id="13"/>
    <w:p>
      <w:pPr>
        <w:spacing w:after="0"/>
        <w:ind w:left="0"/>
        <w:jc w:val="both"/>
      </w:pPr>
      <w:r>
        <w:rPr>
          <w:rFonts w:ascii="Times New Roman"/>
          <w:b w:val="false"/>
          <w:i w:val="false"/>
          <w:color w:val="000000"/>
          <w:sz w:val="28"/>
        </w:rPr>
        <w:t>
      1) бас бостандығынан айыру орындарынан босатылған, босатылған сәттен бастап үш айдан кешіктірмей жүгінген адамдарға, табысы есепке алынбай 40 000 (қырық мың) теңге мөлшерінде;</w:t>
      </w:r>
    </w:p>
    <w:p>
      <w:pPr>
        <w:spacing w:after="0"/>
        <w:ind w:left="0"/>
        <w:jc w:val="both"/>
      </w:pPr>
      <w:r>
        <w:rPr>
          <w:rFonts w:ascii="Times New Roman"/>
          <w:b w:val="false"/>
          <w:i w:val="false"/>
          <w:color w:val="000000"/>
          <w:sz w:val="28"/>
        </w:rPr>
        <w:t>
      2) табиғи зілзаланың немесе өрттің салдарынан зардап шеккен адамдарға (отбасыларға), осындай жағдай туындаған сәттен бастап алты айдан кешіктірмей табысы есепке алынбай 300 000 (үш жүз мың) теңге мөлшерінде;</w:t>
      </w:r>
    </w:p>
    <w:p>
      <w:pPr>
        <w:spacing w:after="0"/>
        <w:ind w:left="0"/>
        <w:jc w:val="both"/>
      </w:pPr>
      <w:r>
        <w:rPr>
          <w:rFonts w:ascii="Times New Roman"/>
          <w:b w:val="false"/>
          <w:i w:val="false"/>
          <w:color w:val="000000"/>
          <w:sz w:val="28"/>
        </w:rPr>
        <w:t>
      3) отбасының (адамның) жан басына шаққандағы орташа табысы ең төменгі күнкөріс деңгейінің бір еселік мөлшерінен аспайтын аз қамтылған отбасыларға (адамдарға) 100 000 (жүз мың) теңгеден артық емес мөлшерінде.</w:t>
      </w:r>
    </w:p>
    <w:bookmarkStart w:name="z20" w:id="14"/>
    <w:p>
      <w:pPr>
        <w:spacing w:after="0"/>
        <w:ind w:left="0"/>
        <w:jc w:val="both"/>
      </w:pPr>
      <w:r>
        <w:rPr>
          <w:rFonts w:ascii="Times New Roman"/>
          <w:b w:val="false"/>
          <w:i w:val="false"/>
          <w:color w:val="000000"/>
          <w:sz w:val="28"/>
        </w:rPr>
        <w:t xml:space="preserve">
      10. Осы Қағиданың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9-тармақтарында</w:t>
      </w:r>
      <w:r>
        <w:rPr>
          <w:rFonts w:ascii="Times New Roman"/>
          <w:b w:val="false"/>
          <w:i w:val="false"/>
          <w:color w:val="000000"/>
          <w:sz w:val="28"/>
        </w:rPr>
        <w:t xml:space="preserve"> көрсетілген адамдарға, егер олар толық мемлекеттік қамсыздандыруда болмаған жағдайда әлеуметтік көмек көрсетіледі.</w:t>
      </w:r>
    </w:p>
    <w:bookmarkEnd w:id="14"/>
    <w:bookmarkStart w:name="z21" w:id="15"/>
    <w:p>
      <w:pPr>
        <w:spacing w:after="0"/>
        <w:ind w:left="0"/>
        <w:jc w:val="both"/>
      </w:pPr>
      <w:r>
        <w:rPr>
          <w:rFonts w:ascii="Times New Roman"/>
          <w:b w:val="false"/>
          <w:i w:val="false"/>
          <w:color w:val="000000"/>
          <w:sz w:val="28"/>
        </w:rPr>
        <w:t>
      11. Мұқтаж азаматтардың жекелеген санаттарына әлеуметтік көмек, егер жолыққан сәттің алдындағы тоқсанда отбасының (азаматтың) жан басына шаққандағы орташа табысы Ақтөбе облысы бойынша ең төменгі күнкөріс деңгейі мөлшерінен бір еседен аспаса көрсетіледі.</w:t>
      </w:r>
    </w:p>
    <w:bookmarkEnd w:id="15"/>
    <w:bookmarkStart w:name="z22" w:id="16"/>
    <w:p>
      <w:pPr>
        <w:spacing w:after="0"/>
        <w:ind w:left="0"/>
        <w:jc w:val="both"/>
      </w:pPr>
      <w:r>
        <w:rPr>
          <w:rFonts w:ascii="Times New Roman"/>
          <w:b w:val="false"/>
          <w:i w:val="false"/>
          <w:color w:val="000000"/>
          <w:sz w:val="28"/>
        </w:rPr>
        <w:t xml:space="preserve">
      12.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6"/>
    <w:bookmarkStart w:name="z23" w:id="17"/>
    <w:p>
      <w:pPr>
        <w:spacing w:after="0"/>
        <w:ind w:left="0"/>
        <w:jc w:val="both"/>
      </w:pPr>
      <w:r>
        <w:rPr>
          <w:rFonts w:ascii="Times New Roman"/>
          <w:b w:val="false"/>
          <w:i w:val="false"/>
          <w:color w:val="000000"/>
          <w:sz w:val="28"/>
        </w:rPr>
        <w:t>
      13. Мереке күндеріне әлеуметтік көмек алушылардан өтініштер талап етілмей көрсетіледі.</w:t>
      </w:r>
    </w:p>
    <w:bookmarkEnd w:id="17"/>
    <w:bookmarkStart w:name="z24" w:id="18"/>
    <w:p>
      <w:pPr>
        <w:spacing w:after="0"/>
        <w:ind w:left="0"/>
        <w:jc w:val="both"/>
      </w:pPr>
      <w:r>
        <w:rPr>
          <w:rFonts w:ascii="Times New Roman"/>
          <w:b w:val="false"/>
          <w:i w:val="false"/>
          <w:color w:val="000000"/>
          <w:sz w:val="28"/>
        </w:rPr>
        <w:t>
      14. Әлеуметтік көмек көрсетуге жұмсалатын шығыстарды қаржыландыру Ақтөбе қаласының бюджетінде көзделген ағымдағы қаржы жылына арналған қаражат шегінде жүзеге асырылады.</w:t>
      </w:r>
    </w:p>
    <w:bookmarkEnd w:id="18"/>
    <w:bookmarkStart w:name="z25" w:id="19"/>
    <w:p>
      <w:pPr>
        <w:spacing w:after="0"/>
        <w:ind w:left="0"/>
        <w:jc w:val="both"/>
      </w:pPr>
      <w:r>
        <w:rPr>
          <w:rFonts w:ascii="Times New Roman"/>
          <w:b w:val="false"/>
          <w:i w:val="false"/>
          <w:color w:val="000000"/>
          <w:sz w:val="28"/>
        </w:rPr>
        <w:t>
      15.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9"/>
    <w:bookmarkStart w:name="z26" w:id="20"/>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0"/>
    <w:bookmarkStart w:name="z27" w:id="21"/>
    <w:p>
      <w:pPr>
        <w:spacing w:after="0"/>
        <w:ind w:left="0"/>
        <w:jc w:val="left"/>
      </w:pPr>
      <w:r>
        <w:rPr>
          <w:rFonts w:ascii="Times New Roman"/>
          <w:b/>
          <w:i w:val="false"/>
          <w:color w:val="000000"/>
        </w:rPr>
        <w:t xml:space="preserve"> 3-тарау. Қорытынды ереже</w:t>
      </w:r>
    </w:p>
    <w:bookmarkEnd w:id="21"/>
    <w:bookmarkStart w:name="z28" w:id="22"/>
    <w:p>
      <w:pPr>
        <w:spacing w:after="0"/>
        <w:ind w:left="0"/>
        <w:jc w:val="both"/>
      </w:pPr>
      <w:r>
        <w:rPr>
          <w:rFonts w:ascii="Times New Roman"/>
          <w:b w:val="false"/>
          <w:i w:val="false"/>
          <w:color w:val="000000"/>
          <w:sz w:val="28"/>
        </w:rPr>
        <w:t>
      17.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w:t>
            </w:r>
            <w:r>
              <w:br/>
            </w:r>
            <w:r>
              <w:rPr>
                <w:rFonts w:ascii="Times New Roman"/>
                <w:b w:val="false"/>
                <w:i w:val="false"/>
                <w:color w:val="000000"/>
                <w:sz w:val="20"/>
              </w:rPr>
              <w:t xml:space="preserve">2016 жылғы 23 қарашадағы </w:t>
            </w:r>
            <w:r>
              <w:br/>
            </w:r>
            <w:r>
              <w:rPr>
                <w:rFonts w:ascii="Times New Roman"/>
                <w:b w:val="false"/>
                <w:i w:val="false"/>
                <w:color w:val="000000"/>
                <w:sz w:val="20"/>
              </w:rPr>
              <w:t>№ 114 шешіміне қосымша</w:t>
            </w:r>
          </w:p>
        </w:tc>
      </w:tr>
    </w:tbl>
    <w:bookmarkStart w:name="z125" w:id="23"/>
    <w:p>
      <w:pPr>
        <w:spacing w:after="0"/>
        <w:ind w:left="0"/>
        <w:jc w:val="left"/>
      </w:pPr>
      <w:r>
        <w:rPr>
          <w:rFonts w:ascii="Times New Roman"/>
          <w:b/>
          <w:i w:val="false"/>
          <w:color w:val="000000"/>
        </w:rPr>
        <w:t xml:space="preserve"> Ақтөбе қаласы мәслихатының күші жойылды деп танылған кейбір шешімдерінің тізбесі</w:t>
      </w:r>
    </w:p>
    <w:bookmarkEnd w:id="23"/>
    <w:bookmarkStart w:name="z126" w:id="24"/>
    <w:p>
      <w:pPr>
        <w:spacing w:after="0"/>
        <w:ind w:left="0"/>
        <w:jc w:val="both"/>
      </w:pPr>
      <w:r>
        <w:rPr>
          <w:rFonts w:ascii="Times New Roman"/>
          <w:b w:val="false"/>
          <w:i w:val="false"/>
          <w:color w:val="000000"/>
          <w:sz w:val="28"/>
        </w:rPr>
        <w:t xml:space="preserve">
      1) Ақтөбе қалалық мәслихатының 2013 жылдың 20 желтоқсандағы № 188 "Ақтөбе қаласында әлеуметтік көмек көрсету, мөлшерін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3726 болып тіркелген, 2014 жылғы 9 қаңтарда және 2014 жылғы 16 қаңтарда "Ақтөбе" және "Актюбинский вестник"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4"/>
    <w:bookmarkStart w:name="z127" w:id="25"/>
    <w:p>
      <w:pPr>
        <w:spacing w:after="0"/>
        <w:ind w:left="0"/>
        <w:jc w:val="both"/>
      </w:pPr>
      <w:r>
        <w:rPr>
          <w:rFonts w:ascii="Times New Roman"/>
          <w:b w:val="false"/>
          <w:i w:val="false"/>
          <w:color w:val="000000"/>
          <w:sz w:val="28"/>
        </w:rPr>
        <w:t xml:space="preserve">
      2) Ақтөбе қалалық мәслихатының 2015 жылдың 10 маусымдағы № 336 "Ақтөбе қалалық мәслихатының "Ақтөбе қаласында әлеуметтік көмек көрсету, мөлшерін белгілеу және мұқтаж азаматтардың жекелеген санаттарының тізбесін айқындау қағидаларын бекіту туралы" 2013 жылғы 20 желтоқсанындағы № 188 шешіміне өзгерістер енгізу туралы (нормативтік құқықтық актілерді мемлекеттік тіркеу Тізілімінде № 4405 болып тіркелген, 2015 жылғы 14 шілдеде "Ақтөбе" және "Актюбинский вестник"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5"/>
    <w:bookmarkStart w:name="z128" w:id="26"/>
    <w:p>
      <w:pPr>
        <w:spacing w:after="0"/>
        <w:ind w:left="0"/>
        <w:jc w:val="both"/>
      </w:pPr>
      <w:r>
        <w:rPr>
          <w:rFonts w:ascii="Times New Roman"/>
          <w:b w:val="false"/>
          <w:i w:val="false"/>
          <w:color w:val="000000"/>
          <w:sz w:val="28"/>
        </w:rPr>
        <w:t xml:space="preserve">
      3) Ақтөбе қалалық мәслихатының 2015 жылдың 25 желтоқсандағы № 395 "Ақтөбе қалалық мәслихатының "Ақтөбе қаласында әлеуметтік көмек көрсету, мөлшерін белгілеу және мұқтаж азаматтардың жекелеген санаттарының тізбесін айқындау қағидаларын бекіту туралы" 2013 жылғы 20 желтоқсанындағы № 188 шешіміне өзгерістер мен толықтырулар енгізу туралы (нормативтік құқықтық актілерді мемлекеттік тіркеу Тізілімінде № 4713 болып тіркелген, 2015 жылғы 9 ақпанда және 2015 жылғы 17 ақпанда "Ақтөбе" және "Актюбинский вестник"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6"/>
    <w:bookmarkStart w:name="z129" w:id="27"/>
    <w:p>
      <w:pPr>
        <w:spacing w:after="0"/>
        <w:ind w:left="0"/>
        <w:jc w:val="both"/>
      </w:pPr>
      <w:r>
        <w:rPr>
          <w:rFonts w:ascii="Times New Roman"/>
          <w:b w:val="false"/>
          <w:i w:val="false"/>
          <w:color w:val="000000"/>
          <w:sz w:val="28"/>
        </w:rPr>
        <w:t xml:space="preserve">
      4) Ақтөбе қалалық мәслихатының 2016 жылдың 17 ақпандағы № 421 "Ақтөбе қалалық мәслихатының "Ақтөбе қаласында әлеуметтік көмек көрсету, мөлшерін белгілеу және мұқтаж азаматтардың жекелеген санаттарының тізбесін айқындау қағидаларын бекіту туралы" 2013 жылғы 20 желтоқсанындағы № 188 шешіміне өзгерістер енгізу туралы (нормативтік құқықтық актілерді мемлекеттік тіркеу Тізілімінде № 4793 болып тіркелген, 2016 жылғы 22 наурызда және 2016 жылғы 25 наурызда "Ақтөбе" және "Актюбинский вестник"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7"/>
    <w:bookmarkStart w:name="z130" w:id="28"/>
    <w:p>
      <w:pPr>
        <w:spacing w:after="0"/>
        <w:ind w:left="0"/>
        <w:jc w:val="both"/>
      </w:pPr>
      <w:r>
        <w:rPr>
          <w:rFonts w:ascii="Times New Roman"/>
          <w:b w:val="false"/>
          <w:i w:val="false"/>
          <w:color w:val="000000"/>
          <w:sz w:val="28"/>
        </w:rPr>
        <w:t xml:space="preserve">
      5) Ақтөбе қалалық мәслихатының 2016 жылдың 27 шілдедегі № 81 "Ақтөбе қалалық мәслихатының "Ақтөбе қаласында әлеуметтік көмек көрсету, мөлшерін белгілеу және мұқтаж азаматтардың жекелеген санаттарының тізбесін айқындау қағидаларын бекіту туралы" 2013 жылғы 20 желтоқсанындағы № 188 шешіміне өзгерістер енгізу туралы (нормативтік құқықтық актілерді мемлекеттік тіркеу Тізілімінде № 5042 болып тіркелген, 2016 жылғы 8 қыркүйекте және 2016 жылғы 9 қыркүйекте "Ақтөбе" және "Актюбинский вестник"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