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4dcf" w14:textId="1ad4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"Қобда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2016 жылғы 24 наурыздағы № 11 аудандық мәслихатының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2016 жылғы 2 желтоқсандағы № 48 шешімі. Ақтөбе облысының Әділет департаментінде 2016 жылғы 23 желтоқсанда № 5172 болып тіркелді. Күші жойылды - Ақтөбе облысы Қобда аудандық мәслихатының 2018 жылғы 26 наурыздағы № 148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Қобда аудандық мәслихатының 26.03.2018 № 148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деректемелерінде, атауында, мәтіні бойынша орыс тілінде "Хобдинского", "Хобдинскому", "Хобдинский", "Хобдинском" сөздері "Кобдинского", "Кобдинскому", "Кобдинский", "Кобдинском" сөздерімен ауыстырылды, қазақ тіліндегі мәтіні өзгермейді – Ақтөбе облысы Қобда аудандық мәслихатының 22.12.2017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–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2016 жылғы 24 наурыздағы № 11 "Қобда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4839 санымен тіркелген, 2016 жылғы 14 сәуірде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"бірыңғай жер салығының мөлшерлемелері" сөздерінен кейін "Қазақстан Республикасының жер заңнамаларына сәйкес" сөздерімен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2..Осы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Ж.АТАМҰРАТОВА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