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4dcf" w14:textId="1ad4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"Қобда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2016 жылғы 24 наурыздағы № 11 аудандық мәслихатының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2016 жылғы 2 желтоқсандағы № 48 шешімі. Ақтөбе облысының Әділет департаментінде 2016 жылғы 23 желтоқсанда № 5172 болып тіркелді. Күші жойылды - Ақтөбе облысы Қобда аудандық мәслихатының 2018 жылғы 26 наурыздағы № 148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Қобда аудандық мәслихатының 26.03.2018 № 148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деректемелерінде, атауында, мәтіні бойынша орыс тілінде "Хобдинского", "Хобдинскому", "Хобдинский", "Хобдинском" сөздері "Кобдинского", "Кобдинскому", "Кобдинский", "Кобдинском" сөздерімен ауыстырылды, қазақ тіліндегі мәтіні өзгермейді – Ақтөбе облысы Қобда аудандық мәслихатының 22.12.2017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–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2016 жылғы 24 наурыздағы № 11 "Қобда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 4839 санымен тіркелген, 2016 жылғы 14 сәуірде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"бірыңғай жер салығының мөлшерлемелері" сөздерінен кейін "Қазақстан Республикасының жер заңнамаларына сәйкес"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2..Осы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Ж.АТАМҰРАТОВА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