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7920" w14:textId="2e87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Мәртөк ауданының бюджетін бекіту туралы" 2015 жылғы 25 желтоқсандағы № 205 Мәртөк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2016 жылғы 4 қарашадағы № 39 шешімі. Ақтөбе облысының Әділет департаментінде 2016 жылғы 10 қарашада № 5126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Мәртөк аудандық мәслихаттың 2015 жылғы 25 желтоқсандағы № 205 "2016-2018 жылдарға арналған Мәртөк ауданының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4702 тіркелген, 2016 жылғы 27 қаңтарда "Мәртөк тынысы" газетінде жарияланған) келесі өзгерістер мен толықтырулар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"4 294 147" цифрлары "4 297 069,7" цифрларымен ауыстырылсын, оның ішінде:</w:t>
      </w:r>
    </w:p>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"511 224" цифрлары "512 024" цифрларымен ауыстырылсын;</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"776" цифрлары "1 000,9" цифрларымен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бойынша</w:t>
      </w:r>
    </w:p>
    <w:p>
      <w:pPr>
        <w:spacing w:after="0"/>
        <w:ind w:left="0"/>
        <w:jc w:val="both"/>
      </w:pPr>
      <w:r>
        <w:rPr>
          <w:rFonts w:ascii="Times New Roman"/>
          <w:b w:val="false"/>
          <w:i w:val="false"/>
          <w:color w:val="000000"/>
          <w:sz w:val="28"/>
        </w:rPr>
        <w:t>
      "13 000" цифрлары "12 000" цифрларымен ауыстырылсын;</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"3 769 147" цифрлары "3 772 044,8" цифрларымен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"4 323 296,6" цифрлары "4 326 219,3" цифрларымен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w:t>
      </w:r>
    </w:p>
    <w:p>
      <w:pPr>
        <w:spacing w:after="0"/>
        <w:ind w:left="0"/>
        <w:jc w:val="both"/>
      </w:pPr>
      <w:r>
        <w:rPr>
          <w:rFonts w:ascii="Times New Roman"/>
          <w:b w:val="false"/>
          <w:i w:val="false"/>
          <w:color w:val="000000"/>
          <w:sz w:val="28"/>
        </w:rPr>
        <w:t>
      "25 044,7" цифрлары "44 181,5" цифрларымен ауыстырылсын, оның ішінде:</w:t>
      </w:r>
    </w:p>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"44 541" цифрлары "63 677,5" цифрларымен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w:t>
      </w:r>
    </w:p>
    <w:p>
      <w:pPr>
        <w:spacing w:after="0"/>
        <w:ind w:left="0"/>
        <w:jc w:val="both"/>
      </w:pPr>
      <w:r>
        <w:rPr>
          <w:rFonts w:ascii="Times New Roman"/>
          <w:b w:val="false"/>
          <w:i w:val="false"/>
          <w:color w:val="000000"/>
          <w:sz w:val="28"/>
        </w:rPr>
        <w:t>
      "-54 194,6" цифрлары "-73 331,1" цифрларымен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w:t>
      </w:r>
    </w:p>
    <w:p>
      <w:pPr>
        <w:spacing w:after="0"/>
        <w:ind w:left="0"/>
        <w:jc w:val="both"/>
      </w:pPr>
      <w:r>
        <w:rPr>
          <w:rFonts w:ascii="Times New Roman"/>
          <w:b w:val="false"/>
          <w:i w:val="false"/>
          <w:color w:val="000000"/>
          <w:sz w:val="28"/>
        </w:rPr>
        <w:t>
      "54 194,6" цифрлары "73 331,1" цифрларымен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абзацтағы:</w:t>
      </w:r>
    </w:p>
    <w:p>
      <w:pPr>
        <w:spacing w:after="0"/>
        <w:ind w:left="0"/>
        <w:jc w:val="both"/>
      </w:pPr>
      <w:r>
        <w:rPr>
          <w:rFonts w:ascii="Times New Roman"/>
          <w:b w:val="false"/>
          <w:i w:val="false"/>
          <w:color w:val="000000"/>
          <w:sz w:val="28"/>
        </w:rPr>
        <w:t>
      "8 169" цифрлары "8 146" цифрларымен ауыстырылсын;</w:t>
      </w:r>
    </w:p>
    <w:p>
      <w:pPr>
        <w:spacing w:after="0"/>
        <w:ind w:left="0"/>
        <w:jc w:val="both"/>
      </w:pPr>
      <w:r>
        <w:rPr>
          <w:rFonts w:ascii="Times New Roman"/>
          <w:b w:val="false"/>
          <w:i w:val="false"/>
          <w:color w:val="000000"/>
          <w:sz w:val="28"/>
        </w:rPr>
        <w:t>
      алтыншы абзацтағы:</w:t>
      </w:r>
    </w:p>
    <w:p>
      <w:pPr>
        <w:spacing w:after="0"/>
        <w:ind w:left="0"/>
        <w:jc w:val="both"/>
      </w:pPr>
      <w:r>
        <w:rPr>
          <w:rFonts w:ascii="Times New Roman"/>
          <w:b w:val="false"/>
          <w:i w:val="false"/>
          <w:color w:val="000000"/>
          <w:sz w:val="28"/>
        </w:rPr>
        <w:t>
      "737 933" цифрлары "702 933" цифрларымен ауыстырылсын;</w:t>
      </w:r>
    </w:p>
    <w:p>
      <w:pPr>
        <w:spacing w:after="0"/>
        <w:ind w:left="0"/>
        <w:jc w:val="both"/>
      </w:pPr>
      <w:r>
        <w:rPr>
          <w:rFonts w:ascii="Times New Roman"/>
          <w:b w:val="false"/>
          <w:i w:val="false"/>
          <w:color w:val="000000"/>
          <w:sz w:val="28"/>
        </w:rPr>
        <w:t>
      жетінші абзацтағы:</w:t>
      </w:r>
    </w:p>
    <w:p>
      <w:pPr>
        <w:spacing w:after="0"/>
        <w:ind w:left="0"/>
        <w:jc w:val="both"/>
      </w:pPr>
      <w:r>
        <w:rPr>
          <w:rFonts w:ascii="Times New Roman"/>
          <w:b w:val="false"/>
          <w:i w:val="false"/>
          <w:color w:val="000000"/>
          <w:sz w:val="28"/>
        </w:rPr>
        <w:t>
      "58 882" цифрлары "57 403" цифрларымен ауыстырылсын;</w:t>
      </w:r>
    </w:p>
    <w:p>
      <w:pPr>
        <w:spacing w:after="0"/>
        <w:ind w:left="0"/>
        <w:jc w:val="both"/>
      </w:pPr>
      <w:r>
        <w:rPr>
          <w:rFonts w:ascii="Times New Roman"/>
          <w:b w:val="false"/>
          <w:i w:val="false"/>
          <w:color w:val="000000"/>
          <w:sz w:val="28"/>
        </w:rPr>
        <w:t>
      сегізінші абзацтағы:</w:t>
      </w:r>
    </w:p>
    <w:p>
      <w:pPr>
        <w:spacing w:after="0"/>
        <w:ind w:left="0"/>
        <w:jc w:val="both"/>
      </w:pPr>
      <w:r>
        <w:rPr>
          <w:rFonts w:ascii="Times New Roman"/>
          <w:b w:val="false"/>
          <w:i w:val="false"/>
          <w:color w:val="000000"/>
          <w:sz w:val="28"/>
        </w:rPr>
        <w:t>
      "27 085" цифрлары "42 697" цифрларымен ауыстырылсын;</w:t>
      </w:r>
    </w:p>
    <w:p>
      <w:pPr>
        <w:spacing w:after="0"/>
        <w:ind w:left="0"/>
        <w:jc w:val="both"/>
      </w:pPr>
      <w:r>
        <w:rPr>
          <w:rFonts w:ascii="Times New Roman"/>
          <w:b w:val="false"/>
          <w:i w:val="false"/>
          <w:color w:val="000000"/>
          <w:sz w:val="28"/>
        </w:rPr>
        <w:t>
      тоғызыншы абзацтағы:</w:t>
      </w:r>
    </w:p>
    <w:p>
      <w:pPr>
        <w:spacing w:after="0"/>
        <w:ind w:left="0"/>
        <w:jc w:val="both"/>
      </w:pPr>
      <w:r>
        <w:rPr>
          <w:rFonts w:ascii="Times New Roman"/>
          <w:b w:val="false"/>
          <w:i w:val="false"/>
          <w:color w:val="000000"/>
          <w:sz w:val="28"/>
        </w:rPr>
        <w:t>
      "44 541" цифрлары "45 233,5" цифрларымен ауыстырылсын</w:t>
      </w:r>
    </w:p>
    <w:p>
      <w:pPr>
        <w:spacing w:after="0"/>
        <w:ind w:left="0"/>
        <w:jc w:val="both"/>
      </w:pPr>
      <w:r>
        <w:rPr>
          <w:rFonts w:ascii="Times New Roman"/>
          <w:b w:val="false"/>
          <w:i w:val="false"/>
          <w:color w:val="000000"/>
          <w:sz w:val="28"/>
        </w:rPr>
        <w:t>
      және келесі мазмұндағы абзацпен толықтырылсын:</w:t>
      </w:r>
    </w:p>
    <w:p>
      <w:pPr>
        <w:spacing w:after="0"/>
        <w:ind w:left="0"/>
        <w:jc w:val="both"/>
      </w:pPr>
      <w:r>
        <w:rPr>
          <w:rFonts w:ascii="Times New Roman"/>
          <w:b w:val="false"/>
          <w:i w:val="false"/>
          <w:color w:val="000000"/>
          <w:sz w:val="28"/>
        </w:rPr>
        <w:t>
      "сандық білім беру инфрақұрылымын құруға – 10 912 мың теңге";</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"11 194" цифрлары "32 819,8" цифрларымен ауыстырылсын;</w:t>
      </w:r>
    </w:p>
    <w:p>
      <w:pPr>
        <w:spacing w:after="0"/>
        <w:ind w:left="0"/>
        <w:jc w:val="both"/>
      </w:pPr>
      <w:r>
        <w:rPr>
          <w:rFonts w:ascii="Times New Roman"/>
          <w:b w:val="false"/>
          <w:i w:val="false"/>
          <w:color w:val="000000"/>
          <w:sz w:val="28"/>
        </w:rPr>
        <w:t>
      төртінші абзацтағы:</w:t>
      </w:r>
    </w:p>
    <w:p>
      <w:pPr>
        <w:spacing w:after="0"/>
        <w:ind w:left="0"/>
        <w:jc w:val="both"/>
      </w:pPr>
      <w:r>
        <w:rPr>
          <w:rFonts w:ascii="Times New Roman"/>
          <w:b w:val="false"/>
          <w:i w:val="false"/>
          <w:color w:val="000000"/>
          <w:sz w:val="28"/>
        </w:rPr>
        <w:t>
      "12 978" цифрлары "13 693" цифрларымен ауыстырылсын;</w:t>
      </w:r>
    </w:p>
    <w:p>
      <w:pPr>
        <w:spacing w:after="0"/>
        <w:ind w:left="0"/>
        <w:jc w:val="both"/>
      </w:pPr>
      <w:r>
        <w:rPr>
          <w:rFonts w:ascii="Times New Roman"/>
          <w:b w:val="false"/>
          <w:i w:val="false"/>
          <w:color w:val="000000"/>
          <w:sz w:val="28"/>
        </w:rPr>
        <w:t>
      алтыншы абзацтағы:</w:t>
      </w:r>
    </w:p>
    <w:p>
      <w:pPr>
        <w:spacing w:after="0"/>
        <w:ind w:left="0"/>
        <w:jc w:val="both"/>
      </w:pPr>
      <w:r>
        <w:rPr>
          <w:rFonts w:ascii="Times New Roman"/>
          <w:b w:val="false"/>
          <w:i w:val="false"/>
          <w:color w:val="000000"/>
          <w:sz w:val="28"/>
        </w:rPr>
        <w:t>
      "40 904" цифрлары "40 706" цифрларымен ауыстырылсын;</w:t>
      </w:r>
    </w:p>
    <w:p>
      <w:pPr>
        <w:spacing w:after="0"/>
        <w:ind w:left="0"/>
        <w:jc w:val="both"/>
      </w:pPr>
      <w:r>
        <w:rPr>
          <w:rFonts w:ascii="Times New Roman"/>
          <w:b w:val="false"/>
          <w:i w:val="false"/>
          <w:color w:val="000000"/>
          <w:sz w:val="28"/>
        </w:rPr>
        <w:t>
      он бірінші абзацтағы:</w:t>
      </w:r>
    </w:p>
    <w:p>
      <w:pPr>
        <w:spacing w:after="0"/>
        <w:ind w:left="0"/>
        <w:jc w:val="both"/>
      </w:pPr>
      <w:r>
        <w:rPr>
          <w:rFonts w:ascii="Times New Roman"/>
          <w:b w:val="false"/>
          <w:i w:val="false"/>
          <w:color w:val="000000"/>
          <w:sz w:val="28"/>
        </w:rPr>
        <w:t>
      "12 963" цифрлары "3 241" цифрларымен ауыстырылсын;</w:t>
      </w:r>
    </w:p>
    <w:p>
      <w:pPr>
        <w:spacing w:after="0"/>
        <w:ind w:left="0"/>
        <w:jc w:val="both"/>
      </w:pPr>
      <w:r>
        <w:rPr>
          <w:rFonts w:ascii="Times New Roman"/>
          <w:b w:val="false"/>
          <w:i w:val="false"/>
          <w:color w:val="000000"/>
          <w:sz w:val="28"/>
        </w:rPr>
        <w:t>
      он үшінші абзацтағы:</w:t>
      </w:r>
    </w:p>
    <w:p>
      <w:pPr>
        <w:spacing w:after="0"/>
        <w:ind w:left="0"/>
        <w:jc w:val="both"/>
      </w:pPr>
      <w:r>
        <w:rPr>
          <w:rFonts w:ascii="Times New Roman"/>
          <w:b w:val="false"/>
          <w:i w:val="false"/>
          <w:color w:val="000000"/>
          <w:sz w:val="28"/>
        </w:rPr>
        <w:t>
      "880" цифрлары "835" цифрларымен ауыстырылсын</w:t>
      </w:r>
    </w:p>
    <w:p>
      <w:pPr>
        <w:spacing w:after="0"/>
        <w:ind w:left="0"/>
        <w:jc w:val="both"/>
      </w:pPr>
      <w:r>
        <w:rPr>
          <w:rFonts w:ascii="Times New Roman"/>
          <w:b w:val="false"/>
          <w:i w:val="false"/>
          <w:color w:val="000000"/>
          <w:sz w:val="28"/>
        </w:rPr>
        <w:t>
      және келесі мазмұндағы абзацтармен толықтырылсын:</w:t>
      </w:r>
    </w:p>
    <w:p>
      <w:pPr>
        <w:spacing w:after="0"/>
        <w:ind w:left="0"/>
        <w:jc w:val="both"/>
      </w:pPr>
      <w:r>
        <w:rPr>
          <w:rFonts w:ascii="Times New Roman"/>
          <w:b w:val="false"/>
          <w:i w:val="false"/>
          <w:color w:val="000000"/>
          <w:sz w:val="28"/>
        </w:rPr>
        <w:t>
      "мамандардың әлеуметтік қолдау шараларын іске асыру үшін бюджеттік кредиттер – 18 444 мың теңге";</w:t>
      </w:r>
    </w:p>
    <w:p>
      <w:pPr>
        <w:spacing w:after="0"/>
        <w:ind w:left="0"/>
        <w:jc w:val="both"/>
      </w:pPr>
      <w:r>
        <w:rPr>
          <w:rFonts w:ascii="Times New Roman"/>
          <w:b w:val="false"/>
          <w:i w:val="false"/>
          <w:color w:val="000000"/>
          <w:sz w:val="28"/>
        </w:rPr>
        <w:t>
      "ведомстволық бағыныстағы мәдениет ұйымдарының күрделі шығыстарына – 500 мың теңге";</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"55 600" цифрлары "54 450" цифрларымен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"10 100" цифрлары "5 278" цифрларымен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2016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Аткиев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4 қарашадағы № 39 Мәртөк аудандық мәслихаттың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205 Мәртөк аудандық мәслихаттың шешіміне 1 Қосымша</w:t>
            </w:r>
          </w:p>
        </w:tc>
      </w:tr>
    </w:tbl>
    <w:p>
      <w:pPr>
        <w:spacing w:after="0"/>
        <w:ind w:left="0"/>
        <w:jc w:val="left"/>
      </w:pPr>
      <w:r>
        <w:rPr>
          <w:rFonts w:ascii="Times New Roman"/>
          <w:b/>
          <w:i w:val="false"/>
          <w:color w:val="000000"/>
        </w:rPr>
        <w:t xml:space="preserve"> 2016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4 297 069,7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3 772 044,8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73 331,1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4 қарашадағы № 39 Мәртөк аудандық мәслихаттың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205 Мәртөк аудандық мәслихаттың шешіміне 5 Қосымша</w:t>
            </w:r>
          </w:p>
        </w:tc>
      </w:tr>
    </w:tbl>
    <w:p>
      <w:pPr>
        <w:spacing w:after="0"/>
        <w:ind w:left="0"/>
        <w:jc w:val="left"/>
      </w:pPr>
      <w:r>
        <w:rPr>
          <w:rFonts w:ascii="Times New Roman"/>
          <w:b/>
          <w:i w:val="false"/>
          <w:color w:val="000000"/>
        </w:rPr>
        <w:t xml:space="preserve"> 2016 жылға арналған "Қаладағы аудан, аудандық манызы бар қаланың, кент, ауыл, ауылдық округ әкімінің аппараты" 123 бағдарламасының әкімдігінің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"Жұмыспен қамту 2020 жол картасы бойынша қалаларды және ауылдық елді мекендерді дамыту шеңберінде объектілерді жөндеу және абаттандыру"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