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87a" w14:textId="f307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ауданы, Батпақкөл ауылдық округі, Жаркемер ауылына көше атауын беру туралы" Мұғалжар ауданы Батпақкөл ауылдық округі әкімінің 2008 жылғы 17 қарашадағы № 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округінің әкімінің 2016 жылғы 21 қазандағы № 11 шешімі. Ақтөбе облысы Әділет департаментінде 2016 жылғы 28 қарашада № 5145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және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Батпақкөл ауылдық округі әкімінің 2008 жылғы 17 қарашадағы №10 мемлекеттік тіліндегі "Мұғалжар ауданы, Батпақкөл ауылдық округі, Жаркемер ауылына көше атауын беру туралы" (нормативтік құқықтық актілерді мемлекеттік тіркеу тізілімінде № 3-9-74 тіркелген, 2008 жылдың 10 желтоқсанда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"және Қазақстан Республикасы үкіметінің 2005 жылғы 21 қаңтардагы №45 "Қазақстан Республикасы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сөздері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Батпақкөл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